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E9B7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39FE01B6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60947DC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მოსაკრებლების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3BAA334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lang w:eastAsia="x-none"/>
        </w:rPr>
      </w:pPr>
    </w:p>
    <w:p w14:paraId="0B7D170A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(14.03.2008 N5900)</w:t>
      </w:r>
    </w:p>
    <w:p w14:paraId="58E9869D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კონსტიტუციის</w:t>
      </w:r>
      <w:r>
        <w:rPr>
          <w:rFonts w:ascii="Sylfaen" w:eastAsia="Times New Roman" w:hAnsi="Sylfaen" w:cs="Sylfaen"/>
          <w:lang w:eastAsia="x-none"/>
        </w:rPr>
        <w:t xml:space="preserve"> 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>, „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</w:t>
      </w:r>
      <w:r>
        <w:rPr>
          <w:rFonts w:ascii="Sylfaen" w:eastAsia="Times New Roman" w:hAnsi="Sylfaen" w:cs="Sylfaen"/>
          <w:lang w:eastAsia="x-none"/>
        </w:rPr>
        <w:t>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გარკვეული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</w:t>
      </w:r>
      <w:r>
        <w:rPr>
          <w:rFonts w:ascii="Sylfaen" w:eastAsia="Times New Roman" w:hAnsi="Sylfaen" w:cs="Sylfaen"/>
          <w:lang w:eastAsia="x-none"/>
        </w:rPr>
        <w:t>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გადახდევინების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ვადებს</w:t>
      </w:r>
      <w:r>
        <w:rPr>
          <w:rFonts w:ascii="Sylfaen" w:eastAsia="Times New Roman" w:hAnsi="Sylfaen" w:cs="Sylfaen"/>
          <w:lang w:eastAsia="x-none"/>
        </w:rPr>
        <w:t>.</w:t>
      </w:r>
    </w:p>
    <w:p w14:paraId="11DE26C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12826FCC" w14:textId="77777777" w:rsidR="00000000" w:rsidRDefault="00AF746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ცნება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(24.06.2011 N 4934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1078DDF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სავალდებულო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ცენტრალურ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აჭარის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აფხაზეთის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ავტონომიური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რესპუბლიკის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სამთავრობო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მინიჭებისათვის</w:t>
      </w:r>
      <w:r>
        <w:rPr>
          <w:rFonts w:ascii="Sylfaen" w:eastAsia="Times New Roman" w:hAnsi="Sylfaen" w:cs="Sylfaen"/>
          <w:lang w:eastAsia="x-none"/>
        </w:rPr>
        <w:t>.</w:t>
      </w:r>
    </w:p>
    <w:p w14:paraId="09DA76A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1D06F249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დაბეგვრის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2E899989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b/>
          <w:bCs/>
          <w:lang w:eastAsia="x-none"/>
        </w:rPr>
        <w:t>ობიექტი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(14.03.2008 N5900)</w:t>
      </w:r>
    </w:p>
    <w:p w14:paraId="6FD3ED6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იბეგრება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.</w:t>
      </w:r>
    </w:p>
    <w:p w14:paraId="3047004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2EE178E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</w:p>
    <w:p w14:paraId="1AE7439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</w:t>
      </w:r>
      <w:r>
        <w:rPr>
          <w:rFonts w:ascii="Sylfaen" w:eastAsia="Times New Roman" w:hAnsi="Sylfaen" w:cs="Sylfaen"/>
          <w:b/>
          <w:bCs/>
          <w:lang w:eastAsia="x-none"/>
        </w:rPr>
        <w:t>დაწესება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გადახდევინება</w:t>
      </w:r>
    </w:p>
    <w:p w14:paraId="3518579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სალი</w:t>
      </w:r>
      <w:r>
        <w:rPr>
          <w:rFonts w:ascii="Sylfaen" w:eastAsia="Times New Roman" w:hAnsi="Sylfaen" w:cs="Sylfaen"/>
          <w:lang w:eastAsia="x-none"/>
        </w:rPr>
        <w:t>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განისაზღვრება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>.</w:t>
      </w:r>
    </w:p>
    <w:p w14:paraId="01E3FE2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გადაიხადონ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>.</w:t>
      </w:r>
    </w:p>
    <w:p w14:paraId="229961DA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დაუშვებელია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</w:t>
      </w:r>
      <w:r>
        <w:rPr>
          <w:rFonts w:ascii="Sylfaen" w:eastAsia="Times New Roman" w:hAnsi="Sylfaen" w:cs="Sylfaen"/>
          <w:lang w:eastAsia="x-none"/>
        </w:rPr>
        <w:t>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ვინმესთვის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დაკისრება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14BB99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011AEA90" w14:textId="77777777" w:rsidR="00000000" w:rsidRDefault="00AF746C">
      <w:pPr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გადამხდელები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N3552)</w:t>
      </w:r>
    </w:p>
    <w:p w14:paraId="00A54599" w14:textId="77777777" w:rsidR="00000000" w:rsidRDefault="00AF746C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გადამხდელები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ლიცენზიებისა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ნებართვებ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სტრუქტურის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გამგებლობაში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საქვეუწყებო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დაწესებულებისა</w:t>
      </w:r>
      <w:r>
        <w:rPr>
          <w:rFonts w:ascii="Sylfaen" w:eastAsia="Times New Roman" w:hAnsi="Sylfaen" w:cs="Sylfaen"/>
          <w:lang w:eastAsia="x-none"/>
        </w:rPr>
        <w:t>.</w:t>
      </w:r>
    </w:p>
    <w:p w14:paraId="5F6BA34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3F64801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განაკვეთები</w:t>
      </w:r>
    </w:p>
    <w:p w14:paraId="0D93166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სადაზღვევო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ლიცენზიებისათვის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(23.06.2006 N3392)</w:t>
      </w:r>
      <w:r>
        <w:rPr>
          <w:rFonts w:ascii="Sylfaen" w:hAnsi="Sylfaen" w:cs="Sylfaen"/>
          <w:lang w:eastAsia="x-none"/>
        </w:rPr>
        <w:t xml:space="preserve">  </w:t>
      </w:r>
    </w:p>
    <w:p w14:paraId="5ECE2BC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267349E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დაზღვევა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სიცოცხლის</w:t>
      </w:r>
      <w:r>
        <w:rPr>
          <w:rFonts w:ascii="Sylfaen" w:eastAsia="Times New Roman" w:hAnsi="Sylfaen" w:cs="Sylfaen"/>
          <w:lang w:eastAsia="x-none"/>
        </w:rPr>
        <w:t xml:space="preserve">)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FE6715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გადაზღვევა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eastAsia="Times New Roman" w:hAnsi="Sylfaen" w:cs="Sylfaen"/>
          <w:lang w:eastAsia="x-none"/>
        </w:rPr>
        <w:t xml:space="preserve"> 500 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369600D3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N1906)</w:t>
      </w:r>
    </w:p>
    <w:p w14:paraId="33AA74AC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200 000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2D4AB20B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არასაბანკო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სადეპოზიტო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საკრედიტო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კავშირების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10 000 </w:t>
      </w:r>
      <w:r>
        <w:rPr>
          <w:rFonts w:ascii="Sylfaen" w:eastAsia="Times New Roman" w:hAnsi="Sylfaen" w:cs="Sylfaen"/>
          <w:lang w:eastAsia="x-none"/>
        </w:rPr>
        <w:t>ლარ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.</w:t>
      </w:r>
    </w:p>
    <w:p w14:paraId="259D1562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2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მაძიებელი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დაფუძნება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თავისუფლდება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საბანკო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სალიცენზიო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გადახდისაგან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(20.12.2019 N5666)</w:t>
      </w:r>
    </w:p>
    <w:p w14:paraId="164A0BB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აქტივე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31B077BF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საფონდო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ბირჟის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20 000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N1906)</w:t>
      </w:r>
    </w:p>
    <w:p w14:paraId="59EEB56C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ცენტრალური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10 000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N1906)</w:t>
      </w:r>
    </w:p>
    <w:p w14:paraId="35B2E4AD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ფასიანი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ქაღალდების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eastAsia="Times New Roman" w:hAnsi="Sylfaen" w:cs="Sylfaen"/>
          <w:lang w:eastAsia="x-none"/>
        </w:rPr>
        <w:t xml:space="preserve"> 5 000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N1906)</w:t>
      </w:r>
    </w:p>
    <w:p w14:paraId="2AFB7EAA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საბროკერო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5 000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N1906)</w:t>
      </w:r>
    </w:p>
    <w:p w14:paraId="0D3713FB" w14:textId="77777777" w:rsidR="00000000" w:rsidRDefault="00AF746C">
      <w:pPr>
        <w:pStyle w:val="Normal0"/>
        <w:tabs>
          <w:tab w:val="left" w:pos="1384"/>
          <w:tab w:val="left" w:pos="7848"/>
          <w:tab w:val="left" w:pos="99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(27.03.2007 N 4521)</w:t>
      </w:r>
    </w:p>
    <w:p w14:paraId="15063DF5" w14:textId="77777777" w:rsidR="00000000" w:rsidRDefault="00AF746C">
      <w:pPr>
        <w:pStyle w:val="Normal0"/>
        <w:tabs>
          <w:tab w:val="left" w:pos="1384"/>
          <w:tab w:val="left" w:pos="7848"/>
          <w:tab w:val="left" w:pos="99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(27.03.2007 N 4521)</w:t>
      </w:r>
    </w:p>
    <w:p w14:paraId="2B839534" w14:textId="77777777" w:rsidR="00000000" w:rsidRDefault="00AF746C">
      <w:pPr>
        <w:pStyle w:val="Normal0"/>
        <w:tabs>
          <w:tab w:val="left" w:pos="1384"/>
          <w:tab w:val="left" w:pos="7848"/>
          <w:tab w:val="left" w:pos="99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705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(27.03.2007 N 4521)</w:t>
      </w:r>
    </w:p>
    <w:p w14:paraId="71FFC461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აქტივების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კომპანიის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3 000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2.2017 N1906)</w:t>
      </w:r>
    </w:p>
    <w:p w14:paraId="7C1DAAEE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დეპოზიტარის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5 000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(23.12.2017 N1906)</w:t>
      </w:r>
    </w:p>
    <w:p w14:paraId="193369AB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განაკვეთები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(7.12.2006 N 3834)</w:t>
      </w:r>
    </w:p>
    <w:p w14:paraId="64698CA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4046B49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lang w:eastAsia="x-none"/>
        </w:rPr>
        <w:t xml:space="preserve">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738B0CB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87314EE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1F6C98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</w:t>
      </w:r>
      <w:r>
        <w:rPr>
          <w:rFonts w:ascii="Sylfaen" w:eastAsia="Times New Roman" w:hAnsi="Sylfaen" w:cs="Sylfaen"/>
          <w:b/>
          <w:bCs/>
          <w:lang w:eastAsia="x-none"/>
        </w:rPr>
        <w:t>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639D019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19524896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04B7505A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0792467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11A61EC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2CF82A3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47792D7E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0ED3119E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</w:t>
      </w:r>
      <w:r>
        <w:rPr>
          <w:rFonts w:ascii="Sylfaen" w:eastAsia="Times New Roman" w:hAnsi="Sylfaen" w:cs="Sylfaen"/>
          <w:b/>
          <w:bCs/>
          <w:lang w:eastAsia="x-none"/>
        </w:rPr>
        <w:t>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5257A1E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06EA1985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პ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5DE1C28E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8F1A71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რ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29A4E21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5829566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ტ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6DAA4C5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</w:t>
      </w:r>
      <w:r>
        <w:rPr>
          <w:rFonts w:ascii="Sylfaen" w:eastAsia="Times New Roman" w:hAnsi="Sylfaen" w:cs="Sylfaen"/>
          <w:b/>
          <w:bCs/>
          <w:lang w:eastAsia="x-none"/>
        </w:rPr>
        <w:t xml:space="preserve">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9404B4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ფ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7293AA64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ქ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25FCBDD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ღ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6C0C5A6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ყ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0F49462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) ;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1ED365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ჩ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744B618D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ც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0AEA6147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ძ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5CA2886E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6258C12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ჭ</w:t>
      </w:r>
      <w:r>
        <w:rPr>
          <w:rFonts w:ascii="Sylfaen" w:eastAsia="Times New Roman" w:hAnsi="Sylfaen" w:cs="Sylfaen"/>
          <w:lang w:eastAsia="x-none"/>
        </w:rPr>
        <w:t xml:space="preserve">) 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</w:t>
      </w:r>
      <w:r>
        <w:rPr>
          <w:rFonts w:ascii="Sylfaen" w:eastAsia="Times New Roman" w:hAnsi="Sylfaen" w:cs="Sylfaen"/>
          <w:b/>
          <w:bCs/>
          <w:lang w:eastAsia="x-none"/>
        </w:rPr>
        <w:t>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01F78D54" w14:textId="77777777" w:rsidR="00000000" w:rsidRDefault="00AF746C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სასწრაფო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112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(21.07.2010. N3552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დეკემბრიდან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.)</w:t>
      </w:r>
    </w:p>
    <w:p w14:paraId="10F588EA" w14:textId="77777777" w:rsidR="00000000" w:rsidRDefault="00AF746C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სამედიცინო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300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(21.07.2010. N3552)</w:t>
      </w:r>
    </w:p>
    <w:p w14:paraId="369231BB" w14:textId="77777777" w:rsidR="00000000" w:rsidRDefault="00AF746C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ფსიქიატრიული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300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(21.07.2010. N3552 )</w:t>
      </w:r>
    </w:p>
    <w:p w14:paraId="218AB0AC" w14:textId="77777777" w:rsidR="00000000" w:rsidRDefault="00AF746C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პათოლოგანატომიური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112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(21.07.2010. N3552)</w:t>
      </w:r>
    </w:p>
    <w:p w14:paraId="60A872E0" w14:textId="77777777" w:rsidR="00000000" w:rsidRDefault="00AF746C">
      <w:pPr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განსაკუთრებით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პათოგენებზე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112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(21.07.2010. N3552)</w:t>
      </w:r>
    </w:p>
    <w:p w14:paraId="394BE4A6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ხ</w:t>
      </w:r>
      <w:r>
        <w:rPr>
          <w:rFonts w:ascii="Sylfaen" w:hAnsi="Sylfaen" w:cs="Sylfaen"/>
          <w:position w:val="6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ტრანსფუზიოლოგიური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112 </w:t>
      </w:r>
      <w:r>
        <w:rPr>
          <w:rFonts w:ascii="Sylfaen" w:eastAsia="Times New Roman" w:hAnsi="Sylfaen" w:cs="Sylfaen"/>
          <w:lang w:eastAsia="x-none"/>
        </w:rPr>
        <w:t>ლა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(21.07.2010. N3552)</w:t>
      </w:r>
    </w:p>
    <w:p w14:paraId="2F8F9603" w14:textId="77777777" w:rsidR="00000000" w:rsidRDefault="00AF746C">
      <w:pPr>
        <w:pStyle w:val="Normal0"/>
        <w:tabs>
          <w:tab w:val="left" w:pos="198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ჯ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27AC58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2AF8E77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29D3CF9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DD093A6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05BD2A7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4511CA1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 xml:space="preserve">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56822E5E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5B39A27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7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4D1A92A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8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0F7938A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9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387F680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ჰ</w:t>
      </w:r>
      <w:r>
        <w:rPr>
          <w:rFonts w:ascii="Sylfaen" w:hAnsi="Sylfaen" w:cs="Sylfaen"/>
          <w:position w:val="6"/>
          <w:lang w:eastAsia="x-none"/>
        </w:rPr>
        <w:t>10</w:t>
      </w:r>
      <w:r>
        <w:rPr>
          <w:rFonts w:ascii="Sylfae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(21.07.2010. N3552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დეკემბრიდან</w:t>
      </w:r>
      <w:r>
        <w:rPr>
          <w:rFonts w:ascii="Sylfaen" w:eastAsia="Times New Roman" w:hAnsi="Sylfaen" w:cs="Sylfaen"/>
          <w:b/>
          <w:bCs/>
          <w:lang w:eastAsia="x-none"/>
        </w:rPr>
        <w:t>.)</w:t>
      </w:r>
    </w:p>
    <w:p w14:paraId="0AC612E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საპროექტო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6BD0239F" w14:textId="77777777" w:rsidR="00000000" w:rsidRDefault="00AF746C">
      <w:pPr>
        <w:pStyle w:val="Normal0"/>
        <w:tabs>
          <w:tab w:val="left" w:pos="1384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საპროექტო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2AF386B2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B831EEC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ქალაქთგეგმარება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0462FC8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2FA3E2A6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D3ACFB9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;</w:t>
      </w:r>
    </w:p>
    <w:p w14:paraId="143FC8BF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ენერგეტიკის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ჰიდროტექნიკური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სამელიორაციო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6E05075F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წყალსამეურნეო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ქსელების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დაპროექტება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1F8CC5C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0C4C135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b/>
          <w:bCs/>
          <w:sz w:val="28"/>
          <w:szCs w:val="28"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(8.05.2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007 N 4714)</w:t>
      </w:r>
    </w:p>
    <w:p w14:paraId="2734FBA7" w14:textId="77777777" w:rsidR="00000000" w:rsidRDefault="00AF746C">
      <w:pPr>
        <w:pStyle w:val="Normal0"/>
        <w:tabs>
          <w:tab w:val="left" w:pos="1384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36A6F0A3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D6A752E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საზოგადოებრივი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81E48FE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ნაგებობების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</w:t>
      </w:r>
      <w:r>
        <w:rPr>
          <w:rFonts w:ascii="Sylfaen" w:eastAsia="Times New Roman" w:hAnsi="Sylfaen" w:cs="Sylfaen"/>
          <w:lang w:eastAsia="x-none"/>
        </w:rPr>
        <w:t>ნებლობა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7CE30599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ენერგეტიკის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2C5AA9CE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საინჟინრო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2D311AFB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FE4CC2D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ხიდებისა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გვირაბების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1779AEA5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საკაბელო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სატელეფონო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სატელევიზიო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სარელეო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რადიოსადგურის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22DB0AE" w14:textId="77777777" w:rsidR="00000000" w:rsidRDefault="00AF746C">
      <w:pPr>
        <w:pStyle w:val="Normal0"/>
        <w:tabs>
          <w:tab w:val="right" w:pos="1384"/>
          <w:tab w:val="righ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ნაგებობის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1DDFDAA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2FD41189" w14:textId="77777777" w:rsidR="00000000" w:rsidRDefault="00AF746C">
      <w:pPr>
        <w:pStyle w:val="Normal0"/>
        <w:tabs>
          <w:tab w:val="left" w:pos="1384"/>
          <w:tab w:val="left" w:pos="7848"/>
          <w:tab w:val="left" w:pos="1000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ჰიდროტექნიკური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მელიორაციული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75B1789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ტექნოლოგიური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მონტაჟი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გასაშვებ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გამმართავი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</w:t>
      </w:r>
      <w:r>
        <w:rPr>
          <w:rFonts w:ascii="Sylfaen" w:eastAsia="Times New Roman" w:hAnsi="Sylfaen" w:cs="Sylfaen"/>
          <w:lang w:eastAsia="x-none"/>
        </w:rPr>
        <w:softHyphen/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346BAE5E" w14:textId="77777777" w:rsidR="00000000" w:rsidRDefault="00AF746C">
      <w:pPr>
        <w:pStyle w:val="Normal0"/>
        <w:widowControl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სააღმზრდელო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(27.12.2011. N5652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20D158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აუდიტორული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>:</w:t>
      </w:r>
    </w:p>
    <w:p w14:paraId="6AFEC90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აუდ</w:t>
      </w:r>
      <w:r>
        <w:rPr>
          <w:rFonts w:ascii="Sylfaen" w:eastAsia="Times New Roman" w:hAnsi="Sylfaen" w:cs="Sylfaen"/>
          <w:lang w:eastAsia="x-none"/>
        </w:rPr>
        <w:t>იტორული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156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B73299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აუდიტორის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84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1C0EB50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lang w:eastAsia="x-none"/>
        </w:rPr>
        <w:t>მეტროლოგიური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შეკეთება</w:t>
      </w:r>
      <w:r>
        <w:rPr>
          <w:rFonts w:ascii="Sylfaen" w:eastAsia="Times New Roman" w:hAnsi="Sylfaen" w:cs="Sylfaen"/>
          <w:lang w:eastAsia="x-none"/>
        </w:rPr>
        <w:t>:</w:t>
      </w:r>
    </w:p>
    <w:p w14:paraId="7B42E7F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მეტროლოგიური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– 50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50C8D6B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მეტროლოგიური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გაზომვათა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შეკეთება</w:t>
      </w:r>
      <w:r>
        <w:rPr>
          <w:rFonts w:ascii="Sylfaen" w:eastAsia="Times New Roman" w:hAnsi="Sylfaen" w:cs="Sylfaen"/>
          <w:lang w:eastAsia="x-none"/>
        </w:rPr>
        <w:t xml:space="preserve"> – 50 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>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43E17C40" w14:textId="77777777" w:rsidR="00000000" w:rsidRDefault="00AF746C">
      <w:pPr>
        <w:widowControl/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(14.05.2014.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N2426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)</w:t>
      </w:r>
    </w:p>
    <w:p w14:paraId="3C687A51" w14:textId="77777777" w:rsidR="00000000" w:rsidRDefault="00AF746C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)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0F2951D1" w14:textId="77777777" w:rsidR="00000000" w:rsidRDefault="00AF746C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14:paraId="3F3470FA" w14:textId="77777777" w:rsidR="00000000" w:rsidRDefault="00AF746C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ელემენტებით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59DF0D8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9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შეკეთება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მოდერნიზებისა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(23.06.2006 N 3381)</w:t>
      </w:r>
    </w:p>
    <w:p w14:paraId="5D178ED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0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– 2000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6BCEFBC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შეკეთება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მოდერნიზებისა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) – 2000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7E9D29C6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ვაჭრობა</w:t>
      </w:r>
      <w:r>
        <w:rPr>
          <w:rFonts w:ascii="Sylfaen" w:eastAsia="Times New Roman" w:hAnsi="Sylfaen" w:cs="Sylfaen"/>
          <w:lang w:eastAsia="x-none"/>
        </w:rPr>
        <w:t xml:space="preserve"> – 2000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14:paraId="6E588B23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9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 700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(19.02.2020 N 5723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5DEA17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სამგზავრო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 xml:space="preserve"> – 2000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58E4634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(29.12.2006 N4234)</w:t>
      </w:r>
    </w:p>
    <w:p w14:paraId="4CC0DACE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12.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</w:t>
      </w:r>
      <w:r>
        <w:rPr>
          <w:rFonts w:ascii="Sylfaen" w:eastAsia="Times New Roman" w:hAnsi="Sylfaen" w:cs="Sylfaen"/>
          <w:lang w:eastAsia="x-none"/>
        </w:rPr>
        <w:t>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(24.07.2006 N3496)</w:t>
      </w:r>
    </w:p>
    <w:p w14:paraId="1D96E608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ცოცხალი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გენმოდიფიცირებული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ჩაკეტილ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(18.09.2014 N 2659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103888A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(25.11.2011. N5350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.) </w:t>
      </w:r>
      <w:r>
        <w:rPr>
          <w:rFonts w:ascii="Sylfaen" w:hAnsi="Sylfaen" w:cs="Sylfaen"/>
          <w:lang w:eastAsia="x-none"/>
        </w:rPr>
        <w:t xml:space="preserve">             </w:t>
      </w:r>
    </w:p>
    <w:p w14:paraId="3F99E27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14. </w:t>
      </w:r>
      <w:r>
        <w:rPr>
          <w:rFonts w:ascii="Sylfaen" w:eastAsia="Times New Roman" w:hAnsi="Sylfaen" w:cs="Sylfaen"/>
          <w:lang w:eastAsia="x-none"/>
        </w:rPr>
        <w:t>მაუწყებლობისა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ამოწურვადი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(9.06.2006 N3244)</w:t>
      </w:r>
    </w:p>
    <w:p w14:paraId="0D928C6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A21580F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lang w:eastAsia="x-none"/>
        </w:rPr>
        <w:t>სათემო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მაუწყებლობის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7C3C0EF6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</w:t>
      </w:r>
      <w:r>
        <w:rPr>
          <w:rFonts w:ascii="Sylfaen" w:eastAsia="Times New Roman" w:hAnsi="Sylfaen" w:cs="Sylfaen"/>
          <w:b/>
          <w:bCs/>
          <w:lang w:eastAsia="x-none"/>
        </w:rPr>
        <w:t>ულია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(20.12.2011 N 5548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</w:t>
      </w:r>
    </w:p>
    <w:p w14:paraId="2716F99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რადიოსიხშირული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სპექტრით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1000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3770EF71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14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კომუნიკაციების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(22.03.2017 N490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029E8BA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ბიოლოგიური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პესტიციდების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– 280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N4315)</w:t>
      </w:r>
    </w:p>
    <w:p w14:paraId="175F879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</w:t>
      </w:r>
      <w:r>
        <w:rPr>
          <w:rFonts w:ascii="Sylfaen" w:eastAsia="Times New Roman" w:hAnsi="Sylfaen" w:cs="Sylfaen"/>
          <w:lang w:eastAsia="x-none"/>
        </w:rPr>
        <w:t>სპორტირება</w:t>
      </w:r>
      <w:r>
        <w:rPr>
          <w:rFonts w:ascii="Sylfaen" w:eastAsia="Times New Roman" w:hAnsi="Sylfaen" w:cs="Sylfaen"/>
          <w:lang w:eastAsia="x-none"/>
        </w:rPr>
        <w:t xml:space="preserve"> („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):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(25.05.2006 N3175)</w:t>
      </w:r>
    </w:p>
    <w:p w14:paraId="46E0849E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>:</w:t>
      </w:r>
    </w:p>
    <w:p w14:paraId="2E4C820F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 –   2 000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826391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ნავთობისა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 –    20 000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7D67FCD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გადამუშავება</w:t>
      </w:r>
      <w:r>
        <w:rPr>
          <w:rFonts w:ascii="Sylfaen" w:eastAsia="Times New Roman" w:hAnsi="Sylfaen" w:cs="Sylfaen"/>
          <w:lang w:eastAsia="x-none"/>
        </w:rPr>
        <w:t xml:space="preserve"> – 15 000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195ACE3F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დამუშავება</w:t>
      </w:r>
      <w:r>
        <w:rPr>
          <w:rFonts w:ascii="Sylfaen" w:eastAsia="Times New Roman" w:hAnsi="Sylfaen" w:cs="Sylfaen"/>
          <w:lang w:eastAsia="x-none"/>
        </w:rPr>
        <w:t xml:space="preserve"> – 5 000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BA7052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ნავთობის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ტრანსპორტირება</w:t>
      </w:r>
      <w:r>
        <w:rPr>
          <w:rFonts w:ascii="Sylfaen" w:eastAsia="Times New Roman" w:hAnsi="Sylfaen" w:cs="Sylfaen"/>
          <w:lang w:eastAsia="x-none"/>
        </w:rPr>
        <w:t xml:space="preserve"> – 2 000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617D80D5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ტრანსპორტირება</w:t>
      </w:r>
      <w:r>
        <w:rPr>
          <w:rFonts w:ascii="Sylfaen" w:eastAsia="Times New Roman" w:hAnsi="Sylfaen" w:cs="Sylfaen"/>
          <w:lang w:eastAsia="x-none"/>
        </w:rPr>
        <w:t xml:space="preserve"> – 2 000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26C4592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17.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რესურსებით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</w:t>
      </w:r>
      <w:r>
        <w:rPr>
          <w:rFonts w:ascii="Sylfaen" w:eastAsia="Times New Roman" w:hAnsi="Sylfaen" w:cs="Sylfaen"/>
          <w:lang w:eastAsia="x-none"/>
        </w:rPr>
        <w:t xml:space="preserve">):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 4206)</w:t>
      </w:r>
    </w:p>
    <w:p w14:paraId="559CE49D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ტყით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გენერალური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(22.05.2020 N595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</w:t>
      </w:r>
    </w:p>
    <w:p w14:paraId="7EFB44C1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ტყის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</w:t>
      </w:r>
      <w:r>
        <w:rPr>
          <w:rFonts w:ascii="Sylfaen" w:eastAsia="Times New Roman" w:hAnsi="Sylfaen" w:cs="Sylfaen"/>
          <w:lang w:eastAsia="x-none"/>
        </w:rPr>
        <w:t xml:space="preserve">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eastAsia="Times New Roman" w:hAnsi="Sylfaen" w:cs="Sylfaen"/>
          <w:b/>
          <w:bCs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(22.05.2020 N595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   </w:t>
      </w:r>
    </w:p>
    <w:p w14:paraId="0889ABA2" w14:textId="77777777" w:rsidR="00000000" w:rsidRDefault="00AF746C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სოჭის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გირჩითა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ფაუნის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(CITES) </w:t>
      </w:r>
      <w:r>
        <w:rPr>
          <w:rFonts w:ascii="Sylfaen" w:eastAsia="Times New Roman" w:hAnsi="Sylfaen" w:cs="Sylfaen"/>
          <w:lang w:eastAsia="x-none"/>
        </w:rPr>
        <w:t>დანართებში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თეთრყვავილას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ბოლქვებით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ყოჩივარდას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გორგლებით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248A21B9" w14:textId="77777777" w:rsidR="00000000" w:rsidRDefault="00AF746C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სამონადირეო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მეურნეობის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623C6EB4" w14:textId="77777777" w:rsidR="00000000" w:rsidRDefault="00AF746C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თევზჭერის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436FC795" w14:textId="77777777" w:rsidR="00000000" w:rsidRDefault="00AF746C">
      <w:pPr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სასარგებლო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წიაღისეულის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24870F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მიწისქვეშა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</w:t>
      </w:r>
      <w:r>
        <w:rPr>
          <w:rFonts w:ascii="Sylfaen" w:eastAsia="Times New Roman" w:hAnsi="Sylfaen" w:cs="Sylfaen"/>
          <w:lang w:eastAsia="x-none"/>
        </w:rPr>
        <w:t>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2022019B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18.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 4206)</w:t>
      </w:r>
    </w:p>
    <w:p w14:paraId="53A45D4A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19.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 4206)</w:t>
      </w:r>
    </w:p>
    <w:p w14:paraId="639BD2BF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20.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 4206)</w:t>
      </w:r>
    </w:p>
    <w:p w14:paraId="6BF0D4AF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21. 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 4206)</w:t>
      </w:r>
    </w:p>
    <w:p w14:paraId="111C1B9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22. </w:t>
      </w:r>
      <w:r>
        <w:rPr>
          <w:rFonts w:ascii="Sylfaen" w:eastAsia="Times New Roman" w:hAnsi="Sylfaen" w:cs="Sylfaen"/>
          <w:lang w:eastAsia="x-none"/>
        </w:rPr>
        <w:t>მკაცრი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ბეჭდვა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>:</w:t>
      </w:r>
    </w:p>
    <w:p w14:paraId="7E5C080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პოლიგრ</w:t>
      </w:r>
      <w:r>
        <w:rPr>
          <w:rFonts w:ascii="Sylfaen" w:eastAsia="Times New Roman" w:hAnsi="Sylfaen" w:cs="Sylfaen"/>
          <w:lang w:eastAsia="x-none"/>
        </w:rPr>
        <w:t>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18000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2BAC3ADA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მეორე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15000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095A761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პოლიგრაფიული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საწარმოს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საქმიანობა</w:t>
      </w:r>
      <w:r>
        <w:rPr>
          <w:rFonts w:ascii="Sylfaen" w:eastAsia="Times New Roman" w:hAnsi="Sylfaen" w:cs="Sylfaen"/>
          <w:lang w:eastAsia="x-none"/>
        </w:rPr>
        <w:t xml:space="preserve"> – 12000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6E703ED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23.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N4315)</w:t>
      </w:r>
    </w:p>
    <w:p w14:paraId="6327C80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24. </w:t>
      </w:r>
      <w:r>
        <w:rPr>
          <w:rFonts w:ascii="Sylfaen" w:eastAsia="Times New Roman" w:hAnsi="Sylfaen" w:cs="Sylfaen"/>
          <w:lang w:eastAsia="x-none"/>
        </w:rPr>
        <w:t>ამოღებულია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N4315)</w:t>
      </w:r>
    </w:p>
    <w:p w14:paraId="08325DA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25. </w:t>
      </w:r>
      <w:r>
        <w:rPr>
          <w:rFonts w:ascii="Sylfaen" w:eastAsia="Times New Roman" w:hAnsi="Sylfaen" w:cs="Sylfaen"/>
          <w:lang w:eastAsia="x-none"/>
        </w:rPr>
        <w:t>ამოღებუ</w:t>
      </w:r>
      <w:r>
        <w:rPr>
          <w:rFonts w:ascii="Sylfaen" w:eastAsia="Times New Roman" w:hAnsi="Sylfaen" w:cs="Sylfaen"/>
          <w:lang w:eastAsia="x-none"/>
        </w:rPr>
        <w:t>ლია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(29.12.2006 N4315)</w:t>
      </w:r>
    </w:p>
    <w:p w14:paraId="0F3EF19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სააღსრულებო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(19.12.2008 N 825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7CC5CF6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26.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დუბლიკატი</w:t>
      </w:r>
      <w:r>
        <w:rPr>
          <w:rFonts w:ascii="Sylfaen" w:eastAsia="Times New Roman" w:hAnsi="Sylfaen" w:cs="Sylfaen"/>
          <w:lang w:eastAsia="x-none"/>
        </w:rPr>
        <w:t xml:space="preserve"> – 10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4BB2245E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27.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rFonts w:ascii="Sylfaen" w:eastAsia="Times New Roman" w:hAnsi="Sylfaen" w:cs="Sylfaen"/>
          <w:lang w:eastAsia="x-none"/>
        </w:rPr>
        <w:t xml:space="preserve"> – 50 000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(21.11.2008 N 538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თებერვლიდან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0C29F980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lang w:eastAsia="x-none"/>
        </w:rPr>
        <w:t xml:space="preserve">           28.  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ტერიტორიულ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ზღვასა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შიგა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წყლებში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ჩაძირული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ჯართისა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ფერადი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ლითონის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ლიცენზია</w:t>
      </w:r>
      <w:r>
        <w:rPr>
          <w:lang w:eastAsia="x-none"/>
        </w:rPr>
        <w:t xml:space="preserve"> </w:t>
      </w:r>
      <w:r>
        <w:rPr>
          <w:rFonts w:eastAsia="Times New Roman"/>
          <w:lang w:eastAsia="x-none"/>
        </w:rPr>
        <w:t>−</w:t>
      </w:r>
      <w:r>
        <w:rPr>
          <w:rFonts w:eastAsia="Times New Roman"/>
          <w:lang w:eastAsia="x-none"/>
        </w:rPr>
        <w:t xml:space="preserve">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(22.06.2012 N6545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15564B0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14:paraId="04048ED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განაკვეთები</w:t>
      </w:r>
    </w:p>
    <w:p w14:paraId="3DE81B2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გადაზიდვაზე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კვო</w:t>
      </w:r>
      <w:r>
        <w:rPr>
          <w:rFonts w:ascii="Sylfaen" w:eastAsia="Times New Roman" w:hAnsi="Sylfaen" w:cs="Sylfaen"/>
          <w:lang w:eastAsia="x-none"/>
        </w:rPr>
        <w:t>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ზევით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ერთჯერადი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0C669398" w14:textId="77777777" w:rsidR="00000000" w:rsidRDefault="00AF746C">
      <w:pPr>
        <w:widowControl/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სამრეწველო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ფეთქებადი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40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(8.04.2010 N 2913)</w:t>
      </w:r>
    </w:p>
    <w:p w14:paraId="5638DB53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კულტურული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მემკვიდრეობის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ძეგლზე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50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(8.05.2007 N 4714)</w:t>
      </w:r>
    </w:p>
    <w:p w14:paraId="5E42E654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3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არქეოლოგიური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50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(8.05.2007 N 4714)</w:t>
      </w:r>
    </w:p>
    <w:p w14:paraId="478B02E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4. </w:t>
      </w:r>
      <w:r>
        <w:rPr>
          <w:rFonts w:ascii="Sylfaen" w:eastAsia="Times New Roman" w:hAnsi="Sylfaen" w:cs="Sylfaen"/>
          <w:lang w:eastAsia="x-none"/>
        </w:rPr>
        <w:t>განსაკუთრებული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სტრატეგიული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მშენებლობის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>:</w:t>
      </w:r>
    </w:p>
    <w:p w14:paraId="3AFC12D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500 </w:t>
      </w:r>
      <w:r>
        <w:rPr>
          <w:rFonts w:ascii="Sylfaen" w:eastAsia="Times New Roman" w:hAnsi="Sylfaen" w:cs="Sylfaen"/>
          <w:lang w:eastAsia="x-none"/>
        </w:rPr>
        <w:t>ათას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– 1000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+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0.5%;</w:t>
      </w:r>
    </w:p>
    <w:p w14:paraId="736BACA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500 </w:t>
      </w:r>
      <w:r>
        <w:rPr>
          <w:rFonts w:ascii="Sylfaen" w:eastAsia="Times New Roman" w:hAnsi="Sylfaen" w:cs="Sylfaen"/>
          <w:lang w:eastAsia="x-none"/>
        </w:rPr>
        <w:t>ათასიდან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მილიონ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</w:t>
      </w:r>
      <w:r>
        <w:rPr>
          <w:rFonts w:ascii="Sylfaen" w:eastAsia="Times New Roman" w:hAnsi="Sylfaen" w:cs="Sylfaen"/>
          <w:lang w:eastAsia="x-none"/>
        </w:rPr>
        <w:t>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– 8000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04CB67C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1 </w:t>
      </w:r>
      <w:r>
        <w:rPr>
          <w:rFonts w:ascii="Sylfaen" w:eastAsia="Times New Roman" w:hAnsi="Sylfaen" w:cs="Sylfaen"/>
          <w:lang w:eastAsia="x-none"/>
        </w:rPr>
        <w:t>მილიონიდან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მილიონამდე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– 14000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0A57E59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3 </w:t>
      </w:r>
      <w:r>
        <w:rPr>
          <w:rFonts w:ascii="Sylfaen" w:eastAsia="Times New Roman" w:hAnsi="Sylfaen" w:cs="Sylfaen"/>
          <w:lang w:eastAsia="x-none"/>
        </w:rPr>
        <w:t>მილიონიდან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მილიონამდე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– 19000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690F146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5 </w:t>
      </w:r>
      <w:r>
        <w:rPr>
          <w:rFonts w:ascii="Sylfaen" w:eastAsia="Times New Roman" w:hAnsi="Sylfaen" w:cs="Sylfaen"/>
          <w:lang w:eastAsia="x-none"/>
        </w:rPr>
        <w:t>მილიონიდან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მილიონამდე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– 24000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028F027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10 </w:t>
      </w:r>
      <w:r>
        <w:rPr>
          <w:rFonts w:ascii="Sylfaen" w:eastAsia="Times New Roman" w:hAnsi="Sylfaen" w:cs="Sylfaen"/>
          <w:lang w:eastAsia="x-none"/>
        </w:rPr>
        <w:t>მილიონზე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მეტი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</w:t>
      </w:r>
      <w:r>
        <w:rPr>
          <w:rFonts w:ascii="Sylfaen" w:eastAsia="Times New Roman" w:hAnsi="Sylfaen" w:cs="Sylfaen"/>
          <w:lang w:eastAsia="x-none"/>
        </w:rPr>
        <w:t xml:space="preserve"> – 24000 </w:t>
      </w:r>
      <w:r>
        <w:rPr>
          <w:rFonts w:ascii="Sylfaen" w:eastAsia="Times New Roman" w:hAnsi="Sylfaen" w:cs="Sylfaen"/>
          <w:lang w:eastAsia="x-none"/>
        </w:rPr>
        <w:t>ლარს</w:t>
      </w:r>
      <w:r>
        <w:rPr>
          <w:rFonts w:ascii="Sylfaen" w:eastAsia="Times New Roman" w:hAnsi="Sylfaen" w:cs="Sylfaen"/>
          <w:lang w:eastAsia="x-none"/>
        </w:rPr>
        <w:t xml:space="preserve"> +</w:t>
      </w:r>
      <w:r>
        <w:rPr>
          <w:rFonts w:ascii="Sylfae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0.01%.</w:t>
      </w:r>
    </w:p>
    <w:p w14:paraId="435DA46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(8.05.2007 N 4714)</w:t>
      </w:r>
    </w:p>
    <w:p w14:paraId="7A781CB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გარემოზე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(29.12.2006 N 4206)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(1.06.2017 N896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6CF1A204" w14:textId="77777777" w:rsidR="00000000" w:rsidRDefault="00AF746C">
      <w:pPr>
        <w:spacing w:line="20" w:lineRule="atLeast"/>
        <w:ind w:firstLine="403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  </w:t>
      </w:r>
      <w:r>
        <w:rPr>
          <w:rFonts w:ascii="Sylfaen" w:hAnsi="Sylfaen" w:cs="Sylfaen"/>
          <w:lang w:eastAsia="x-none"/>
        </w:rPr>
        <w:t>6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(14.12.2007 N 5607)</w:t>
      </w:r>
    </w:p>
    <w:p w14:paraId="0CE16D1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>6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ამოღ</w:t>
      </w:r>
      <w:r>
        <w:rPr>
          <w:rFonts w:ascii="Sylfaen" w:eastAsia="Times New Roman" w:hAnsi="Sylfaen" w:cs="Sylfaen"/>
          <w:b/>
          <w:bCs/>
          <w:lang w:eastAsia="x-none"/>
        </w:rPr>
        <w:t>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(14.12.2007 N 5607)</w:t>
      </w:r>
    </w:p>
    <w:p w14:paraId="3F21D129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>:  (27.03.2012. N5945)</w:t>
      </w:r>
    </w:p>
    <w:p w14:paraId="0F61DD4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(15.05.2012. N6214)</w:t>
      </w:r>
    </w:p>
    <w:p w14:paraId="387295EE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საბაჟო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1000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1EEE9A96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(29.12.2006 N4202)</w:t>
      </w:r>
    </w:p>
    <w:p w14:paraId="42AD3F2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9. </w:t>
      </w:r>
      <w:r>
        <w:rPr>
          <w:rFonts w:ascii="Sylfaen" w:eastAsia="Times New Roman" w:hAnsi="Sylfaen" w:cs="Sylfaen"/>
          <w:lang w:eastAsia="x-none"/>
        </w:rPr>
        <w:t>ნავთობგადამამუშავებელი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სათბობ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ენერგეტიკულ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</w:t>
      </w:r>
      <w:r>
        <w:rPr>
          <w:rFonts w:ascii="Sylfaen" w:eastAsia="Times New Roman" w:hAnsi="Sylfaen" w:cs="Sylfaen"/>
          <w:lang w:eastAsia="x-none"/>
        </w:rPr>
        <w:t>სპორტირებისათვის</w:t>
      </w:r>
      <w:r>
        <w:rPr>
          <w:rFonts w:ascii="Sylfaen" w:eastAsia="Times New Roman" w:hAnsi="Sylfaen" w:cs="Sylfaen"/>
          <w:lang w:eastAsia="x-none"/>
        </w:rPr>
        <w:t>:</w:t>
      </w:r>
    </w:p>
    <w:p w14:paraId="0B5C08F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ნავთობგადამამუშავებელი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სათბობ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ენერგეტიკულ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240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64D0D11B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39F2EFCC" w14:textId="77777777" w:rsidR="00000000" w:rsidRDefault="00AF746C">
      <w:pPr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10.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მომგებიანი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თამაშობების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(9.12.2011. N5451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14:paraId="37E629AB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წამახალისებელი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გათამაშების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15 000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13D966AE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50 000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1 000 000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;</w:t>
      </w:r>
    </w:p>
    <w:p w14:paraId="1644E7B9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ლოტოსა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ბინგოს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თითოეული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     15 000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6C7A54C2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ტოტალიზატორის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30 000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300 000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>;</w:t>
      </w:r>
    </w:p>
    <w:p w14:paraId="2C128B4B" w14:textId="77777777" w:rsidR="00000000" w:rsidRDefault="00AF746C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ე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სამორინეს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მოწყობა</w:t>
      </w:r>
      <w:r>
        <w:rPr>
          <w:rFonts w:eastAsia="Times New Roman"/>
          <w:sz w:val="24"/>
          <w:szCs w:val="24"/>
          <w:lang w:eastAsia="x-none"/>
        </w:rPr>
        <w:t xml:space="preserve">: (15.05.2012. N6214 </w:t>
      </w:r>
      <w:r>
        <w:rPr>
          <w:rFonts w:eastAsia="Times New Roman"/>
          <w:sz w:val="24"/>
          <w:szCs w:val="24"/>
          <w:lang w:eastAsia="x-none"/>
        </w:rPr>
        <w:t>ამოქმედდეს</w:t>
      </w:r>
      <w:r>
        <w:rPr>
          <w:rFonts w:eastAsia="Times New Roman"/>
          <w:sz w:val="24"/>
          <w:szCs w:val="24"/>
          <w:lang w:eastAsia="x-none"/>
        </w:rPr>
        <w:t xml:space="preserve"> 2012 </w:t>
      </w:r>
      <w:r>
        <w:rPr>
          <w:rFonts w:eastAsia="Times New Roman"/>
          <w:sz w:val="24"/>
          <w:szCs w:val="24"/>
          <w:lang w:eastAsia="x-none"/>
        </w:rPr>
        <w:t>წლის</w:t>
      </w:r>
      <w:r>
        <w:rPr>
          <w:rFonts w:eastAsia="Times New Roman"/>
          <w:sz w:val="24"/>
          <w:szCs w:val="24"/>
          <w:lang w:eastAsia="x-none"/>
        </w:rPr>
        <w:t xml:space="preserve">                </w:t>
      </w:r>
      <w:r>
        <w:rPr>
          <w:rFonts w:eastAsia="Times New Roman"/>
          <w:sz w:val="24"/>
          <w:szCs w:val="24"/>
          <w:lang w:eastAsia="x-none"/>
        </w:rPr>
        <w:t xml:space="preserve">            1</w:t>
      </w:r>
      <w:r>
        <w:rPr>
          <w:rFonts w:eastAsia="Times New Roman"/>
          <w:sz w:val="24"/>
          <w:szCs w:val="24"/>
          <w:lang w:eastAsia="x-none"/>
        </w:rPr>
        <w:t>ივლისიდან</w:t>
      </w:r>
      <w:r>
        <w:rPr>
          <w:rFonts w:eastAsia="Times New Roman"/>
          <w:sz w:val="24"/>
          <w:szCs w:val="24"/>
          <w:lang w:eastAsia="x-none"/>
        </w:rPr>
        <w:t>)</w:t>
      </w:r>
    </w:p>
    <w:p w14:paraId="5E76769D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lang w:eastAsia="x-none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ბათუმისა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დუშეთის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ბაზალეთის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გუდაურის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ბაკურიანის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ქობულეთის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ბორჯომის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წყალტუ</w:t>
      </w:r>
      <w:r>
        <w:rPr>
          <w:rFonts w:ascii="Sylfaen" w:eastAsia="Times New Roman" w:hAnsi="Sylfaen" w:cs="Sylfaen"/>
          <w:lang w:val="en-US"/>
        </w:rPr>
        <w:t>ბოსა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სიღნაღის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ტერიტორიებისა</w:t>
      </w:r>
      <w:r>
        <w:rPr>
          <w:rFonts w:ascii="Sylfaen" w:eastAsia="Times New Roman" w:hAnsi="Sylfaen" w:cs="Sylfaen"/>
          <w:lang w:val="en-US"/>
        </w:rPr>
        <w:t xml:space="preserve">) –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5 000 000 </w:t>
      </w:r>
      <w:r>
        <w:rPr>
          <w:rFonts w:ascii="Sylfaen" w:eastAsia="Times New Roman" w:hAnsi="Sylfaen" w:cs="Sylfaen"/>
          <w:lang w:val="en-US"/>
        </w:rPr>
        <w:t>ლარისა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(20.07.2018 N32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39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1B151FC" w14:textId="77777777" w:rsidR="00000000" w:rsidRDefault="00AF74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ბათუმში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დუშეთის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ბაზალეთის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მიმდებარე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ბორჯომის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</w:t>
      </w:r>
      <w:r>
        <w:rPr>
          <w:rFonts w:ascii="Sylfaen" w:eastAsia="Times New Roman" w:hAnsi="Sylfaen" w:cs="Sylfaen"/>
          <w:lang w:eastAsia="x-none"/>
        </w:rPr>
        <w:t>ნიციპალიტეტებში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250 000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(15.05.2012. N6214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0AA2E813" w14:textId="77777777" w:rsidR="00000000" w:rsidRDefault="00AF74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კლუბის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წელიწადში</w:t>
      </w:r>
      <w:r>
        <w:rPr>
          <w:rFonts w:ascii="Sylfaen" w:eastAsia="Times New Roman" w:hAnsi="Sylfaen" w:cs="Sylfaen"/>
          <w:lang w:eastAsia="x-none"/>
        </w:rPr>
        <w:t xml:space="preserve"> 10 000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50 000 </w:t>
      </w:r>
      <w:r>
        <w:rPr>
          <w:rFonts w:ascii="Sylfaen" w:eastAsia="Times New Roman" w:hAnsi="Sylfaen" w:cs="Sylfaen"/>
          <w:lang w:eastAsia="x-none"/>
        </w:rPr>
        <w:t>ლარის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ჩათვლით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(24.04.2012. N6055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6ADC4DF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lang w:val="en-US"/>
        </w:rPr>
        <w:t>10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</w:t>
      </w:r>
      <w:r>
        <w:rPr>
          <w:rFonts w:ascii="Sylfaen" w:eastAsia="Times New Roman" w:hAnsi="Sylfaen" w:cs="Sylfaen"/>
          <w:lang w:val="en-US"/>
        </w:rPr>
        <w:t>კრებლის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სამორინეს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გუდაურის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ბაკურიანის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წყალტუბოსა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სიღნაღის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(20.07.2018 N32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39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36670AC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10</w:t>
      </w:r>
      <w:r>
        <w:rPr>
          <w:rFonts w:ascii="Sylfaen" w:hAnsi="Sylfaen" w:cs="Sylfaen"/>
          <w:position w:val="11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სანებ</w:t>
      </w:r>
      <w:r>
        <w:rPr>
          <w:rFonts w:ascii="Sylfaen" w:eastAsia="Times New Roman" w:hAnsi="Sylfaen" w:cs="Sylfaen"/>
          <w:lang w:eastAsia="x-none"/>
        </w:rPr>
        <w:t>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ბათუმში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ქობულეთისა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ხელვაჩაურის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ასნომრიანი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სასტუმროს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ზუგდიდის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ანაკლიასა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სოფელ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განმუხურში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არანაკლებ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ოთხმოცნომრიანი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სასტუმროს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სასტუმროს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sz w:val="22"/>
          <w:szCs w:val="22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(21.06.2011 N 4862)</w:t>
      </w:r>
      <w:r>
        <w:rPr>
          <w:rFonts w:ascii="Sylfaen" w:hAnsi="Sylfaen" w:cs="Sylfaen"/>
          <w:sz w:val="22"/>
          <w:szCs w:val="22"/>
          <w:lang w:eastAsia="x-none"/>
        </w:rPr>
        <w:t xml:space="preserve"> </w:t>
      </w:r>
    </w:p>
    <w:p w14:paraId="3BFD66FD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10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სასტუმრო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 N 2002)</w:t>
      </w:r>
    </w:p>
    <w:p w14:paraId="0364DABF" w14:textId="77777777" w:rsidR="00000000" w:rsidRDefault="00AF746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>10</w:t>
      </w:r>
      <w:r>
        <w:rPr>
          <w:rFonts w:ascii="Sylfaen" w:hAnsi="Sylfaen" w:cs="Sylfaen"/>
          <w:position w:val="12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</w:t>
      </w:r>
      <w:r>
        <w:rPr>
          <w:rFonts w:ascii="Sylfaen" w:eastAsia="Times New Roman" w:hAnsi="Sylfaen" w:cs="Sylfaen"/>
          <w:lang w:eastAsia="x-none"/>
        </w:rPr>
        <w:t>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მფლობელისთვის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</w:t>
      </w:r>
      <w:r>
        <w:rPr>
          <w:rFonts w:ascii="Sylfaen" w:eastAsia="Times New Roman" w:hAnsi="Sylfaen" w:cs="Sylfaen"/>
          <w:lang w:eastAsia="x-none"/>
        </w:rPr>
        <w:t>არდოს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30%-</w:t>
      </w:r>
      <w:r>
        <w:rPr>
          <w:rFonts w:ascii="Sylfaen" w:eastAsia="Times New Roman" w:hAnsi="Sylfaen" w:cs="Sylfaen"/>
          <w:lang w:eastAsia="x-none"/>
        </w:rPr>
        <w:t>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(24.06.2011 N 4934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F2874E7" w14:textId="77777777" w:rsidR="00000000" w:rsidRDefault="00AF746C">
      <w:pPr>
        <w:ind w:firstLine="72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>10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</w:t>
      </w:r>
      <w:r>
        <w:rPr>
          <w:rFonts w:ascii="Sylfaen" w:eastAsia="Times New Roman" w:hAnsi="Sylfaen" w:cs="Sylfaen"/>
          <w:lang w:eastAsia="x-none"/>
        </w:rPr>
        <w:t>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ტოტალიზატორის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(9.12.2011. N5451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3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.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14:paraId="5E199F80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10</w:t>
      </w:r>
      <w:r>
        <w:rPr>
          <w:rFonts w:ascii="Sylfaen" w:hAnsi="Sylfaen" w:cs="Sylfaen"/>
          <w:position w:val="12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-10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კლუ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განაკვეთებს</w:t>
      </w:r>
      <w:r>
        <w:rPr>
          <w:rFonts w:ascii="Sylfaen" w:eastAsia="Times New Roman" w:hAnsi="Sylfaen" w:cs="Sylfaen"/>
          <w:lang w:eastAsia="x-none"/>
        </w:rPr>
        <w:t xml:space="preserve">. (24.04.2012. N6055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მაისიდან</w:t>
      </w:r>
      <w:r>
        <w:rPr>
          <w:rFonts w:ascii="Sylfaen" w:eastAsia="Times New Roman" w:hAnsi="Sylfaen" w:cs="Sylfaen"/>
          <w:lang w:eastAsia="x-none"/>
        </w:rPr>
        <w:t xml:space="preserve">)          </w:t>
      </w:r>
    </w:p>
    <w:p w14:paraId="1808ECAF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10</w:t>
      </w:r>
      <w:r>
        <w:rPr>
          <w:rFonts w:ascii="Sylfaen" w:hAnsi="Sylfaen" w:cs="Sylfaen"/>
          <w:position w:val="12"/>
          <w:lang w:eastAsia="x-none"/>
        </w:rPr>
        <w:t>7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უმეტეს</w:t>
      </w:r>
      <w:r>
        <w:rPr>
          <w:rFonts w:ascii="Sylfaen" w:eastAsia="Times New Roman" w:hAnsi="Sylfaen" w:cs="Sylfaen"/>
          <w:lang w:eastAsia="x-none"/>
        </w:rPr>
        <w:t xml:space="preserve"> 3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კლუბის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(24.04.2012. N6055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    </w:t>
      </w:r>
      <w:r>
        <w:rPr>
          <w:rFonts w:ascii="Sylfaen" w:hAnsi="Sylfaen" w:cs="Sylfaen"/>
          <w:lang w:eastAsia="x-none"/>
        </w:rPr>
        <w:t xml:space="preserve">     </w:t>
      </w:r>
    </w:p>
    <w:p w14:paraId="296CC0BB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 10</w:t>
      </w:r>
      <w:r>
        <w:rPr>
          <w:rFonts w:ascii="Sylfaen" w:hAnsi="Sylfaen" w:cs="Sylfaen"/>
          <w:position w:val="12"/>
          <w:lang w:eastAsia="x-none"/>
        </w:rPr>
        <w:t>8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კლუბის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მისაღებად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(24.04.2012. N6055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  </w:t>
      </w:r>
      <w:r>
        <w:rPr>
          <w:rFonts w:ascii="Sylfaen" w:hAnsi="Sylfaen" w:cs="Sylfaen"/>
          <w:lang w:eastAsia="x-none"/>
        </w:rPr>
        <w:t xml:space="preserve">       </w:t>
      </w:r>
    </w:p>
    <w:p w14:paraId="4C2A8087" w14:textId="77777777" w:rsidR="00000000" w:rsidRDefault="00AF746C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20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10</w:t>
      </w:r>
      <w:r>
        <w:rPr>
          <w:position w:val="12"/>
          <w:sz w:val="24"/>
          <w:szCs w:val="24"/>
          <w:lang w:eastAsia="x-none"/>
        </w:rPr>
        <w:t>9</w:t>
      </w:r>
      <w:r>
        <w:rPr>
          <w:sz w:val="24"/>
          <w:szCs w:val="24"/>
          <w:lang w:eastAsia="x-none"/>
        </w:rPr>
        <w:t xml:space="preserve">. </w:t>
      </w:r>
      <w:r>
        <w:rPr>
          <w:rFonts w:eastAsia="Times New Roman"/>
          <w:sz w:val="24"/>
          <w:szCs w:val="24"/>
          <w:lang w:eastAsia="x-none"/>
        </w:rPr>
        <w:t>საქართველოს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მთავრობა</w:t>
      </w:r>
      <w:r>
        <w:rPr>
          <w:rFonts w:eastAsia="Times New Roman"/>
          <w:sz w:val="24"/>
          <w:szCs w:val="24"/>
          <w:lang w:eastAsia="x-none"/>
        </w:rPr>
        <w:t xml:space="preserve">, </w:t>
      </w:r>
      <w:r>
        <w:rPr>
          <w:rFonts w:eastAsia="Times New Roman"/>
          <w:sz w:val="24"/>
          <w:szCs w:val="24"/>
          <w:lang w:eastAsia="x-none"/>
        </w:rPr>
        <w:t>გარდა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მუხლის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მე</w:t>
      </w:r>
      <w:r>
        <w:rPr>
          <w:rFonts w:eastAsia="Times New Roman"/>
          <w:sz w:val="24"/>
          <w:szCs w:val="24"/>
          <w:lang w:eastAsia="x-none"/>
        </w:rPr>
        <w:t xml:space="preserve">-10 </w:t>
      </w:r>
      <w:r>
        <w:rPr>
          <w:rFonts w:eastAsia="Times New Roman"/>
          <w:sz w:val="24"/>
          <w:szCs w:val="24"/>
          <w:lang w:eastAsia="x-none"/>
        </w:rPr>
        <w:t>პუნქტის</w:t>
      </w:r>
      <w:r>
        <w:rPr>
          <w:rFonts w:eastAsia="Times New Roman"/>
          <w:sz w:val="24"/>
          <w:szCs w:val="24"/>
          <w:lang w:eastAsia="x-none"/>
        </w:rPr>
        <w:t xml:space="preserve">   „</w:t>
      </w:r>
      <w:r>
        <w:rPr>
          <w:rFonts w:eastAsia="Times New Roman"/>
          <w:sz w:val="24"/>
          <w:szCs w:val="24"/>
          <w:lang w:eastAsia="x-none"/>
        </w:rPr>
        <w:t>ე</w:t>
      </w:r>
      <w:r>
        <w:rPr>
          <w:rFonts w:eastAsia="Times New Roman"/>
          <w:sz w:val="24"/>
          <w:szCs w:val="24"/>
          <w:lang w:eastAsia="x-none"/>
        </w:rPr>
        <w:t>.</w:t>
      </w:r>
      <w:r>
        <w:rPr>
          <w:rFonts w:eastAsia="Times New Roman"/>
          <w:sz w:val="24"/>
          <w:szCs w:val="24"/>
          <w:lang w:eastAsia="x-none"/>
        </w:rPr>
        <w:t>ბ</w:t>
      </w:r>
      <w:r>
        <w:rPr>
          <w:rFonts w:eastAsia="Times New Roman"/>
          <w:sz w:val="24"/>
          <w:szCs w:val="24"/>
          <w:lang w:eastAsia="x-non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ქვეპუნქტით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10</w:t>
      </w:r>
      <w:r>
        <w:rPr>
          <w:position w:val="12"/>
          <w:sz w:val="24"/>
          <w:szCs w:val="24"/>
          <w:lang w:eastAsia="x-none"/>
        </w:rPr>
        <w:t>1</w:t>
      </w:r>
      <w:r>
        <w:rPr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და</w:t>
      </w:r>
      <w:r>
        <w:rPr>
          <w:rFonts w:eastAsia="Times New Roman"/>
          <w:sz w:val="24"/>
          <w:szCs w:val="24"/>
          <w:lang w:eastAsia="x-none"/>
        </w:rPr>
        <w:t xml:space="preserve"> 10</w:t>
      </w:r>
      <w:r>
        <w:rPr>
          <w:position w:val="12"/>
          <w:sz w:val="24"/>
          <w:szCs w:val="24"/>
          <w:lang w:eastAsia="x-none"/>
        </w:rPr>
        <w:t>2</w:t>
      </w:r>
      <w:r>
        <w:rPr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პუნქტებით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შემთხვევებისა</w:t>
      </w:r>
      <w:r>
        <w:rPr>
          <w:rFonts w:eastAsia="Times New Roman"/>
          <w:sz w:val="24"/>
          <w:szCs w:val="24"/>
          <w:lang w:eastAsia="x-none"/>
        </w:rPr>
        <w:t xml:space="preserve">: </w:t>
      </w:r>
      <w:r>
        <w:rPr>
          <w:i/>
          <w:iCs/>
          <w:sz w:val="20"/>
          <w:szCs w:val="20"/>
          <w:lang w:eastAsia="x-none"/>
        </w:rPr>
        <w:t xml:space="preserve">(15.05.2012. N6214 </w:t>
      </w:r>
      <w:r>
        <w:rPr>
          <w:rFonts w:eastAsia="Times New Roman"/>
          <w:i/>
          <w:iCs/>
          <w:sz w:val="20"/>
          <w:szCs w:val="20"/>
          <w:lang w:eastAsia="x-none"/>
        </w:rPr>
        <w:t>ამოქმედდეს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2012 </w:t>
      </w:r>
      <w:r>
        <w:rPr>
          <w:rFonts w:eastAsia="Times New Roman"/>
          <w:i/>
          <w:iCs/>
          <w:sz w:val="20"/>
          <w:szCs w:val="20"/>
          <w:lang w:eastAsia="x-none"/>
        </w:rPr>
        <w:t>წლის</w:t>
      </w:r>
      <w:r>
        <w:rPr>
          <w:rFonts w:eastAsia="Times New Roman"/>
          <w:i/>
          <w:iCs/>
          <w:sz w:val="20"/>
          <w:szCs w:val="20"/>
          <w:lang w:eastAsia="x-none"/>
        </w:rPr>
        <w:t xml:space="preserve"> 1</w:t>
      </w:r>
      <w:r>
        <w:rPr>
          <w:rFonts w:eastAsia="Times New Roman"/>
          <w:i/>
          <w:iCs/>
          <w:sz w:val="20"/>
          <w:szCs w:val="20"/>
          <w:lang w:eastAsia="x-none"/>
        </w:rPr>
        <w:t>ივლისიდან</w:t>
      </w:r>
      <w:r>
        <w:rPr>
          <w:rFonts w:eastAsia="Times New Roman"/>
          <w:i/>
          <w:iCs/>
          <w:sz w:val="20"/>
          <w:szCs w:val="20"/>
          <w:lang w:eastAsia="x-none"/>
        </w:rPr>
        <w:t>)</w:t>
      </w:r>
    </w:p>
    <w:p w14:paraId="15919689" w14:textId="77777777" w:rsidR="00000000" w:rsidRDefault="00AF746C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ind w:firstLine="720"/>
        <w:rPr>
          <w:rFonts w:eastAsia="Times New Roman"/>
          <w:sz w:val="24"/>
          <w:szCs w:val="24"/>
          <w:lang w:eastAsia="x-none"/>
        </w:rPr>
      </w:pPr>
      <w:r>
        <w:rPr>
          <w:rFonts w:eastAsia="Times New Roman"/>
          <w:sz w:val="24"/>
          <w:szCs w:val="24"/>
          <w:lang w:eastAsia="x-none"/>
        </w:rPr>
        <w:t>ა</w:t>
      </w:r>
      <w:r>
        <w:rPr>
          <w:rFonts w:eastAsia="Times New Roman"/>
          <w:sz w:val="24"/>
          <w:szCs w:val="24"/>
          <w:lang w:eastAsia="x-none"/>
        </w:rPr>
        <w:t xml:space="preserve">) </w:t>
      </w:r>
      <w:r>
        <w:rPr>
          <w:rFonts w:eastAsia="Times New Roman"/>
          <w:sz w:val="24"/>
          <w:szCs w:val="24"/>
          <w:lang w:eastAsia="x-none"/>
        </w:rPr>
        <w:t>ამ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მუხლის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მე</w:t>
      </w:r>
      <w:r>
        <w:rPr>
          <w:rFonts w:eastAsia="Times New Roman"/>
          <w:sz w:val="24"/>
          <w:szCs w:val="24"/>
          <w:lang w:eastAsia="x-none"/>
        </w:rPr>
        <w:t xml:space="preserve">-10 </w:t>
      </w:r>
      <w:r>
        <w:rPr>
          <w:rFonts w:eastAsia="Times New Roman"/>
          <w:sz w:val="24"/>
          <w:szCs w:val="24"/>
          <w:lang w:eastAsia="x-none"/>
        </w:rPr>
        <w:t>პუნქტის</w:t>
      </w:r>
      <w:r>
        <w:rPr>
          <w:rFonts w:eastAsia="Times New Roman"/>
          <w:sz w:val="24"/>
          <w:szCs w:val="24"/>
          <w:lang w:eastAsia="x-none"/>
        </w:rPr>
        <w:t xml:space="preserve"> „</w:t>
      </w:r>
      <w:r>
        <w:rPr>
          <w:rFonts w:eastAsia="Times New Roman"/>
          <w:sz w:val="24"/>
          <w:szCs w:val="24"/>
          <w:lang w:eastAsia="x-none"/>
        </w:rPr>
        <w:t>ე</w:t>
      </w:r>
      <w:r>
        <w:rPr>
          <w:rFonts w:eastAsia="Times New Roman"/>
          <w:sz w:val="24"/>
          <w:szCs w:val="24"/>
          <w:lang w:eastAsia="x-none"/>
        </w:rPr>
        <w:t>.</w:t>
      </w:r>
      <w:r>
        <w:rPr>
          <w:rFonts w:eastAsia="Times New Roman"/>
          <w:sz w:val="24"/>
          <w:szCs w:val="24"/>
          <w:lang w:eastAsia="x-none"/>
        </w:rPr>
        <w:t>ა</w:t>
      </w:r>
      <w:r>
        <w:rPr>
          <w:rFonts w:eastAsia="Times New Roman"/>
          <w:sz w:val="24"/>
          <w:szCs w:val="24"/>
          <w:lang w:eastAsia="x-none"/>
        </w:rPr>
        <w:t xml:space="preserve">“ </w:t>
      </w:r>
      <w:r>
        <w:rPr>
          <w:rFonts w:eastAsia="Times New Roman"/>
          <w:sz w:val="24"/>
          <w:szCs w:val="24"/>
          <w:lang w:eastAsia="x-none"/>
        </w:rPr>
        <w:t>ქვეპუნქტით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გათვალისწინებული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განაკვეთის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ფარგლებში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ადგენს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სამორინეს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მოწყობის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სანებართვო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მოსაკრებლ</w:t>
      </w:r>
      <w:r>
        <w:rPr>
          <w:rFonts w:eastAsia="Times New Roman"/>
          <w:sz w:val="24"/>
          <w:szCs w:val="24"/>
          <w:lang w:eastAsia="x-none"/>
        </w:rPr>
        <w:t>ის</w:t>
      </w:r>
      <w:r>
        <w:rPr>
          <w:rFonts w:eastAsia="Times New Roman"/>
          <w:sz w:val="24"/>
          <w:szCs w:val="24"/>
          <w:lang w:eastAsia="x-none"/>
        </w:rPr>
        <w:t xml:space="preserve"> </w:t>
      </w:r>
      <w:r>
        <w:rPr>
          <w:rFonts w:eastAsia="Times New Roman"/>
          <w:sz w:val="24"/>
          <w:szCs w:val="24"/>
          <w:lang w:eastAsia="x-none"/>
        </w:rPr>
        <w:t>განაკვეთებს</w:t>
      </w:r>
      <w:r>
        <w:rPr>
          <w:rFonts w:eastAsia="Times New Roman"/>
          <w:sz w:val="24"/>
          <w:szCs w:val="24"/>
          <w:lang w:eastAsia="x-none"/>
        </w:rPr>
        <w:t>;</w:t>
      </w:r>
    </w:p>
    <w:p w14:paraId="0D48B0EF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).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(15.05.2012. N6214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8B865EA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36"/>
          <w:szCs w:val="36"/>
          <w:lang w:eastAsia="x-none"/>
        </w:rPr>
      </w:pPr>
      <w:r>
        <w:rPr>
          <w:rFonts w:ascii="Sylfaen" w:hAnsi="Sylfaen" w:cs="Sylfaen"/>
          <w:lang w:eastAsia="x-none"/>
        </w:rPr>
        <w:t>10</w:t>
      </w:r>
      <w:r>
        <w:rPr>
          <w:rFonts w:ascii="Sylfaen" w:hAnsi="Sylfaen" w:cs="Sylfaen"/>
          <w:position w:val="6"/>
          <w:lang w:eastAsia="x-none"/>
        </w:rPr>
        <w:t>10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სიგარაბარის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15 000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(28.06.2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017 N1110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52A987A" w14:textId="77777777" w:rsidR="00000000" w:rsidRDefault="00AF746C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color w:val="333333"/>
          <w:lang w:val="en-US"/>
        </w:rPr>
        <w:t>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11</w:t>
      </w:r>
      <w:r>
        <w:rPr>
          <w:rFonts w:ascii="Sylfaen" w:hAnsi="Sylfaen" w:cs="Sylfaen"/>
          <w:color w:val="333333"/>
          <w:lang w:val="en-US"/>
        </w:rPr>
        <w:t xml:space="preserve">. </w:t>
      </w:r>
      <w:r>
        <w:rPr>
          <w:rFonts w:ascii="Sylfaen" w:eastAsia="Times New Roman" w:hAnsi="Sylfaen" w:cs="Sylfaen"/>
          <w:color w:val="333333"/>
          <w:lang w:val="en-US"/>
        </w:rPr>
        <w:t>აზარტული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>/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მომგებიანი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თამაშების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მიწოდების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−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წელიწადში</w:t>
      </w:r>
      <w:r>
        <w:rPr>
          <w:rFonts w:ascii="Sylfaen" w:eastAsia="Times New Roman" w:hAnsi="Sylfaen" w:cs="Sylfaen"/>
          <w:color w:val="333333"/>
          <w:lang w:val="en-US"/>
        </w:rPr>
        <w:t xml:space="preserve"> 100 000 </w:t>
      </w:r>
      <w:r>
        <w:rPr>
          <w:rFonts w:ascii="Sylfaen" w:eastAsia="Times New Roman" w:hAnsi="Sylfaen" w:cs="Sylfaen"/>
          <w:color w:val="333333"/>
          <w:lang w:val="en-US"/>
        </w:rPr>
        <w:t>ლარი</w:t>
      </w:r>
      <w:r>
        <w:rPr>
          <w:rFonts w:ascii="Sylfaen" w:eastAsia="Times New Roman" w:hAnsi="Sylfaen" w:cs="Sylfaen"/>
          <w:color w:val="333333"/>
          <w:lang w:val="en-US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(25.06.2020 N6489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E284B53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11.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 (29.12.2006 N 4206)</w:t>
      </w:r>
    </w:p>
    <w:p w14:paraId="0ADE822D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11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(13.04.2016 N 4954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534B5B8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11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ოზონდამშლელი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(13.04.2016 N 4954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22BFE41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(13.04.2016 N 4954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0CC5D61D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12</w:t>
      </w:r>
      <w:r>
        <w:rPr>
          <w:rFonts w:ascii="Sylfaen" w:hAnsi="Sylfaen" w:cs="Sylfaen"/>
          <w:position w:val="12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20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(20.03.2012. N5915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CB3C97D" w14:textId="77777777" w:rsidR="00000000" w:rsidRDefault="00AF746C">
      <w:pPr>
        <w:rPr>
          <w:rFonts w:ascii="Sylfaen" w:hAnsi="Sylfaen" w:cs="Sylfaen"/>
          <w:b/>
          <w:bCs/>
          <w:sz w:val="44"/>
          <w:szCs w:val="44"/>
          <w:lang w:eastAsia="x-none"/>
        </w:rPr>
      </w:pPr>
      <w:r>
        <w:rPr>
          <w:rFonts w:ascii="Sylfaen" w:hAnsi="Sylfaen" w:cs="Sylfaen"/>
          <w:lang w:eastAsia="x-none"/>
        </w:rPr>
        <w:t xml:space="preserve">          12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ნედლეულის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რომლებიდანაც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დანადგარების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ნივთიერებებს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ბირთვული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ტექნოლოგიების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ნოუ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ჰაუს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წყაროების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40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(20.03.2012. N5915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84587AB" w14:textId="77777777" w:rsidR="00000000" w:rsidRDefault="00AF746C">
      <w:pPr>
        <w:ind w:firstLine="720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12</w:t>
      </w:r>
      <w:r>
        <w:rPr>
          <w:rFonts w:ascii="Sylfaen" w:hAnsi="Sylfaen" w:cs="Sylfaen"/>
          <w:position w:val="12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რადიოაქტიური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ნარჩენების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40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(20.03.2012. N5915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5E727AFE" w14:textId="77777777" w:rsidR="00000000" w:rsidRDefault="00AF746C">
      <w:pPr>
        <w:pStyle w:val="Normal0"/>
        <w:ind w:firstLine="691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საქონლის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>:</w:t>
      </w:r>
    </w:p>
    <w:p w14:paraId="68E5543D" w14:textId="77777777" w:rsidR="00000000" w:rsidRDefault="00AF746C">
      <w:pPr>
        <w:widowControl/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შეიარაღების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შეკ</w:t>
      </w:r>
      <w:r>
        <w:rPr>
          <w:rFonts w:ascii="Sylfaen" w:eastAsia="Times New Roman" w:hAnsi="Sylfaen" w:cs="Sylfaen"/>
          <w:lang w:eastAsia="x-none"/>
        </w:rPr>
        <w:t>ეთებასა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მოდერნიზაციასთან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გადამუშავების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</w:t>
      </w:r>
      <w:r>
        <w:rPr>
          <w:rFonts w:ascii="Sylfaen" w:eastAsia="Times New Roman" w:hAnsi="Sylfaen" w:cs="Sylfaen"/>
          <w:lang w:eastAsia="x-none"/>
        </w:rPr>
        <w:t>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რეექსპორტისა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ნებართვებისა</w:t>
      </w:r>
      <w:r>
        <w:rPr>
          <w:rFonts w:ascii="Sylfaen" w:eastAsia="Times New Roman" w:hAnsi="Sylfaen" w:cs="Sylfaen"/>
          <w:lang w:eastAsia="x-none"/>
        </w:rPr>
        <w:t xml:space="preserve">) –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:  </w:t>
      </w:r>
      <w:r>
        <w:rPr>
          <w:rFonts w:ascii="Sylfaen" w:hAnsi="Sylfaen" w:cs="Sylfaen"/>
          <w:i/>
          <w:iCs/>
          <w:color w:val="000000"/>
          <w:sz w:val="20"/>
          <w:szCs w:val="20"/>
          <w:lang w:eastAsia="x-none"/>
        </w:rPr>
        <w:t xml:space="preserve">(14.05.2014. N2426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eastAsia="x-none"/>
        </w:rPr>
        <w:t>)</w:t>
      </w:r>
    </w:p>
    <w:p w14:paraId="40DD8C90" w14:textId="77777777" w:rsidR="00000000" w:rsidRDefault="00AF746C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500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მლნ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ლარამდე</w:t>
      </w:r>
      <w:r>
        <w:rPr>
          <w:rFonts w:ascii="Sylfaen" w:eastAsia="Times New Roman" w:hAnsi="Sylfaen" w:cs="Sylfaen"/>
          <w:lang w:eastAsia="x-none"/>
        </w:rPr>
        <w:t xml:space="preserve"> – 0.5%; </w:t>
      </w:r>
    </w:p>
    <w:p w14:paraId="0E665971" w14:textId="77777777" w:rsidR="00000000" w:rsidRDefault="00AF746C">
      <w:pPr>
        <w:widowControl/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10 </w:t>
      </w:r>
      <w:r>
        <w:rPr>
          <w:rFonts w:ascii="Sylfaen" w:eastAsia="Times New Roman" w:hAnsi="Sylfaen" w:cs="Sylfaen"/>
          <w:lang w:eastAsia="x-none"/>
        </w:rPr>
        <w:t>მლნ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ლარიდან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ზევით</w:t>
      </w:r>
      <w:r>
        <w:rPr>
          <w:rFonts w:ascii="Sylfaen" w:eastAsia="Times New Roman" w:hAnsi="Sylfaen" w:cs="Sylfaen"/>
          <w:lang w:eastAsia="x-none"/>
        </w:rPr>
        <w:t xml:space="preserve"> – 0.1%,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არაუმეტე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120 000 </w:t>
      </w:r>
      <w:r>
        <w:rPr>
          <w:rFonts w:ascii="Sylfaen" w:eastAsia="Times New Roman" w:hAnsi="Sylfaen" w:cs="Sylfaen"/>
          <w:lang w:eastAsia="x-none"/>
        </w:rPr>
        <w:t>ლარისა</w:t>
      </w:r>
      <w:r>
        <w:rPr>
          <w:rFonts w:ascii="Sylfaen" w:eastAsia="Times New Roman" w:hAnsi="Sylfaen" w:cs="Sylfaen"/>
          <w:lang w:eastAsia="x-none"/>
        </w:rPr>
        <w:t>;</w:t>
      </w:r>
    </w:p>
    <w:p w14:paraId="0781F176" w14:textId="77777777" w:rsidR="00000000" w:rsidRDefault="00AF746C">
      <w:pPr>
        <w:pStyle w:val="Normal0"/>
        <w:tabs>
          <w:tab w:val="left" w:pos="90"/>
          <w:tab w:val="left" w:pos="1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სპეციალურ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1F18F231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იმპორტის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ტრანზიტის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– 30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(19.02.2020 N 5723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B100FBB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ორმაგი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– 700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(19.02.2020 N 5723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23828D0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(13.04.2016 N 4954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F829006" w14:textId="77777777" w:rsidR="00000000" w:rsidRDefault="00AF746C">
      <w:pPr>
        <w:pStyle w:val="Normal0"/>
        <w:tabs>
          <w:tab w:val="left" w:pos="9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(25.11.2011. N5350)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.) </w:t>
      </w:r>
    </w:p>
    <w:p w14:paraId="5EDC1590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(25.11.2011. N5350)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2012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.) </w:t>
      </w:r>
    </w:p>
    <w:p w14:paraId="3C3417EB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>) „</w:t>
      </w:r>
      <w:r>
        <w:rPr>
          <w:rFonts w:ascii="Sylfaen" w:eastAsia="Times New Roman" w:hAnsi="Sylfaen" w:cs="Sylfaen"/>
          <w:lang w:eastAsia="x-none"/>
        </w:rPr>
        <w:t>გადაშენების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ველური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ფაუნის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კონვენციის</w:t>
      </w:r>
      <w:r>
        <w:rPr>
          <w:rFonts w:ascii="Sylfaen" w:eastAsia="Times New Roman" w:hAnsi="Sylfaen" w:cs="Sylfaen"/>
          <w:lang w:eastAsia="x-none"/>
        </w:rPr>
        <w:t xml:space="preserve"> (CITES) </w:t>
      </w:r>
      <w:r>
        <w:rPr>
          <w:rFonts w:ascii="Sylfaen" w:eastAsia="Times New Roman" w:hAnsi="Sylfaen" w:cs="Sylfaen"/>
          <w:lang w:eastAsia="x-none"/>
        </w:rPr>
        <w:t>დანართებში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სახეობების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დერივატების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იმპორტის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რეექსპორტისა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ზღვიდან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ინტროდუქციის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50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(12.11.2010. N3806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35866DB6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hAnsi="Sylfaen" w:cs="Sylfaen"/>
          <w:lang w:val="en-US"/>
        </w:rPr>
        <w:t>13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საბროკერო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</w:t>
      </w:r>
      <w:r>
        <w:rPr>
          <w:rFonts w:ascii="Sylfaen" w:eastAsia="Times New Roman" w:hAnsi="Sylfaen" w:cs="Sylfaen"/>
          <w:lang w:val="en-US"/>
        </w:rPr>
        <w:t>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700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(19.02.2020 N 5723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12BA2B5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Calibri" w:hAnsi="Calibri" w:cs="Calibri"/>
          <w:lang w:val="en-US"/>
        </w:rPr>
      </w:pPr>
      <w:r>
        <w:rPr>
          <w:rFonts w:ascii="Sylfaen" w:hAnsi="Sylfaen" w:cs="Sylfaen"/>
          <w:lang w:val="en-US"/>
        </w:rPr>
        <w:t>13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პროდუქციაზე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სათანადო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განაკვეთი</w:t>
      </w:r>
      <w:r>
        <w:rPr>
          <w:rFonts w:ascii="Sylfaen" w:eastAsia="Times New Roman" w:hAnsi="Sylfaen" w:cs="Sylfaen"/>
          <w:lang w:val="en-US"/>
        </w:rPr>
        <w:t>:</w:t>
      </w:r>
      <w:r>
        <w:rPr>
          <w:rFonts w:ascii="Sylfaen" w:hAnsi="Sylfaen" w:cs="Sylfaen"/>
          <w:sz w:val="20"/>
          <w:szCs w:val="20"/>
          <w:lang w:val="en-US"/>
        </w:rPr>
        <w:t xml:space="preserve">(19.02.2020 N 5723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20DA717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500 </w:t>
      </w:r>
      <w:r>
        <w:rPr>
          <w:rFonts w:ascii="Sylfaen" w:eastAsia="Times New Roman" w:hAnsi="Sylfaen" w:cs="Sylfaen"/>
          <w:lang w:val="en-US"/>
        </w:rPr>
        <w:t>ლარიდან</w:t>
      </w:r>
      <w:r>
        <w:rPr>
          <w:rFonts w:ascii="Sylfaen" w:eastAsia="Times New Roman" w:hAnsi="Sylfaen" w:cs="Sylfaen"/>
          <w:lang w:val="en-US"/>
        </w:rPr>
        <w:t xml:space="preserve"> 10 </w:t>
      </w:r>
      <w:r>
        <w:rPr>
          <w:rFonts w:ascii="Sylfaen" w:eastAsia="Times New Roman" w:hAnsi="Sylfaen" w:cs="Sylfaen"/>
          <w:lang w:val="en-US"/>
        </w:rPr>
        <w:t>მლნ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0.5%;</w:t>
      </w:r>
    </w:p>
    <w:p w14:paraId="60CFCCB6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10 </w:t>
      </w:r>
      <w:r>
        <w:rPr>
          <w:rFonts w:ascii="Sylfaen" w:eastAsia="Times New Roman" w:hAnsi="Sylfaen" w:cs="Sylfaen"/>
          <w:lang w:val="en-US"/>
        </w:rPr>
        <w:t>მლნ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გარიგებისთვის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0.1%, </w:t>
      </w:r>
      <w:r>
        <w:rPr>
          <w:rFonts w:ascii="Sylfaen" w:eastAsia="Times New Roman" w:hAnsi="Sylfaen" w:cs="Sylfaen"/>
          <w:lang w:val="en-US"/>
        </w:rPr>
        <w:t>მაგრამ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არაუმეტეს</w:t>
      </w:r>
      <w:r>
        <w:rPr>
          <w:rFonts w:ascii="Sylfaen" w:eastAsia="Times New Roman" w:hAnsi="Sylfaen" w:cs="Sylfaen"/>
          <w:lang w:val="en-US"/>
        </w:rPr>
        <w:t xml:space="preserve"> 120 000 </w:t>
      </w:r>
      <w:r>
        <w:rPr>
          <w:rFonts w:ascii="Sylfaen" w:eastAsia="Times New Roman" w:hAnsi="Sylfaen" w:cs="Sylfaen"/>
          <w:lang w:val="en-US"/>
        </w:rPr>
        <w:t>ლარისა</w:t>
      </w:r>
      <w:r>
        <w:rPr>
          <w:rFonts w:ascii="Sylfaen" w:eastAsia="Times New Roman" w:hAnsi="Sylfaen" w:cs="Sylfaen"/>
          <w:lang w:val="en-US"/>
        </w:rPr>
        <w:t>.</w:t>
      </w:r>
    </w:p>
    <w:p w14:paraId="1EED3FAA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ab/>
        <w:t xml:space="preserve">14.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(9.06.2006 N3244)</w:t>
      </w:r>
    </w:p>
    <w:p w14:paraId="0EB02A50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15.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მოკლელულიანი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ხრახნილლულიანი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შენახვის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8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(2.07.2010. N3287)</w:t>
      </w:r>
    </w:p>
    <w:p w14:paraId="1753F277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15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სანადირო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გრძელლულიანი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</w:t>
      </w:r>
      <w:r>
        <w:rPr>
          <w:rFonts w:ascii="Sylfaen" w:eastAsia="Times New Roman" w:hAnsi="Sylfaen" w:cs="Sylfaen"/>
          <w:lang w:eastAsia="x-none"/>
        </w:rPr>
        <w:t>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გლუვლულიანი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6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(2.07.2010. N3287)</w:t>
      </w:r>
    </w:p>
    <w:p w14:paraId="0A8989F0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15</w:t>
      </w:r>
      <w:r>
        <w:rPr>
          <w:rFonts w:ascii="Sylfaen" w:hAnsi="Sylfaen" w:cs="Sylfaen"/>
          <w:position w:val="6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უნარჩუნდ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-15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ნახ</w:t>
      </w:r>
      <w:r>
        <w:rPr>
          <w:rFonts w:ascii="Sylfaen" w:eastAsia="Times New Roman" w:hAnsi="Sylfaen" w:cs="Sylfaen"/>
          <w:lang w:eastAsia="x-none"/>
        </w:rPr>
        <w:softHyphen/>
      </w:r>
      <w:r>
        <w:rPr>
          <w:rFonts w:ascii="Sylfaen" w:eastAsia="Times New Roman" w:hAnsi="Sylfaen" w:cs="Sylfaen"/>
          <w:lang w:eastAsia="x-none"/>
        </w:rPr>
        <w:t>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8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 (2.07.2010. N3287)</w:t>
      </w:r>
    </w:p>
    <w:p w14:paraId="597D7355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15</w:t>
      </w:r>
      <w:r>
        <w:rPr>
          <w:rFonts w:ascii="Sylfaen" w:hAnsi="Sylfaen" w:cs="Sylfaen"/>
          <w:position w:val="6"/>
          <w:lang w:eastAsia="x-none"/>
        </w:rPr>
        <w:t>3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“–„</w:t>
      </w:r>
      <w:r>
        <w:rPr>
          <w:rFonts w:ascii="Sylfaen" w:eastAsia="Times New Roman" w:hAnsi="Sylfaen" w:cs="Sylfaen"/>
          <w:lang w:eastAsia="x-none"/>
        </w:rPr>
        <w:t>ჟ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მოსარგებლე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სამსახურებრივ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საშტატო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8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 (2.07.2010. N3287)</w:t>
      </w:r>
    </w:p>
    <w:p w14:paraId="3CBE7818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>15</w:t>
      </w:r>
      <w:r>
        <w:rPr>
          <w:rFonts w:ascii="Sylfaen" w:hAnsi="Sylfaen" w:cs="Sylfaen"/>
          <w:position w:val="6"/>
          <w:lang w:eastAsia="x-none"/>
        </w:rPr>
        <w:t>4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იარაღ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8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(2.07.2010. N3287)</w:t>
      </w:r>
    </w:p>
    <w:p w14:paraId="7211FFFD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15</w:t>
      </w:r>
      <w:r>
        <w:rPr>
          <w:rFonts w:ascii="Sylfaen" w:hAnsi="Sylfaen" w:cs="Sylfaen"/>
          <w:position w:val="6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უცხო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სანადირო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>რთვა</w:t>
      </w:r>
      <w:r>
        <w:rPr>
          <w:rFonts w:ascii="Sylfaen" w:eastAsia="Times New Roman" w:hAnsi="Sylfaen" w:cs="Sylfaen"/>
          <w:lang w:eastAsia="x-none"/>
        </w:rPr>
        <w:t xml:space="preserve"> – 8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(2.07.2010. N3287)</w:t>
      </w:r>
    </w:p>
    <w:p w14:paraId="379693DB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  15</w:t>
      </w:r>
      <w:r>
        <w:rPr>
          <w:rFonts w:ascii="Sylfaen" w:hAnsi="Sylfaen" w:cs="Sylfaen"/>
          <w:position w:val="6"/>
          <w:lang w:eastAsia="x-none"/>
        </w:rPr>
        <w:t>6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იარაღისა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გადატანა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გადაზიდვისა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>:</w:t>
      </w:r>
    </w:p>
    <w:p w14:paraId="26B317A5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– 6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3F9EDBAD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– 12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(2.07.2010. N3287)</w:t>
      </w:r>
    </w:p>
    <w:p w14:paraId="4C5E414E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15</w:t>
      </w:r>
      <w:r>
        <w:rPr>
          <w:rFonts w:ascii="Sylfaen" w:hAnsi="Sylfaen" w:cs="Sylfaen"/>
          <w:position w:val="6"/>
          <w:lang w:eastAsia="x-none"/>
        </w:rPr>
        <w:t>7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აირის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რეექსპორტისა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8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(2.07.2010. N3287)</w:t>
      </w:r>
    </w:p>
    <w:p w14:paraId="56FC35C9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15</w:t>
      </w:r>
      <w:r>
        <w:rPr>
          <w:rFonts w:ascii="Sylfaen" w:hAnsi="Sylfaen" w:cs="Sylfaen"/>
          <w:position w:val="6"/>
          <w:lang w:eastAsia="x-none"/>
        </w:rPr>
        <w:t>8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ტირის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სასროლეთის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სასროლო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ნადირო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სტენდის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გახსნის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10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(2.07.2010. N3287)</w:t>
      </w:r>
    </w:p>
    <w:p w14:paraId="24A841CE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15</w:t>
      </w:r>
      <w:r>
        <w:rPr>
          <w:rFonts w:ascii="Sylfaen" w:hAnsi="Sylfaen" w:cs="Sylfaen"/>
          <w:position w:val="6"/>
          <w:lang w:eastAsia="x-none"/>
        </w:rPr>
        <w:t>9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სანადირო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ცეცხლსასროლი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16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 (2.07.2010. N3287)</w:t>
      </w:r>
    </w:p>
    <w:p w14:paraId="65F130E2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lang w:eastAsia="x-none"/>
        </w:rPr>
        <w:t xml:space="preserve">              </w:t>
      </w:r>
      <w:r>
        <w:rPr>
          <w:rFonts w:ascii="Sylfaen" w:hAnsi="Sylfaen" w:cs="Sylfaen"/>
          <w:lang w:eastAsia="x-none"/>
        </w:rPr>
        <w:t xml:space="preserve">16.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კულტურულ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14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(8.05.2007 N 4714)</w:t>
      </w:r>
      <w:r>
        <w:rPr>
          <w:rFonts w:ascii="Sylfaen" w:hAnsi="Sylfaen" w:cs="Sylfaen"/>
          <w:lang w:eastAsia="x-none"/>
        </w:rPr>
        <w:t xml:space="preserve"> </w:t>
      </w:r>
    </w:p>
    <w:p w14:paraId="70ED3F0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hAnsi="Sylfaen" w:cs="Sylfaen"/>
          <w:lang w:eastAsia="x-none"/>
        </w:rPr>
        <w:t xml:space="preserve">   17.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(25.11.2004 N 603  2005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14:paraId="5897726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18.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შეძენის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>:</w:t>
      </w:r>
    </w:p>
    <w:p w14:paraId="450C3C9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;</w:t>
      </w:r>
    </w:p>
    <w:p w14:paraId="017C898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დაკვირვების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შეძენა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გარიგების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1%.</w:t>
      </w:r>
    </w:p>
    <w:p w14:paraId="21B3D2E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19. </w:t>
      </w:r>
      <w:r>
        <w:rPr>
          <w:rFonts w:ascii="Sylfaen" w:eastAsia="Times New Roman" w:hAnsi="Sylfaen" w:cs="Sylfaen"/>
          <w:lang w:eastAsia="x-none"/>
        </w:rPr>
        <w:t>ბეჭდებისა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შტამპების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დამზადების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10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0AAE0AB6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20. </w:t>
      </w:r>
      <w:r>
        <w:rPr>
          <w:rFonts w:ascii="Sylfaen" w:eastAsia="Times New Roman" w:hAnsi="Sylfaen" w:cs="Sylfaen"/>
          <w:lang w:eastAsia="x-none"/>
        </w:rPr>
        <w:t>საზღვაო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ბუქსირზიდვის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სანავსადგურო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ბუქსირზიდვისა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1100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51DDA89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21. 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>(09.12.2004 N 661)</w:t>
      </w:r>
    </w:p>
    <w:p w14:paraId="3F99A17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22.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კოლექციონირებისა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ექსპონირების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ნებართვ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– 100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03D3B33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23.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დუბლიკატი</w:t>
      </w:r>
      <w:r>
        <w:rPr>
          <w:rFonts w:ascii="Sylfaen" w:eastAsia="Times New Roman" w:hAnsi="Sylfaen" w:cs="Sylfaen"/>
          <w:lang w:eastAsia="x-none"/>
        </w:rPr>
        <w:t xml:space="preserve"> – 10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>.</w:t>
      </w:r>
    </w:p>
    <w:p w14:paraId="6B8EF0D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4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24. </w:t>
      </w:r>
      <w:r>
        <w:rPr>
          <w:rFonts w:ascii="Sylfaen" w:eastAsia="Times New Roman" w:hAnsi="Sylfaen" w:cs="Sylfaen"/>
          <w:lang w:eastAsia="x-none"/>
        </w:rPr>
        <w:t>ფარმაკოლოგიური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კლინიკური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კვლევის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200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(7.12.2006 N 3834)</w:t>
      </w:r>
    </w:p>
    <w:p w14:paraId="65B93F5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311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25. </w:t>
      </w:r>
      <w:r>
        <w:rPr>
          <w:rFonts w:ascii="Sylfaen" w:eastAsia="Times New Roman" w:hAnsi="Sylfaen" w:cs="Sylfaen"/>
          <w:lang w:eastAsia="x-none"/>
        </w:rPr>
        <w:t>ფარმაცევტული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ნარკოტიკული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400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(7.12.2006 N 3834)</w:t>
      </w:r>
    </w:p>
    <w:p w14:paraId="0EC0D0E5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89" w:firstLine="547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26. </w:t>
      </w:r>
      <w:r>
        <w:rPr>
          <w:rFonts w:ascii="Sylfaen" w:eastAsia="Times New Roman" w:hAnsi="Sylfaen" w:cs="Sylfaen"/>
          <w:lang w:eastAsia="x-none"/>
        </w:rPr>
        <w:t>ავტორიზებული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აფთიაქის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300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(10.08.2009 N 1590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61A8935" w14:textId="77777777" w:rsidR="00000000" w:rsidRDefault="00AF746C">
      <w:pPr>
        <w:pStyle w:val="Normal0"/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        26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სტაციონარული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– 300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(21.07.2010. N3552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დეკემბრიდან</w:t>
      </w:r>
      <w:r>
        <w:rPr>
          <w:rFonts w:ascii="Sylfaen" w:eastAsia="Times New Roman" w:hAnsi="Sylfaen" w:cs="Sylfaen"/>
          <w:lang w:eastAsia="x-none"/>
        </w:rPr>
        <w:t>.)</w:t>
      </w:r>
    </w:p>
    <w:p w14:paraId="130E6995" w14:textId="77777777" w:rsidR="00000000" w:rsidRDefault="00AF746C">
      <w:pPr>
        <w:pStyle w:val="Normal0"/>
        <w:tabs>
          <w:tab w:val="left" w:pos="139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1395" w:hanging="935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27.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</w:t>
      </w:r>
      <w:r>
        <w:rPr>
          <w:rFonts w:ascii="Sylfaen" w:eastAsia="Times New Roman" w:hAnsi="Sylfaen" w:cs="Sylfaen"/>
          <w:b/>
          <w:bCs/>
          <w:lang w:eastAsia="x-none"/>
        </w:rPr>
        <w:t>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(10.08.2009 N 1590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14:paraId="2AF53CDE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28.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b/>
          <w:bCs/>
          <w:i/>
          <w:iCs/>
          <w:sz w:val="20"/>
          <w:szCs w:val="20"/>
          <w:lang w:eastAsia="x-none"/>
        </w:rPr>
        <w:t xml:space="preserve">(10.08.2009 N 1590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2009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 xml:space="preserve"> 15 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b/>
          <w:bCs/>
          <w:i/>
          <w:iCs/>
          <w:sz w:val="20"/>
          <w:szCs w:val="20"/>
          <w:lang w:eastAsia="x-none"/>
        </w:rPr>
        <w:t>)</w:t>
      </w:r>
    </w:p>
    <w:p w14:paraId="1D2CCBEB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29. </w:t>
      </w:r>
      <w:r>
        <w:rPr>
          <w:rFonts w:ascii="Sylfaen" w:eastAsia="Times New Roman" w:hAnsi="Sylfaen" w:cs="Sylfaen"/>
          <w:lang w:eastAsia="x-none"/>
        </w:rPr>
        <w:t>რადიოსიხშირული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სპექტრით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სიხშირეზე</w:t>
      </w:r>
      <w:r>
        <w:rPr>
          <w:rFonts w:ascii="Sylfaen" w:eastAsia="Times New Roman" w:hAnsi="Sylfaen" w:cs="Sylfaen"/>
          <w:lang w:eastAsia="x-none"/>
        </w:rPr>
        <w:t xml:space="preserve"> – 500 </w:t>
      </w:r>
      <w:r>
        <w:rPr>
          <w:rFonts w:ascii="Sylfaen" w:eastAsia="Times New Roman" w:hAnsi="Sylfaen" w:cs="Sylfaen"/>
          <w:lang w:eastAsia="x-none"/>
        </w:rPr>
        <w:t>ლარი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(8.04.2011 N 4529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გამოქვეყნებიდან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-15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დღეს</w:t>
      </w:r>
      <w:r>
        <w:rPr>
          <w:rFonts w:ascii="Sylfaen" w:hAnsi="Sylfaen" w:cs="Sylfaen"/>
          <w:sz w:val="20"/>
          <w:szCs w:val="20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(23.12.2017 N1930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5A97C3D8" w14:textId="77777777" w:rsidR="00000000" w:rsidRDefault="00AF746C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30.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ამოღებულია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(23.12.2017 N1930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0B412EA2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31. </w:t>
      </w:r>
      <w:r>
        <w:rPr>
          <w:rFonts w:ascii="Sylfaen" w:eastAsia="Times New Roman" w:hAnsi="Sylfaen" w:cs="Sylfaen"/>
          <w:lang w:val="en-US"/>
        </w:rPr>
        <w:t>აკვაკულტურის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200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(24.06.2020 N6413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5EA6A550" w14:textId="77777777" w:rsidR="00000000" w:rsidRDefault="00AF746C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32. </w:t>
      </w:r>
      <w:r>
        <w:rPr>
          <w:rFonts w:ascii="Sylfaen" w:eastAsia="Times New Roman" w:hAnsi="Sylfaen" w:cs="Sylfaen"/>
          <w:lang w:val="en-US"/>
        </w:rPr>
        <w:t>სანებართვო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მოსაკრებლ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ექსტენსიური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აკვაკულტურის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გაცემა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(24.06.2020 N6413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2024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A20CB33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172034E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გადახდაზე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14:paraId="499A3F6F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 xml:space="preserve">         </w:t>
      </w:r>
      <w:r>
        <w:rPr>
          <w:rFonts w:ascii="Sylfaen" w:eastAsia="Times New Roman" w:hAnsi="Sylfaen" w:cs="Sylfaen"/>
          <w:b/>
          <w:bCs/>
          <w:lang w:eastAsia="x-none"/>
        </w:rPr>
        <w:t>შეღავათების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დადგენა</w:t>
      </w:r>
    </w:p>
    <w:p w14:paraId="3D80640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ეღავათები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დგინდება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-7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9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 xml:space="preserve">. (15.05.2012. N6214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2012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</w:t>
      </w:r>
      <w:r>
        <w:rPr>
          <w:rFonts w:ascii="Sylfaen" w:eastAsia="Times New Roman" w:hAnsi="Sylfaen" w:cs="Sylfaen"/>
          <w:lang w:eastAsia="x-none"/>
        </w:rPr>
        <w:t>ივლისიდან</w:t>
      </w:r>
      <w:r>
        <w:rPr>
          <w:rFonts w:ascii="Sylfaen" w:eastAsia="Times New Roman" w:hAnsi="Sylfaen" w:cs="Sylfaen"/>
          <w:lang w:eastAsia="x-none"/>
        </w:rPr>
        <w:t xml:space="preserve">)   </w:t>
      </w:r>
    </w:p>
    <w:p w14:paraId="018A778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დაუშვებელ</w:t>
      </w:r>
      <w:r>
        <w:rPr>
          <w:rFonts w:ascii="Sylfaen" w:eastAsia="Times New Roman" w:hAnsi="Sylfaen" w:cs="Sylfaen"/>
          <w:lang w:eastAsia="x-none"/>
        </w:rPr>
        <w:t>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ინდივი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დუალური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>.</w:t>
      </w:r>
    </w:p>
    <w:p w14:paraId="381829BF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(1.06.2017 N896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206449B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უცხოეთის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გათანაბრებული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დაწესებულებები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წარმომადგ</w:t>
      </w:r>
      <w:r>
        <w:rPr>
          <w:rFonts w:ascii="Sylfaen" w:eastAsia="Times New Roman" w:hAnsi="Sylfaen" w:cs="Sylfaen"/>
          <w:lang w:eastAsia="x-none"/>
        </w:rPr>
        <w:t>ენლობები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თავიანთი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ოფიციალური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რადიოსიხშირული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სპექტრით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თავისუფლდებიან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რადიოსიხშირული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სპექტრით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(27.03.2012. N5927) </w:t>
      </w:r>
      <w:r>
        <w:rPr>
          <w:rFonts w:ascii="Sylfaen" w:eastAsia="Times New Roman" w:hAnsi="Sylfaen" w:cs="Sylfaen"/>
          <w:b/>
          <w:bCs/>
          <w:lang w:eastAsia="x-none"/>
        </w:rPr>
        <w:t>ამოღებულ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იქნეს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(23.12.2017 N1930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მარტიდან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1582A07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4F51B005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გადახდის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14:paraId="0BDA86A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>.</w:t>
      </w:r>
    </w:p>
    <w:p w14:paraId="596CC8E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0D0D0D"/>
          <w:lang w:eastAsia="x-none"/>
        </w:rPr>
        <w:t xml:space="preserve">2. </w:t>
      </w:r>
      <w:r>
        <w:rPr>
          <w:rFonts w:ascii="Sylfaen" w:eastAsia="Times New Roman" w:hAnsi="Sylfaen" w:cs="Sylfaen"/>
          <w:color w:val="0D0D0D"/>
          <w:lang w:eastAsia="x-none"/>
        </w:rPr>
        <w:t>სალიცენზიო</w:t>
      </w:r>
      <w:r>
        <w:rPr>
          <w:rFonts w:ascii="Sylfaen" w:eastAsia="Times New Roman" w:hAnsi="Sylfaen" w:cs="Sylfaen"/>
          <w:color w:val="0D0D0D"/>
          <w:lang w:eastAsia="x-none"/>
        </w:rPr>
        <w:t>/</w:t>
      </w:r>
      <w:r>
        <w:rPr>
          <w:rFonts w:ascii="Sylfaen" w:eastAsia="Times New Roman" w:hAnsi="Sylfaen" w:cs="Sylfaen"/>
          <w:color w:val="0D0D0D"/>
          <w:lang w:eastAsia="x-none"/>
        </w:rPr>
        <w:t>სანებართვო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მოსაკრებელი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გადაიხდება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ნაღდი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ან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უნაღდო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ანგარიშსწორების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წესით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ლიც</w:t>
      </w:r>
      <w:r>
        <w:rPr>
          <w:rFonts w:ascii="Sylfaen" w:eastAsia="Times New Roman" w:hAnsi="Sylfaen" w:cs="Sylfaen"/>
          <w:color w:val="0D0D0D"/>
          <w:lang w:eastAsia="x-none"/>
        </w:rPr>
        <w:t>ენზიის</w:t>
      </w:r>
      <w:r>
        <w:rPr>
          <w:rFonts w:ascii="Sylfaen" w:eastAsia="Times New Roman" w:hAnsi="Sylfaen" w:cs="Sylfaen"/>
          <w:color w:val="0D0D0D"/>
          <w:lang w:eastAsia="x-none"/>
        </w:rPr>
        <w:t>/</w:t>
      </w:r>
      <w:r>
        <w:rPr>
          <w:rFonts w:ascii="Sylfaen" w:eastAsia="Times New Roman" w:hAnsi="Sylfaen" w:cs="Sylfaen"/>
          <w:color w:val="0D0D0D"/>
          <w:lang w:eastAsia="x-none"/>
        </w:rPr>
        <w:t>ნებართვის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გაცემამდე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გარდა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ამ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კანონის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მე</w:t>
      </w:r>
      <w:r>
        <w:rPr>
          <w:rFonts w:ascii="Sylfaen" w:eastAsia="Times New Roman" w:hAnsi="Sylfaen" w:cs="Sylfaen"/>
          <w:color w:val="0D0D0D"/>
          <w:lang w:eastAsia="x-none"/>
        </w:rPr>
        <w:t xml:space="preserve">-7 </w:t>
      </w:r>
      <w:r>
        <w:rPr>
          <w:rFonts w:ascii="Sylfaen" w:eastAsia="Times New Roman" w:hAnsi="Sylfaen" w:cs="Sylfaen"/>
          <w:color w:val="0D0D0D"/>
          <w:lang w:eastAsia="x-none"/>
        </w:rPr>
        <w:t>მუხლის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მე</w:t>
      </w:r>
      <w:r>
        <w:rPr>
          <w:rFonts w:ascii="Sylfaen" w:eastAsia="Times New Roman" w:hAnsi="Sylfaen" w:cs="Sylfaen"/>
          <w:color w:val="0D0D0D"/>
          <w:lang w:eastAsia="x-none"/>
        </w:rPr>
        <w:t xml:space="preserve">-10 </w:t>
      </w:r>
      <w:r>
        <w:rPr>
          <w:rFonts w:ascii="Sylfaen" w:eastAsia="Times New Roman" w:hAnsi="Sylfaen" w:cs="Sylfaen"/>
          <w:color w:val="0D0D0D"/>
          <w:lang w:eastAsia="x-none"/>
        </w:rPr>
        <w:t>პუნქტის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„</w:t>
      </w:r>
      <w:r>
        <w:rPr>
          <w:rFonts w:ascii="Sylfaen" w:eastAsia="Times New Roman" w:hAnsi="Sylfaen" w:cs="Sylfaen"/>
          <w:color w:val="0D0D0D"/>
          <w:lang w:eastAsia="x-none"/>
        </w:rPr>
        <w:t>ბ</w:t>
      </w:r>
      <w:r>
        <w:rPr>
          <w:rFonts w:ascii="Sylfaen" w:eastAsia="Times New Roman" w:hAnsi="Sylfaen" w:cs="Sylfaen"/>
          <w:color w:val="0D0D0D"/>
          <w:lang w:eastAsia="x-none"/>
        </w:rPr>
        <w:t>“</w:t>
      </w:r>
      <w:r>
        <w:rPr>
          <w:rFonts w:ascii="Sylfaen" w:eastAsia="Times New Roman" w:hAnsi="Sylfaen" w:cs="Sylfaen"/>
          <w:color w:val="0D0D0D"/>
          <w:lang w:eastAsia="x-none"/>
        </w:rPr>
        <w:t>−</w:t>
      </w:r>
      <w:r>
        <w:rPr>
          <w:rFonts w:ascii="Sylfaen" w:eastAsia="Times New Roman" w:hAnsi="Sylfaen" w:cs="Sylfaen"/>
          <w:color w:val="0D0D0D"/>
          <w:lang w:eastAsia="x-none"/>
        </w:rPr>
        <w:t>„</w:t>
      </w:r>
      <w:r>
        <w:rPr>
          <w:rFonts w:ascii="Sylfaen" w:eastAsia="Times New Roman" w:hAnsi="Sylfaen" w:cs="Sylfaen"/>
          <w:color w:val="0D0D0D"/>
          <w:lang w:eastAsia="x-none"/>
        </w:rPr>
        <w:t>ვ</w:t>
      </w:r>
      <w:r>
        <w:rPr>
          <w:rFonts w:ascii="Sylfaen" w:eastAsia="Times New Roman" w:hAnsi="Sylfaen" w:cs="Sylfaen"/>
          <w:color w:val="0D0D0D"/>
          <w:lang w:eastAsia="x-none"/>
        </w:rPr>
        <w:t xml:space="preserve">“ </w:t>
      </w:r>
      <w:r>
        <w:rPr>
          <w:rFonts w:ascii="Sylfaen" w:eastAsia="Times New Roman" w:hAnsi="Sylfaen" w:cs="Sylfaen"/>
          <w:color w:val="0D0D0D"/>
          <w:lang w:eastAsia="x-none"/>
        </w:rPr>
        <w:t>ქვეპუნქტებით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სანებართვო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მოსაკრებლებისა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. </w:t>
      </w:r>
      <w:r>
        <w:rPr>
          <w:rFonts w:ascii="Sylfaen" w:eastAsia="Times New Roman" w:hAnsi="Sylfaen" w:cs="Sylfaen"/>
          <w:color w:val="0D0D0D"/>
          <w:lang w:eastAsia="x-none"/>
        </w:rPr>
        <w:t>სათამაშო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აპარატების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სალონის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სამორინეს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აზარტული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კლუბის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(</w:t>
      </w:r>
      <w:r>
        <w:rPr>
          <w:rFonts w:ascii="Sylfaen" w:eastAsia="Times New Roman" w:hAnsi="Sylfaen" w:cs="Sylfaen"/>
          <w:color w:val="0D0D0D"/>
          <w:lang w:eastAsia="x-none"/>
        </w:rPr>
        <w:t>გარდა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ამ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კანონის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მე</w:t>
      </w:r>
      <w:r>
        <w:rPr>
          <w:rFonts w:ascii="Sylfaen" w:eastAsia="Times New Roman" w:hAnsi="Sylfaen" w:cs="Sylfaen"/>
          <w:color w:val="0D0D0D"/>
          <w:lang w:eastAsia="x-none"/>
        </w:rPr>
        <w:t xml:space="preserve">-7 </w:t>
      </w:r>
      <w:r>
        <w:rPr>
          <w:rFonts w:ascii="Sylfaen" w:eastAsia="Times New Roman" w:hAnsi="Sylfaen" w:cs="Sylfaen"/>
          <w:color w:val="0D0D0D"/>
          <w:lang w:eastAsia="x-none"/>
        </w:rPr>
        <w:t>მუხლის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7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8</w:t>
      </w:r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</w:t>
      </w:r>
      <w:r>
        <w:rPr>
          <w:rFonts w:ascii="Sylfaen" w:eastAsia="Times New Roman" w:hAnsi="Sylfaen" w:cs="Sylfaen"/>
          <w:lang w:eastAsia="x-none"/>
        </w:rPr>
        <w:t>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ტოტალიზატორის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ლოტოს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და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ბინგოს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მოწყობის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ნებართვების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მფლობელები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უფლებამოსილი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არიან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სანებართვო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მოსაკრებელი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გადაიხადონ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ყოველწლიურად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ამ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კანონის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მე</w:t>
      </w:r>
      <w:r>
        <w:rPr>
          <w:rFonts w:ascii="Sylfaen" w:eastAsia="Times New Roman" w:hAnsi="Sylfaen" w:cs="Sylfaen"/>
          <w:color w:val="0D0D0D"/>
          <w:lang w:eastAsia="x-none"/>
        </w:rPr>
        <w:t xml:space="preserve">-7 </w:t>
      </w:r>
      <w:r>
        <w:rPr>
          <w:rFonts w:ascii="Sylfaen" w:eastAsia="Times New Roman" w:hAnsi="Sylfaen" w:cs="Sylfaen"/>
          <w:color w:val="0D0D0D"/>
          <w:lang w:eastAsia="x-none"/>
        </w:rPr>
        <w:t>მუხლის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მე</w:t>
      </w:r>
      <w:r>
        <w:rPr>
          <w:rFonts w:ascii="Sylfaen" w:eastAsia="Times New Roman" w:hAnsi="Sylfaen" w:cs="Sylfaen"/>
          <w:color w:val="0D0D0D"/>
          <w:lang w:eastAsia="x-none"/>
        </w:rPr>
        <w:t xml:space="preserve">-10 </w:t>
      </w:r>
      <w:r>
        <w:rPr>
          <w:rFonts w:ascii="Sylfaen" w:eastAsia="Times New Roman" w:hAnsi="Sylfaen" w:cs="Sylfaen"/>
          <w:color w:val="0D0D0D"/>
          <w:lang w:eastAsia="x-none"/>
        </w:rPr>
        <w:t>პუნქტის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„</w:t>
      </w:r>
      <w:r>
        <w:rPr>
          <w:rFonts w:ascii="Sylfaen" w:eastAsia="Times New Roman" w:hAnsi="Sylfaen" w:cs="Sylfaen"/>
          <w:color w:val="0D0D0D"/>
          <w:lang w:eastAsia="x-none"/>
        </w:rPr>
        <w:t>ბ</w:t>
      </w:r>
      <w:r>
        <w:rPr>
          <w:rFonts w:ascii="Sylfaen" w:eastAsia="Times New Roman" w:hAnsi="Sylfaen" w:cs="Sylfaen"/>
          <w:color w:val="0D0D0D"/>
          <w:lang w:eastAsia="x-none"/>
        </w:rPr>
        <w:t>“</w:t>
      </w:r>
      <w:r>
        <w:rPr>
          <w:rFonts w:ascii="Sylfaen" w:eastAsia="Times New Roman" w:hAnsi="Sylfaen" w:cs="Sylfaen"/>
          <w:color w:val="0D0D0D"/>
          <w:lang w:eastAsia="x-none"/>
        </w:rPr>
        <w:t>−</w:t>
      </w:r>
      <w:r>
        <w:rPr>
          <w:rFonts w:ascii="Sylfaen" w:eastAsia="Times New Roman" w:hAnsi="Sylfaen" w:cs="Sylfaen"/>
          <w:color w:val="0D0D0D"/>
          <w:lang w:eastAsia="x-none"/>
        </w:rPr>
        <w:t>„</w:t>
      </w:r>
      <w:r>
        <w:rPr>
          <w:rFonts w:ascii="Sylfaen" w:eastAsia="Times New Roman" w:hAnsi="Sylfaen" w:cs="Sylfaen"/>
          <w:color w:val="0D0D0D"/>
          <w:lang w:eastAsia="x-none"/>
        </w:rPr>
        <w:t>ვ</w:t>
      </w:r>
      <w:r>
        <w:rPr>
          <w:rFonts w:ascii="Sylfaen" w:eastAsia="Times New Roman" w:hAnsi="Sylfaen" w:cs="Sylfaen"/>
          <w:color w:val="0D0D0D"/>
          <w:lang w:eastAsia="x-none"/>
        </w:rPr>
        <w:t xml:space="preserve">“ </w:t>
      </w:r>
      <w:r>
        <w:rPr>
          <w:rFonts w:ascii="Sylfaen" w:eastAsia="Times New Roman" w:hAnsi="Sylfaen" w:cs="Sylfaen"/>
          <w:color w:val="0D0D0D"/>
          <w:lang w:eastAsia="x-none"/>
        </w:rPr>
        <w:t>ქვეპუნქტებითა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და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10</w:t>
      </w:r>
      <w:r>
        <w:rPr>
          <w:rFonts w:ascii="Sylfaen" w:hAnsi="Sylfaen" w:cs="Sylfaen"/>
          <w:color w:val="0D0D0D"/>
          <w:position w:val="12"/>
          <w:lang w:eastAsia="x-none"/>
        </w:rPr>
        <w:t>4</w:t>
      </w:r>
      <w:r>
        <w:rPr>
          <w:rFonts w:ascii="Sylfaen" w:hAnsi="Sylfaen" w:cs="Sylfaen"/>
          <w:color w:val="0D0D0D"/>
          <w:lang w:eastAsia="x-none"/>
        </w:rPr>
        <w:t xml:space="preserve">, </w:t>
      </w:r>
      <w:r>
        <w:rPr>
          <w:rFonts w:ascii="Sylfaen" w:hAnsi="Sylfaen" w:cs="Sylfaen"/>
          <w:lang w:eastAsia="x-none"/>
        </w:rPr>
        <w:t>10</w:t>
      </w:r>
      <w:r>
        <w:rPr>
          <w:rFonts w:ascii="Sylfaen" w:hAnsi="Sylfaen" w:cs="Sylfaen"/>
          <w:position w:val="12"/>
          <w:lang w:eastAsia="x-none"/>
        </w:rPr>
        <w:t>5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10</w:t>
      </w:r>
      <w:r>
        <w:rPr>
          <w:rFonts w:ascii="Sylfaen" w:hAnsi="Sylfaen" w:cs="Sylfaen"/>
          <w:position w:val="12"/>
          <w:lang w:eastAsia="x-none"/>
        </w:rPr>
        <w:t>6</w:t>
      </w:r>
      <w:bookmarkStart w:id="0" w:name="_GoBack"/>
      <w:bookmarkEnd w:id="0"/>
      <w:r>
        <w:rPr>
          <w:rFonts w:ascii="Sylfaen" w:hAnsi="Sylfaen" w:cs="Sylfaen"/>
          <w:position w:val="6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პუნქტებით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გა</w:t>
      </w:r>
      <w:r>
        <w:rPr>
          <w:rFonts w:ascii="Sylfaen" w:eastAsia="Times New Roman" w:hAnsi="Sylfaen" w:cs="Sylfaen"/>
          <w:color w:val="0D0D0D"/>
          <w:lang w:eastAsia="x-none"/>
        </w:rPr>
        <w:t>თვალისწინებული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(</w:t>
      </w:r>
      <w:r>
        <w:rPr>
          <w:rFonts w:ascii="Sylfaen" w:eastAsia="Times New Roman" w:hAnsi="Sylfaen" w:cs="Sylfaen"/>
          <w:color w:val="0D0D0D"/>
          <w:lang w:eastAsia="x-none"/>
        </w:rPr>
        <w:t>დადგენილი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) </w:t>
      </w:r>
      <w:r>
        <w:rPr>
          <w:rFonts w:ascii="Sylfaen" w:eastAsia="Times New Roman" w:hAnsi="Sylfaen" w:cs="Sylfaen"/>
          <w:color w:val="0D0D0D"/>
          <w:lang w:eastAsia="x-none"/>
        </w:rPr>
        <w:t>ოდენობით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ნებართვის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აღების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დღიდან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არა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უგვიანეს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ყოველი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მომდევნო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12 </w:t>
      </w:r>
      <w:r>
        <w:rPr>
          <w:rFonts w:ascii="Sylfaen" w:eastAsia="Times New Roman" w:hAnsi="Sylfaen" w:cs="Sylfaen"/>
          <w:color w:val="0D0D0D"/>
          <w:lang w:eastAsia="x-none"/>
        </w:rPr>
        <w:t>თვისა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. </w:t>
      </w:r>
      <w:r>
        <w:rPr>
          <w:rFonts w:ascii="Sylfaen" w:eastAsia="Times New Roman" w:hAnsi="Sylfaen" w:cs="Sylfaen"/>
          <w:color w:val="0D0D0D"/>
          <w:lang w:eastAsia="x-none"/>
        </w:rPr>
        <w:t>ამასთანავე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სათამაშო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აპარატების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სალონის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სამორინეს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აზარტული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კლუბის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ტოტალიზატორის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ლოტოს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და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ბინგოს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მოწყობისათვის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პირველი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წლის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სანებართვო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მოსაკრე</w:t>
      </w:r>
      <w:r>
        <w:rPr>
          <w:rFonts w:ascii="Sylfaen" w:eastAsia="Times New Roman" w:hAnsi="Sylfaen" w:cs="Sylfaen"/>
          <w:color w:val="0D0D0D"/>
          <w:lang w:eastAsia="x-none"/>
        </w:rPr>
        <w:t>ბლები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გადაიხდება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წინასწარ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ნებართვების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გაცემამდე</w:t>
      </w:r>
      <w:r>
        <w:rPr>
          <w:rFonts w:ascii="Sylfaen" w:eastAsia="Times New Roman" w:hAnsi="Sylfaen" w:cs="Sylfaen"/>
          <w:color w:val="0D0D0D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კლუბის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სამორინეს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სათამაშო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აპარატების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დღეე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მიუხედავად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აზარტული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კლუბის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(24.04.2012. N6055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)   </w:t>
      </w:r>
      <w:r>
        <w:rPr>
          <w:rFonts w:ascii="Sylfaen" w:hAnsi="Sylfaen" w:cs="Sylfaen"/>
          <w:lang w:eastAsia="x-none"/>
        </w:rPr>
        <w:t xml:space="preserve">    </w:t>
      </w:r>
    </w:p>
    <w:p w14:paraId="3D631E2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            </w:t>
      </w:r>
      <w:r>
        <w:rPr>
          <w:rFonts w:ascii="Sylfaen" w:hAnsi="Sylfaen" w:cs="Sylfaen"/>
          <w:color w:val="0D0D0D"/>
          <w:lang w:eastAsia="x-none"/>
        </w:rPr>
        <w:t>2</w:t>
      </w:r>
      <w:r>
        <w:rPr>
          <w:rFonts w:ascii="Sylfaen" w:hAnsi="Sylfaen" w:cs="Sylfaen"/>
          <w:color w:val="0D0D0D"/>
          <w:position w:val="12"/>
          <w:lang w:eastAsia="x-none"/>
        </w:rPr>
        <w:t>1</w:t>
      </w:r>
      <w:r>
        <w:rPr>
          <w:rFonts w:ascii="Sylfaen" w:hAnsi="Sylfaen" w:cs="Sylfaen"/>
          <w:color w:val="0D0D0D"/>
          <w:lang w:eastAsia="x-none"/>
        </w:rPr>
        <w:t xml:space="preserve">. </w:t>
      </w:r>
      <w:r>
        <w:rPr>
          <w:rFonts w:ascii="Sylfaen" w:eastAsia="Times New Roman" w:hAnsi="Sylfaen" w:cs="Sylfaen"/>
          <w:color w:val="0D0D0D"/>
          <w:lang w:eastAsia="x-none"/>
        </w:rPr>
        <w:t>სათამაშო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აპარატების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სალონის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სამორინეს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აზარტული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კლუბის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ტოტალიზატორის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, </w:t>
      </w:r>
      <w:r>
        <w:rPr>
          <w:rFonts w:ascii="Sylfaen" w:eastAsia="Times New Roman" w:hAnsi="Sylfaen" w:cs="Sylfaen"/>
          <w:color w:val="0D0D0D"/>
          <w:lang w:eastAsia="x-none"/>
        </w:rPr>
        <w:t>ლოტოს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და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ბინგოს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მოწყობის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ნე</w:t>
      </w:r>
      <w:r>
        <w:rPr>
          <w:rFonts w:ascii="Sylfaen" w:eastAsia="Times New Roman" w:hAnsi="Sylfaen" w:cs="Sylfaen"/>
          <w:color w:val="0D0D0D"/>
          <w:lang w:eastAsia="x-none"/>
        </w:rPr>
        <w:t>ბართვების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ვადაზე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ადრე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გაუქმების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შემთხვევაში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ნებართვების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მფლობელებს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სანებართვო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მოსაკრებლების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დარჩენილი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ნაწილის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გადახდის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ვალდებულება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არ</w:t>
      </w:r>
      <w:r>
        <w:rPr>
          <w:rFonts w:ascii="Sylfaen" w:eastAsia="Times New Roman" w:hAnsi="Sylfaen" w:cs="Sylfaen"/>
          <w:color w:val="0D0D0D"/>
          <w:lang w:eastAsia="x-none"/>
        </w:rPr>
        <w:t xml:space="preserve"> </w:t>
      </w:r>
      <w:r>
        <w:rPr>
          <w:rFonts w:ascii="Sylfaen" w:eastAsia="Times New Roman" w:hAnsi="Sylfaen" w:cs="Sylfaen"/>
          <w:color w:val="0D0D0D"/>
          <w:lang w:eastAsia="x-none"/>
        </w:rPr>
        <w:t>ეკისრებათ</w:t>
      </w:r>
      <w:r>
        <w:rPr>
          <w:rFonts w:ascii="Sylfaen" w:eastAsia="Times New Roman" w:hAnsi="Sylfaen" w:cs="Sylfaen"/>
          <w:color w:val="0D0D0D"/>
          <w:lang w:eastAsia="x-non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(24.04.2012. N6055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)  </w:t>
      </w:r>
    </w:p>
    <w:p w14:paraId="1E88A3C6" w14:textId="77777777" w:rsidR="00000000" w:rsidRDefault="00AF746C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color w:val="333333"/>
          <w:lang w:val="en-US"/>
        </w:rPr>
      </w:pPr>
      <w:r>
        <w:rPr>
          <w:rFonts w:ascii="Sylfaen" w:hAnsi="Sylfaen" w:cs="Sylfaen"/>
          <w:b/>
          <w:bCs/>
          <w:color w:val="333333"/>
          <w:sz w:val="32"/>
          <w:szCs w:val="32"/>
          <w:lang w:val="en-US"/>
        </w:rPr>
        <w:t>(</w:t>
      </w:r>
      <w:r>
        <w:rPr>
          <w:rFonts w:ascii="Sylfaen" w:hAnsi="Sylfaen" w:cs="Sylfaen"/>
          <w:color w:val="333333"/>
          <w:lang w:val="en-US"/>
        </w:rPr>
        <w:t xml:space="preserve">2. </w:t>
      </w:r>
      <w:r>
        <w:rPr>
          <w:rFonts w:ascii="Sylfaen" w:eastAsia="Times New Roman" w:hAnsi="Sylfaen" w:cs="Sylfaen"/>
          <w:color w:val="333333"/>
          <w:lang w:val="en-US"/>
        </w:rPr>
        <w:t>სალიცენზიო</w:t>
      </w:r>
      <w:r>
        <w:rPr>
          <w:rFonts w:ascii="Sylfaen" w:eastAsia="Times New Roman" w:hAnsi="Sylfaen" w:cs="Sylfaen"/>
          <w:color w:val="333333"/>
          <w:lang w:val="en-US"/>
        </w:rPr>
        <w:t>/</w:t>
      </w:r>
      <w:r>
        <w:rPr>
          <w:rFonts w:ascii="Sylfaen" w:eastAsia="Times New Roman" w:hAnsi="Sylfaen" w:cs="Sylfaen"/>
          <w:color w:val="333333"/>
          <w:lang w:val="en-US"/>
        </w:rPr>
        <w:t>სანებართვო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მოსაკრებელი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გადაიხდება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ნაღდი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</w:t>
      </w:r>
      <w:r>
        <w:rPr>
          <w:rFonts w:ascii="Sylfaen" w:eastAsia="Times New Roman" w:hAnsi="Sylfaen" w:cs="Sylfaen"/>
          <w:color w:val="333333"/>
          <w:lang w:val="en-US"/>
        </w:rPr>
        <w:t>ნ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უნაღდო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ანგარიშსწორების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წესით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შესაბამისი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ლიცენზიის</w:t>
      </w:r>
      <w:r>
        <w:rPr>
          <w:rFonts w:ascii="Sylfaen" w:eastAsia="Times New Roman" w:hAnsi="Sylfaen" w:cs="Sylfaen"/>
          <w:color w:val="333333"/>
          <w:lang w:val="en-US"/>
        </w:rPr>
        <w:t>/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გაცემამდე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გარდა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ამ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კანონის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მე</w:t>
      </w:r>
      <w:r>
        <w:rPr>
          <w:rFonts w:ascii="Sylfaen" w:eastAsia="Times New Roman" w:hAnsi="Sylfaen" w:cs="Sylfaen"/>
          <w:color w:val="333333"/>
          <w:lang w:val="en-US"/>
        </w:rPr>
        <w:t xml:space="preserve">-7 </w:t>
      </w:r>
      <w:r>
        <w:rPr>
          <w:rFonts w:ascii="Sylfaen" w:eastAsia="Times New Roman" w:hAnsi="Sylfaen" w:cs="Sylfaen"/>
          <w:color w:val="333333"/>
          <w:lang w:val="en-US"/>
        </w:rPr>
        <w:t>მუხლის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მე</w:t>
      </w:r>
      <w:r>
        <w:rPr>
          <w:rFonts w:ascii="Sylfaen" w:eastAsia="Times New Roman" w:hAnsi="Sylfaen" w:cs="Sylfaen"/>
          <w:color w:val="333333"/>
          <w:lang w:val="en-US"/>
        </w:rPr>
        <w:t xml:space="preserve">-10 </w:t>
      </w:r>
      <w:r>
        <w:rPr>
          <w:rFonts w:ascii="Sylfaen" w:eastAsia="Times New Roman" w:hAnsi="Sylfaen" w:cs="Sylfaen"/>
          <w:color w:val="333333"/>
          <w:lang w:val="en-US"/>
        </w:rPr>
        <w:t>პუნქტის</w:t>
      </w:r>
      <w:r>
        <w:rPr>
          <w:rFonts w:ascii="Sylfaen" w:eastAsia="Times New Roman" w:hAnsi="Sylfaen" w:cs="Sylfaen"/>
          <w:color w:val="333333"/>
          <w:lang w:val="en-US"/>
        </w:rPr>
        <w:t xml:space="preserve"> „</w:t>
      </w:r>
      <w:r>
        <w:rPr>
          <w:rFonts w:ascii="Sylfaen" w:eastAsia="Times New Roman" w:hAnsi="Sylfaen" w:cs="Sylfaen"/>
          <w:color w:val="333333"/>
          <w:lang w:val="en-US"/>
        </w:rPr>
        <w:t>ბ</w:t>
      </w:r>
      <w:r>
        <w:rPr>
          <w:rFonts w:ascii="Sylfaen" w:eastAsia="Times New Roman" w:hAnsi="Sylfaen" w:cs="Sylfaen"/>
          <w:color w:val="333333"/>
          <w:lang w:val="en-US"/>
        </w:rPr>
        <w:t>“</w:t>
      </w:r>
      <w:r>
        <w:rPr>
          <w:rFonts w:ascii="Sylfaen" w:eastAsia="Times New Roman" w:hAnsi="Sylfaen" w:cs="Sylfaen"/>
          <w:color w:val="333333"/>
          <w:lang w:val="en-US"/>
        </w:rPr>
        <w:t>−</w:t>
      </w:r>
      <w:r>
        <w:rPr>
          <w:rFonts w:ascii="Sylfaen" w:eastAsia="Times New Roman" w:hAnsi="Sylfaen" w:cs="Sylfaen"/>
          <w:color w:val="333333"/>
          <w:lang w:val="en-US"/>
        </w:rPr>
        <w:t>„</w:t>
      </w:r>
      <w:r>
        <w:rPr>
          <w:rFonts w:ascii="Sylfaen" w:eastAsia="Times New Roman" w:hAnsi="Sylfaen" w:cs="Sylfaen"/>
          <w:color w:val="333333"/>
          <w:lang w:val="en-US"/>
        </w:rPr>
        <w:t>ვ</w:t>
      </w:r>
      <w:r>
        <w:rPr>
          <w:rFonts w:ascii="Sylfaen" w:eastAsia="Times New Roman" w:hAnsi="Sylfaen" w:cs="Sylfaen"/>
          <w:color w:val="333333"/>
          <w:lang w:val="en-US"/>
        </w:rPr>
        <w:t xml:space="preserve">“ </w:t>
      </w:r>
      <w:r>
        <w:rPr>
          <w:rFonts w:ascii="Sylfaen" w:eastAsia="Times New Roman" w:hAnsi="Sylfaen" w:cs="Sylfaen"/>
          <w:color w:val="333333"/>
          <w:lang w:val="en-US"/>
        </w:rPr>
        <w:t>ქვეპუნქტებითა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11 </w:t>
      </w:r>
      <w:r>
        <w:rPr>
          <w:rFonts w:ascii="Sylfaen" w:eastAsia="Times New Roman" w:hAnsi="Sylfaen" w:cs="Sylfaen"/>
          <w:color w:val="333333"/>
          <w:lang w:val="en-US"/>
        </w:rPr>
        <w:t>პუნქტით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სანებართვო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მოსაკრებლებისა</w:t>
      </w:r>
      <w:r>
        <w:rPr>
          <w:rFonts w:ascii="Sylfaen" w:eastAsia="Times New Roman" w:hAnsi="Sylfaen" w:cs="Sylfaen"/>
          <w:color w:val="333333"/>
          <w:lang w:val="en-US"/>
        </w:rPr>
        <w:t xml:space="preserve">. </w:t>
      </w:r>
      <w:r>
        <w:rPr>
          <w:rFonts w:ascii="Sylfaen" w:eastAsia="Times New Roman" w:hAnsi="Sylfaen" w:cs="Sylfaen"/>
          <w:color w:val="333333"/>
          <w:lang w:val="en-US"/>
        </w:rPr>
        <w:t>სათამაშო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აპარატების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სალონის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სამორინის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 (</w:t>
      </w:r>
      <w:r>
        <w:rPr>
          <w:rFonts w:ascii="Sylfaen" w:eastAsia="Times New Roman" w:hAnsi="Sylfaen" w:cs="Sylfaen"/>
          <w:color w:val="333333"/>
          <w:lang w:val="en-US"/>
        </w:rPr>
        <w:t>გარდა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ამ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კანონის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მე</w:t>
      </w:r>
      <w:r>
        <w:rPr>
          <w:rFonts w:ascii="Sylfaen" w:eastAsia="Times New Roman" w:hAnsi="Sylfaen" w:cs="Sylfaen"/>
          <w:color w:val="333333"/>
          <w:lang w:val="en-US"/>
        </w:rPr>
        <w:t xml:space="preserve">-7 </w:t>
      </w:r>
      <w:r>
        <w:rPr>
          <w:rFonts w:ascii="Sylfaen" w:eastAsia="Times New Roman" w:hAnsi="Sylfaen" w:cs="Sylfaen"/>
          <w:color w:val="333333"/>
          <w:lang w:val="en-US"/>
        </w:rPr>
        <w:t>მუხლის</w:t>
      </w:r>
      <w:r>
        <w:rPr>
          <w:rFonts w:ascii="Sylfaen" w:eastAsia="Times New Roman" w:hAnsi="Sylfaen" w:cs="Sylfaen"/>
          <w:color w:val="333333"/>
          <w:lang w:val="en-US"/>
        </w:rPr>
        <w:t>  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1</w:t>
      </w:r>
      <w:r>
        <w:rPr>
          <w:rFonts w:ascii="Sylfaen" w:hAnsi="Sylfaen" w:cs="Sylfaen"/>
          <w:color w:val="333333"/>
          <w:lang w:val="en-US"/>
        </w:rPr>
        <w:t> 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2 </w:t>
      </w:r>
      <w:r>
        <w:rPr>
          <w:rFonts w:ascii="Sylfaen" w:eastAsia="Times New Roman" w:hAnsi="Sylfaen" w:cs="Sylfaen"/>
          <w:color w:val="333333"/>
          <w:lang w:val="en-US"/>
        </w:rPr>
        <w:t>პუნქტებით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შემთხვევებისა</w:t>
      </w:r>
      <w:r>
        <w:rPr>
          <w:rFonts w:ascii="Sylfaen" w:eastAsia="Times New Roman" w:hAnsi="Sylfaen" w:cs="Sylfaen"/>
          <w:color w:val="333333"/>
          <w:lang w:val="en-US"/>
        </w:rPr>
        <w:t xml:space="preserve">), </w:t>
      </w:r>
      <w:r>
        <w:rPr>
          <w:rFonts w:ascii="Sylfaen" w:eastAsia="Times New Roman" w:hAnsi="Sylfaen" w:cs="Sylfaen"/>
          <w:color w:val="333333"/>
          <w:lang w:val="en-US"/>
        </w:rPr>
        <w:t>აზარტული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კლუბის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(</w:t>
      </w:r>
      <w:r>
        <w:rPr>
          <w:rFonts w:ascii="Sylfaen" w:eastAsia="Times New Roman" w:hAnsi="Sylfaen" w:cs="Sylfaen"/>
          <w:color w:val="333333"/>
          <w:lang w:val="en-US"/>
        </w:rPr>
        <w:t>გარდა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ამ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კანონის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მე</w:t>
      </w:r>
      <w:r>
        <w:rPr>
          <w:rFonts w:ascii="Sylfaen" w:eastAsia="Times New Roman" w:hAnsi="Sylfaen" w:cs="Sylfaen"/>
          <w:color w:val="333333"/>
          <w:lang w:val="en-US"/>
        </w:rPr>
        <w:t xml:space="preserve">-7 </w:t>
      </w:r>
      <w:r>
        <w:rPr>
          <w:rFonts w:ascii="Sylfaen" w:eastAsia="Times New Roman" w:hAnsi="Sylfaen" w:cs="Sylfaen"/>
          <w:color w:val="333333"/>
          <w:lang w:val="en-US"/>
        </w:rPr>
        <w:t>მუხლის</w:t>
      </w:r>
      <w:r>
        <w:rPr>
          <w:rFonts w:ascii="Sylfaen" w:eastAsia="Times New Roman" w:hAnsi="Sylfaen" w:cs="Sylfaen"/>
          <w:color w:val="333333"/>
          <w:lang w:val="en-US"/>
        </w:rPr>
        <w:t xml:space="preserve"> 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7</w:t>
      </w:r>
      <w:r>
        <w:rPr>
          <w:rFonts w:ascii="Sylfaen" w:hAnsi="Sylfaen" w:cs="Sylfaen"/>
          <w:color w:val="333333"/>
          <w:lang w:val="en-US"/>
        </w:rPr>
        <w:t> 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8</w:t>
      </w:r>
      <w:r>
        <w:rPr>
          <w:rFonts w:ascii="Sylfaen" w:hAnsi="Sylfaen" w:cs="Sylfaen"/>
          <w:color w:val="333333"/>
          <w:lang w:val="en-US"/>
        </w:rPr>
        <w:t> </w:t>
      </w:r>
      <w:r>
        <w:rPr>
          <w:rFonts w:ascii="Sylfaen" w:eastAsia="Times New Roman" w:hAnsi="Sylfaen" w:cs="Sylfaen"/>
          <w:color w:val="333333"/>
          <w:lang w:val="en-US"/>
        </w:rPr>
        <w:t>პუნქტებით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შემთხვევებისა</w:t>
      </w:r>
      <w:r>
        <w:rPr>
          <w:rFonts w:ascii="Sylfaen" w:eastAsia="Times New Roman" w:hAnsi="Sylfaen" w:cs="Sylfaen"/>
          <w:color w:val="333333"/>
          <w:lang w:val="en-US"/>
        </w:rPr>
        <w:t xml:space="preserve">), </w:t>
      </w:r>
      <w:r>
        <w:rPr>
          <w:rFonts w:ascii="Sylfaen" w:eastAsia="Times New Roman" w:hAnsi="Sylfaen" w:cs="Sylfaen"/>
          <w:color w:val="333333"/>
          <w:lang w:val="en-US"/>
        </w:rPr>
        <w:t>ტოტალიზატორის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ლოტოს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ბინგოს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მოწყობის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აზარტული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>/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მომგებიანი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თამაშ</w:t>
      </w:r>
      <w:r>
        <w:rPr>
          <w:rFonts w:ascii="Sylfaen" w:eastAsia="Times New Roman" w:hAnsi="Sylfaen" w:cs="Sylfaen"/>
          <w:color w:val="333333"/>
          <w:lang w:val="en-US"/>
        </w:rPr>
        <w:t>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მიწოდების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მფლობელი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უფლებამოსილია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შესაბამისი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სანებართვო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მოსაკრებელი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გადაიხადოს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ყოველწლიურად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ამ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კანონის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მე</w:t>
      </w:r>
      <w:r>
        <w:rPr>
          <w:rFonts w:ascii="Sylfaen" w:eastAsia="Times New Roman" w:hAnsi="Sylfaen" w:cs="Sylfaen"/>
          <w:color w:val="333333"/>
          <w:lang w:val="en-US"/>
        </w:rPr>
        <w:t xml:space="preserve">-7 </w:t>
      </w:r>
      <w:r>
        <w:rPr>
          <w:rFonts w:ascii="Sylfaen" w:eastAsia="Times New Roman" w:hAnsi="Sylfaen" w:cs="Sylfaen"/>
          <w:color w:val="333333"/>
          <w:lang w:val="en-US"/>
        </w:rPr>
        <w:t>მუხლის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მე</w:t>
      </w:r>
      <w:r>
        <w:rPr>
          <w:rFonts w:ascii="Sylfaen" w:eastAsia="Times New Roman" w:hAnsi="Sylfaen" w:cs="Sylfaen"/>
          <w:color w:val="333333"/>
          <w:lang w:val="en-US"/>
        </w:rPr>
        <w:t xml:space="preserve">-10 </w:t>
      </w:r>
      <w:r>
        <w:rPr>
          <w:rFonts w:ascii="Sylfaen" w:eastAsia="Times New Roman" w:hAnsi="Sylfaen" w:cs="Sylfaen"/>
          <w:color w:val="333333"/>
          <w:lang w:val="en-US"/>
        </w:rPr>
        <w:t>პუნქტის</w:t>
      </w:r>
      <w:r>
        <w:rPr>
          <w:rFonts w:ascii="Sylfaen" w:eastAsia="Times New Roman" w:hAnsi="Sylfaen" w:cs="Sylfaen"/>
          <w:color w:val="333333"/>
          <w:lang w:val="en-US"/>
        </w:rPr>
        <w:t xml:space="preserve"> „</w:t>
      </w:r>
      <w:r>
        <w:rPr>
          <w:rFonts w:ascii="Sylfaen" w:eastAsia="Times New Roman" w:hAnsi="Sylfaen" w:cs="Sylfaen"/>
          <w:color w:val="333333"/>
          <w:lang w:val="en-US"/>
        </w:rPr>
        <w:t>ბ</w:t>
      </w:r>
      <w:r>
        <w:rPr>
          <w:rFonts w:ascii="Sylfaen" w:eastAsia="Times New Roman" w:hAnsi="Sylfaen" w:cs="Sylfaen"/>
          <w:color w:val="333333"/>
          <w:lang w:val="en-US"/>
        </w:rPr>
        <w:t>“</w:t>
      </w:r>
      <w:r>
        <w:rPr>
          <w:rFonts w:ascii="Sylfaen" w:eastAsia="Times New Roman" w:hAnsi="Sylfaen" w:cs="Sylfaen"/>
          <w:color w:val="333333"/>
          <w:lang w:val="en-US"/>
        </w:rPr>
        <w:t>−</w:t>
      </w:r>
      <w:r>
        <w:rPr>
          <w:rFonts w:ascii="Sylfaen" w:eastAsia="Times New Roman" w:hAnsi="Sylfaen" w:cs="Sylfaen"/>
          <w:color w:val="333333"/>
          <w:lang w:val="en-US"/>
        </w:rPr>
        <w:t>„</w:t>
      </w:r>
      <w:r>
        <w:rPr>
          <w:rFonts w:ascii="Sylfaen" w:eastAsia="Times New Roman" w:hAnsi="Sylfaen" w:cs="Sylfaen"/>
          <w:color w:val="333333"/>
          <w:lang w:val="en-US"/>
        </w:rPr>
        <w:t>ვ</w:t>
      </w:r>
      <w:r>
        <w:rPr>
          <w:rFonts w:ascii="Sylfaen" w:eastAsia="Times New Roman" w:hAnsi="Sylfaen" w:cs="Sylfaen"/>
          <w:color w:val="333333"/>
          <w:lang w:val="en-US"/>
        </w:rPr>
        <w:t xml:space="preserve">“ </w:t>
      </w:r>
      <w:r>
        <w:rPr>
          <w:rFonts w:ascii="Sylfaen" w:eastAsia="Times New Roman" w:hAnsi="Sylfaen" w:cs="Sylfaen"/>
          <w:color w:val="333333"/>
          <w:lang w:val="en-US"/>
        </w:rPr>
        <w:t>ქვეპუნქტებითა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4</w:t>
      </w:r>
      <w:r>
        <w:rPr>
          <w:rFonts w:ascii="Sylfaen" w:hAnsi="Sylfaen" w:cs="Sylfaen"/>
          <w:color w:val="333333"/>
          <w:lang w:val="en-US"/>
        </w:rPr>
        <w:t>, 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5</w:t>
      </w:r>
      <w:r>
        <w:rPr>
          <w:rFonts w:ascii="Sylfaen" w:hAnsi="Sylfaen" w:cs="Sylfaen"/>
          <w:color w:val="333333"/>
          <w:lang w:val="en-US"/>
        </w:rPr>
        <w:t>, 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6</w:t>
      </w:r>
      <w:r>
        <w:rPr>
          <w:rFonts w:ascii="Sylfaen" w:hAnsi="Sylfaen" w:cs="Sylfaen"/>
          <w:color w:val="333333"/>
          <w:lang w:val="en-US"/>
        </w:rPr>
        <w:t> 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10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11</w:t>
      </w:r>
      <w:r>
        <w:rPr>
          <w:rFonts w:ascii="Sylfaen" w:hAnsi="Sylfaen" w:cs="Sylfaen"/>
          <w:color w:val="333333"/>
          <w:lang w:val="en-US"/>
        </w:rPr>
        <w:t> </w:t>
      </w:r>
      <w:r>
        <w:rPr>
          <w:rFonts w:ascii="Sylfaen" w:eastAsia="Times New Roman" w:hAnsi="Sylfaen" w:cs="Sylfaen"/>
          <w:color w:val="333333"/>
          <w:lang w:val="en-US"/>
        </w:rPr>
        <w:t>პუნქტებით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დადგენილი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ოდენობით</w:t>
      </w:r>
      <w:r>
        <w:rPr>
          <w:rFonts w:ascii="Sylfaen" w:eastAsia="Times New Roman" w:hAnsi="Sylfaen" w:cs="Sylfaen"/>
          <w:color w:val="333333"/>
          <w:lang w:val="en-US"/>
        </w:rPr>
        <w:t xml:space="preserve">. </w:t>
      </w:r>
      <w:r>
        <w:rPr>
          <w:rFonts w:ascii="Sylfaen" w:eastAsia="Times New Roman" w:hAnsi="Sylfaen" w:cs="Sylfaen"/>
          <w:color w:val="333333"/>
          <w:lang w:val="en-US"/>
        </w:rPr>
        <w:t>ამასთანავე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აღნიშნული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სანებართვო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მოსაკრებელი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გადაიხდება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მისი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გადახდის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შესახებ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განაცხადი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შესაბამისი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გამცემ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ორგანოს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წარედგინება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ამ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გაცემის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დღიდან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არაუგვიანეს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ყოველი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მომდევნო</w:t>
      </w:r>
      <w:r>
        <w:rPr>
          <w:rFonts w:ascii="Sylfaen" w:eastAsia="Times New Roman" w:hAnsi="Sylfaen" w:cs="Sylfaen"/>
          <w:color w:val="333333"/>
          <w:lang w:val="en-US"/>
        </w:rPr>
        <w:t xml:space="preserve"> 12 </w:t>
      </w:r>
      <w:r>
        <w:rPr>
          <w:rFonts w:ascii="Sylfaen" w:eastAsia="Times New Roman" w:hAnsi="Sylfaen" w:cs="Sylfaen"/>
          <w:color w:val="333333"/>
          <w:lang w:val="en-US"/>
        </w:rPr>
        <w:t>თვისა</w:t>
      </w:r>
      <w:r>
        <w:rPr>
          <w:rFonts w:ascii="Sylfaen" w:eastAsia="Times New Roman" w:hAnsi="Sylfaen" w:cs="Sylfaen"/>
          <w:color w:val="333333"/>
          <w:lang w:val="en-US"/>
        </w:rPr>
        <w:t xml:space="preserve">. </w:t>
      </w:r>
      <w:r>
        <w:rPr>
          <w:rFonts w:ascii="Sylfaen" w:eastAsia="Times New Roman" w:hAnsi="Sylfaen" w:cs="Sylfaen"/>
          <w:color w:val="333333"/>
          <w:lang w:val="en-US"/>
        </w:rPr>
        <w:t>სათამაშო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აპარატების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სალონის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სამორინის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აზარტული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კლუბის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ტოტალიზატორის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ლოტოს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ბინგოს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მოწყობის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აზარტული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>/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მომგებიანი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თამაშების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მიწოდების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პირველი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წლის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სანებართვო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მოსაკრებელი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გადაიხდება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წინასწარ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შესაბამისი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გაცემამდე</w:t>
      </w:r>
      <w:r>
        <w:rPr>
          <w:rFonts w:ascii="Sylfaen" w:eastAsia="Times New Roman" w:hAnsi="Sylfaen" w:cs="Sylfaen"/>
          <w:color w:val="333333"/>
          <w:lang w:val="en-US"/>
        </w:rPr>
        <w:t xml:space="preserve">. </w:t>
      </w:r>
      <w:r>
        <w:rPr>
          <w:rFonts w:ascii="Sylfaen" w:eastAsia="Times New Roman" w:hAnsi="Sylfaen" w:cs="Sylfaen"/>
          <w:color w:val="333333"/>
          <w:lang w:val="en-US"/>
        </w:rPr>
        <w:t>აზარტული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კლუბის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მოწყობის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პირველი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წლის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სანებართვო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მოსაკრებელი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</w:t>
      </w:r>
      <w:r>
        <w:rPr>
          <w:rFonts w:ascii="Sylfaen" w:eastAsia="Times New Roman" w:hAnsi="Sylfaen" w:cs="Sylfaen"/>
          <w:color w:val="333333"/>
          <w:lang w:val="en-US"/>
        </w:rPr>
        <w:t>დაიხდება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სრულად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იმ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სათამაშო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აპარატების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სალონის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მოწყობის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სამორინის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მოწყობის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მიმდინარე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წლის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დასრულებამდე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დარჩენილი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დღეების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მიუხედავად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რომლის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საფუძველზედაც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გაცემულია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აზარტული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კლუბის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მოწყობის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ნებართვა</w:t>
      </w:r>
      <w:r>
        <w:rPr>
          <w:rFonts w:ascii="Sylfaen" w:eastAsia="Times New Roman" w:hAnsi="Sylfaen" w:cs="Sylfaen"/>
          <w:color w:val="333333"/>
          <w:lang w:val="en-US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(25.06.2020 N6489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AFFA217" w14:textId="77777777" w:rsidR="00000000" w:rsidRDefault="00AF746C">
      <w:pPr>
        <w:pStyle w:val="NormalWeb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color w:val="333333"/>
          <w:lang w:val="en-US"/>
        </w:rPr>
        <w:t>2</w:t>
      </w:r>
      <w:r>
        <w:rPr>
          <w:rFonts w:eastAsia="Times New Roman"/>
          <w:color w:val="333333"/>
          <w:position w:val="6"/>
          <w:lang w:val="en-US"/>
        </w:rPr>
        <w:t>​</w:t>
      </w:r>
      <w:r>
        <w:rPr>
          <w:rFonts w:ascii="Sylfaen" w:hAnsi="Sylfaen" w:cs="Sylfaen"/>
          <w:color w:val="333333"/>
          <w:position w:val="6"/>
          <w:lang w:val="en-US"/>
        </w:rPr>
        <w:t>1</w:t>
      </w:r>
      <w:r>
        <w:rPr>
          <w:rFonts w:ascii="Sylfaen" w:hAnsi="Sylfaen" w:cs="Sylfaen"/>
          <w:color w:val="333333"/>
          <w:lang w:val="en-US"/>
        </w:rPr>
        <w:t xml:space="preserve">. </w:t>
      </w:r>
      <w:r>
        <w:rPr>
          <w:rFonts w:ascii="Sylfaen" w:eastAsia="Times New Roman" w:hAnsi="Sylfaen" w:cs="Sylfaen"/>
          <w:color w:val="333333"/>
          <w:lang w:val="en-US"/>
        </w:rPr>
        <w:t>სათამაშო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აპარატების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სალონის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სამორინის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აზარტული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კლუბის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ტოტალიზატორის</w:t>
      </w:r>
      <w:r>
        <w:rPr>
          <w:rFonts w:ascii="Sylfaen" w:eastAsia="Times New Roman" w:hAnsi="Sylfaen" w:cs="Sylfaen"/>
          <w:color w:val="333333"/>
          <w:lang w:val="en-US"/>
        </w:rPr>
        <w:t xml:space="preserve">, </w:t>
      </w:r>
      <w:r>
        <w:rPr>
          <w:rFonts w:ascii="Sylfaen" w:eastAsia="Times New Roman" w:hAnsi="Sylfaen" w:cs="Sylfaen"/>
          <w:color w:val="333333"/>
          <w:lang w:val="en-US"/>
        </w:rPr>
        <w:t>ლოტოს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ბინგოს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მოწყობის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აზარტული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ან</w:t>
      </w:r>
      <w:r>
        <w:rPr>
          <w:rFonts w:ascii="Sylfaen" w:eastAsia="Times New Roman" w:hAnsi="Sylfaen" w:cs="Sylfaen"/>
          <w:color w:val="333333"/>
          <w:lang w:val="en-US"/>
        </w:rPr>
        <w:t>/</w:t>
      </w:r>
      <w:r>
        <w:rPr>
          <w:rFonts w:ascii="Sylfaen" w:eastAsia="Times New Roman" w:hAnsi="Sylfaen" w:cs="Sylfaen"/>
          <w:color w:val="333333"/>
          <w:lang w:val="en-US"/>
        </w:rPr>
        <w:t>და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მომგებიანი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თამაშების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მიწოდების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ვადაზე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ადრე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გაუქმების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შემთხვევაში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ამ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ნებართვის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მფლობელს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შესაბამისი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სანებართვო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მოსაკრებლის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დარჩენილი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ნაწილის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გადახდის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ვალდებულება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არ</w:t>
      </w:r>
      <w:r>
        <w:rPr>
          <w:rFonts w:ascii="Sylfaen" w:eastAsia="Times New Roman" w:hAnsi="Sylfaen" w:cs="Sylfaen"/>
          <w:color w:val="333333"/>
          <w:lang w:val="en-US"/>
        </w:rPr>
        <w:t xml:space="preserve"> </w:t>
      </w:r>
      <w:r>
        <w:rPr>
          <w:rFonts w:ascii="Sylfaen" w:eastAsia="Times New Roman" w:hAnsi="Sylfaen" w:cs="Sylfaen"/>
          <w:color w:val="333333"/>
          <w:lang w:val="en-US"/>
        </w:rPr>
        <w:t>ეკისრება</w:t>
      </w:r>
      <w:r>
        <w:rPr>
          <w:rFonts w:ascii="Sylfaen" w:eastAsia="Times New Roman" w:hAnsi="Sylfaen" w:cs="Sylfaen"/>
          <w:color w:val="333333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(25.06.2020 N6489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b/>
          <w:bCs/>
          <w:sz w:val="32"/>
          <w:szCs w:val="32"/>
          <w:lang w:val="en-US"/>
        </w:rPr>
        <w:t>)</w:t>
      </w:r>
      <w:r>
        <w:rPr>
          <w:rFonts w:ascii="Sylfaen" w:hAnsi="Sylfaen" w:cs="Sylfaen"/>
          <w:sz w:val="20"/>
          <w:szCs w:val="20"/>
          <w:lang w:eastAsia="x-none"/>
        </w:rPr>
        <w:t xml:space="preserve">     </w:t>
      </w:r>
    </w:p>
    <w:p w14:paraId="3BFA514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position w:val="12"/>
          <w:lang w:eastAsia="x-none"/>
        </w:rPr>
        <w:t>2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ვაჭრობის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. (15.05.2012. N6214)</w:t>
      </w:r>
    </w:p>
    <w:p w14:paraId="0D0CF3A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უნაღდო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44EB0B0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ნაღდი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ანგარიშსწორება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ბანკებში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ქვითრის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081202F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</w:t>
      </w:r>
      <w:r>
        <w:rPr>
          <w:rFonts w:ascii="Sylfaen" w:eastAsia="Times New Roman" w:hAnsi="Sylfaen" w:cs="Sylfaen"/>
          <w:lang w:eastAsia="x-none"/>
        </w:rPr>
        <w:t>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ქვითარი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საბუთებთან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14:paraId="3607F91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6.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დუბლიკატის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დუბლიკატის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ქვითარი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განცხადებასთან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წარუდგინოს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>.</w:t>
      </w:r>
    </w:p>
    <w:p w14:paraId="6AEBFF3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7.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>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გადახდევინებული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7AAB81C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209DA4C1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სალიცენზიო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სანებართვო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მოსაკრებლის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ბიუჯეტში</w:t>
      </w:r>
    </w:p>
    <w:p w14:paraId="5AC6394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  <w:t xml:space="preserve">          </w:t>
      </w:r>
      <w:r>
        <w:rPr>
          <w:rFonts w:ascii="Sylfaen" w:eastAsia="Times New Roman" w:hAnsi="Sylfaen" w:cs="Sylfaen"/>
          <w:b/>
          <w:bCs/>
          <w:lang w:eastAsia="x-none"/>
        </w:rPr>
        <w:t>ჩარიცხვის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(29.12.2004 N 887)</w:t>
      </w:r>
    </w:p>
    <w:p w14:paraId="01906FB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</w:t>
      </w:r>
      <w:r>
        <w:rPr>
          <w:rFonts w:ascii="Sylfaen" w:eastAsia="Times New Roman" w:hAnsi="Sylfaen" w:cs="Sylfaen"/>
          <w:lang w:eastAsia="x-none"/>
        </w:rPr>
        <w:t>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1D19F920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14:paraId="087704F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სადავო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14:paraId="59062985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წყვეტს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</w:p>
    <w:p w14:paraId="5C73B4D6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სარჩელის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ათა</w:t>
      </w:r>
      <w:r>
        <w:rPr>
          <w:rFonts w:ascii="Sylfaen" w:eastAsia="Times New Roman" w:hAnsi="Sylfaen" w:cs="Sylfaen"/>
          <w:lang w:eastAsia="x-none"/>
        </w:rPr>
        <w:t>ვისუფლებს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ლიცენზიის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მაძიებელს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გადახდისაგან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14:paraId="5DED4BE9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7385FF23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</w:t>
      </w:r>
      <w:r>
        <w:rPr>
          <w:rFonts w:ascii="Sylfaen" w:hAnsi="Sylfaen" w:cs="Sylfaen"/>
          <w:b/>
          <w:bCs/>
          <w:position w:val="6"/>
          <w:lang w:eastAsia="x-none"/>
        </w:rPr>
        <w:t>1</w:t>
      </w:r>
      <w:r>
        <w:rPr>
          <w:rFonts w:ascii="Sylfae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(6.11.2009 N 2002)</w:t>
      </w:r>
    </w:p>
    <w:p w14:paraId="7699C537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განლაგებული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რუსეთის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ფედერაციის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კუთვნილი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შეიარაღების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იარ</w:t>
      </w:r>
      <w:r>
        <w:rPr>
          <w:rFonts w:ascii="Sylfaen" w:eastAsia="Times New Roman" w:hAnsi="Sylfaen" w:cs="Sylfaen"/>
          <w:lang w:eastAsia="x-none"/>
        </w:rPr>
        <w:t>აღის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საბრძოლო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ტექნიკის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ტექნიკური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იარაღის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სამუშაოებისა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ექსპორტის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სანებართვო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გადაიხდევინება</w:t>
      </w:r>
      <w:r>
        <w:rPr>
          <w:rFonts w:ascii="Sylfaen" w:eastAsia="Times New Roman" w:hAnsi="Sylfaen" w:cs="Sylfaen"/>
          <w:lang w:eastAsia="x-none"/>
        </w:rPr>
        <w:t>.</w:t>
      </w:r>
    </w:p>
    <w:p w14:paraId="042FD794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თავრობამ</w:t>
      </w:r>
      <w:r>
        <w:rPr>
          <w:rFonts w:ascii="Sylfaen" w:eastAsia="Times New Roman" w:hAnsi="Sylfaen" w:cs="Sylfaen"/>
          <w:lang w:eastAsia="x-none"/>
        </w:rPr>
        <w:t xml:space="preserve"> 2009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დეკემბრამდე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სასტუმრო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აშენებულად</w:t>
      </w:r>
      <w:r>
        <w:rPr>
          <w:rFonts w:ascii="Sylfaen" w:eastAsia="Times New Roman" w:hAnsi="Sylfaen" w:cs="Sylfaen"/>
          <w:lang w:eastAsia="x-none"/>
        </w:rPr>
        <w:t>.</w:t>
      </w:r>
    </w:p>
    <w:p w14:paraId="3A6E0156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29361F6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</w:t>
      </w:r>
    </w:p>
    <w:p w14:paraId="1C5F801F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ძალადაკარგულად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ჩაითვალოს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სალიცენზიო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</w:t>
      </w:r>
      <w:r>
        <w:rPr>
          <w:rFonts w:ascii="Sylfaen" w:eastAsia="Times New Roman" w:hAnsi="Sylfaen" w:cs="Sylfaen"/>
          <w:lang w:eastAsia="x-none"/>
        </w:rPr>
        <w:t>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საავტომობილო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სატვირთო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გადაზიდვის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მოსაკრებლის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კანონები</w:t>
      </w:r>
      <w:r>
        <w:rPr>
          <w:rFonts w:ascii="Sylfaen" w:eastAsia="Times New Roman" w:hAnsi="Sylfaen" w:cs="Sylfaen"/>
          <w:lang w:eastAsia="x-none"/>
        </w:rPr>
        <w:t>.</w:t>
      </w:r>
    </w:p>
    <w:p w14:paraId="16C2E69A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eastAsia="x-none"/>
        </w:rPr>
      </w:pPr>
    </w:p>
    <w:p w14:paraId="4E156468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14:paraId="25B9C80B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14:paraId="633C14CD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p w14:paraId="12F6EF44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 xml:space="preserve">                  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14:paraId="2645C1AC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eastAsia="x-none"/>
        </w:rPr>
      </w:pPr>
    </w:p>
    <w:p w14:paraId="5D239F47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14:paraId="3AA23EAF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12 </w:t>
      </w:r>
      <w:r>
        <w:rPr>
          <w:rFonts w:ascii="Sylfaen" w:eastAsia="Times New Roman" w:hAnsi="Sylfaen" w:cs="Sylfaen"/>
          <w:lang w:eastAsia="x-none"/>
        </w:rPr>
        <w:t>აგვისტო</w:t>
      </w:r>
      <w:r>
        <w:rPr>
          <w:rFonts w:ascii="Sylfaen" w:eastAsia="Times New Roman" w:hAnsi="Sylfaen" w:cs="Sylfaen"/>
          <w:lang w:eastAsia="x-none"/>
        </w:rPr>
        <w:t>.</w:t>
      </w:r>
    </w:p>
    <w:p w14:paraId="7D4B9BE2" w14:textId="77777777" w:rsidR="00000000" w:rsidRDefault="00AF74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2937 - </w:t>
      </w:r>
      <w:r>
        <w:rPr>
          <w:rFonts w:ascii="Sylfaen" w:eastAsia="Times New Roman" w:hAnsi="Sylfaen" w:cs="Sylfaen"/>
          <w:lang w:eastAsia="x-none"/>
        </w:rPr>
        <w:t>რს</w:t>
      </w:r>
    </w:p>
    <w:p w14:paraId="58A824E9" w14:textId="77777777" w:rsidR="00000000" w:rsidRDefault="00AF74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746C"/>
    <w:rsid w:val="00A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B9413C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sz w:val="20"/>
      <w:szCs w:val="20"/>
    </w:rPr>
  </w:style>
  <w:style w:type="paragraph" w:customStyle="1" w:styleId="abzacixml">
    <w:name w:val="abzaci_xml"/>
    <w:basedOn w:val="PlainText"/>
    <w:uiPriority w:val="99"/>
    <w:pPr>
      <w:widowControl/>
      <w:spacing w:line="240" w:lineRule="atLeast"/>
      <w:ind w:firstLine="283"/>
      <w:jc w:val="both"/>
    </w:pPr>
    <w:rPr>
      <w:rFonts w:ascii="Sylfaen" w:hAnsi="Sylfaen" w:cs="Sylfaen"/>
      <w:sz w:val="22"/>
      <w:szCs w:val="22"/>
    </w:rPr>
  </w:style>
  <w:style w:type="paragraph" w:styleId="BodyText">
    <w:name w:val="Body Text"/>
    <w:basedOn w:val="Normal"/>
    <w:link w:val="BodyTextChar"/>
    <w:uiPriority w:val="99"/>
    <w:rPr>
      <w:rFonts w:ascii="AcadNusx" w:hAnsi="AcadNusx" w:cs="AcadNusx"/>
      <w:b/>
      <w:bCs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customStyle="1" w:styleId="Char">
    <w:name w:val="Char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4">
    <w:name w:val="Char4"/>
    <w:basedOn w:val="Normal"/>
    <w:uiPriority w:val="99"/>
    <w:pPr>
      <w:widowControl/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pPr>
      <w:widowControl/>
      <w:spacing w:before="100" w:after="100"/>
    </w:p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  <w:style w:type="character" w:customStyle="1" w:styleId="abzacixmlChar">
    <w:name w:val="abzaci_xml Char"/>
    <w:basedOn w:val="DefaultParagraphFont"/>
    <w:uiPriority w:val="99"/>
    <w:rPr>
      <w:rFonts w:ascii="Sylfaen" w:hAnsi="Sylfaen"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5213</Words>
  <Characters>29717</Characters>
  <Application>Microsoft Office Word</Application>
  <DocSecurity>0</DocSecurity>
  <Lines>247</Lines>
  <Paragraphs>69</Paragraphs>
  <ScaleCrop>false</ScaleCrop>
  <Company/>
  <LinksUpToDate>false</LinksUpToDate>
  <CharactersWithSpaces>34861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