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97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97B613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D4C770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იუსტიციის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უმაღლესი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სკოლის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697F4CC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53B0D36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</w:t>
      </w:r>
    </w:p>
    <w:p w14:paraId="41AA9B8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14:paraId="491CD7E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</w:rPr>
      </w:pPr>
    </w:p>
    <w:p w14:paraId="7294185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</w:p>
    <w:p w14:paraId="3677279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ფუნქციები</w:t>
      </w:r>
      <w:r>
        <w:rPr>
          <w:rFonts w:ascii="Sylfaen" w:hAnsi="Sylfaen" w:cs="Sylfaen"/>
        </w:rPr>
        <w:t xml:space="preserve"> </w:t>
      </w:r>
    </w:p>
    <w:p w14:paraId="1435845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სკოლა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14:paraId="642222CA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დასანიშნი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ცოდნის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გაღრმავება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</w:t>
      </w:r>
      <w:r>
        <w:rPr>
          <w:rFonts w:ascii="Sylfaen" w:hAnsi="Sylfaen" w:cs="Sylfaen"/>
        </w:rPr>
        <w:t>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ჩვევების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გამომუშავება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თანდათანობით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ინტეგრაციას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</w:t>
      </w:r>
      <w:r>
        <w:rPr>
          <w:rFonts w:ascii="Sylfaen" w:hAnsi="Sylfaen" w:cs="Sylfaen"/>
        </w:rPr>
        <w:t>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მომავალში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0C9D99E5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სრულყოფისათვის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მაღალკვალიფიციური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</w:t>
      </w:r>
      <w:r>
        <w:rPr>
          <w:rFonts w:ascii="Sylfaen" w:hAnsi="Sylfaen" w:cs="Sylfaen"/>
        </w:rPr>
        <w:t>ლისტებით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დასაკომპლექტებლად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თანაშემწეობის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გადამზადება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152598F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II</w:t>
      </w:r>
    </w:p>
    <w:p w14:paraId="5E6B27F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</w:t>
      </w:r>
      <w:r>
        <w:rPr>
          <w:rFonts w:ascii="Sylfaen" w:hAnsi="Sylfaen" w:cs="Sylfaen"/>
        </w:rPr>
        <w:t xml:space="preserve"> </w:t>
      </w:r>
    </w:p>
    <w:p w14:paraId="4FE8BA1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E39021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მართვა</w:t>
      </w:r>
      <w:r>
        <w:rPr>
          <w:rFonts w:ascii="Sylfaen" w:hAnsi="Sylfaen" w:cs="Sylfaen"/>
        </w:rPr>
        <w:t xml:space="preserve"> </w:t>
      </w:r>
    </w:p>
    <w:p w14:paraId="5C12FDF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დირექცია</w:t>
      </w:r>
      <w:r>
        <w:rPr>
          <w:rFonts w:ascii="Sylfaen" w:hAnsi="Sylfaen" w:cs="Sylfaen"/>
        </w:rPr>
        <w:t xml:space="preserve">. </w:t>
      </w:r>
    </w:p>
    <w:p w14:paraId="5FA6722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F76388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</w:p>
    <w:p w14:paraId="4564792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კოორდინაციას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წევ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3A879CC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პროფესიულ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გამოცდილება</w:t>
      </w:r>
      <w:r>
        <w:rPr>
          <w:rFonts w:ascii="Sylfaen" w:hAnsi="Sylfaen" w:cs="Sylfaen"/>
        </w:rPr>
        <w:t xml:space="preserve">.  </w:t>
      </w:r>
    </w:p>
    <w:p w14:paraId="7F96B4E4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>. ((1.05.2013. N582 )</w:t>
      </w:r>
    </w:p>
    <w:p w14:paraId="53A681EB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წევრებისგან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კონფერენცია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აირჩეს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ზედიზედ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>. (1.05.2013. N582 )</w:t>
      </w:r>
    </w:p>
    <w:p w14:paraId="35D2EE36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რომელთაგან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არამოსამართლე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>.  (1.05.2013. N582 )</w:t>
      </w:r>
    </w:p>
    <w:p w14:paraId="78095F4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1A997346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0BE812B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>:</w:t>
      </w:r>
    </w:p>
    <w:p w14:paraId="612362A7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258C8EE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>;</w:t>
      </w:r>
    </w:p>
    <w:p w14:paraId="1C527BB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ისმენს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14:paraId="2361393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: </w:t>
      </w:r>
    </w:p>
    <w:p w14:paraId="63DC674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შინაგანაწესს</w:t>
      </w:r>
      <w:r>
        <w:rPr>
          <w:rFonts w:ascii="Sylfaen" w:hAnsi="Sylfaen" w:cs="Sylfaen"/>
        </w:rPr>
        <w:t>;</w:t>
      </w:r>
    </w:p>
    <w:p w14:paraId="1973753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; </w:t>
      </w:r>
    </w:p>
    <w:p w14:paraId="7D63EDE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7DAAC8F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განრიგს</w:t>
      </w:r>
      <w:r>
        <w:rPr>
          <w:rFonts w:ascii="Sylfaen" w:hAnsi="Sylfaen" w:cs="Sylfaen"/>
        </w:rPr>
        <w:t xml:space="preserve">; </w:t>
      </w:r>
    </w:p>
    <w:p w14:paraId="1BEC133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</w:t>
      </w:r>
      <w:r>
        <w:rPr>
          <w:rFonts w:ascii="Sylfaen" w:hAnsi="Sylfaen" w:cs="Sylfaen"/>
          <w:i/>
          <w:iCs/>
          <w:sz w:val="20"/>
          <w:szCs w:val="20"/>
        </w:rPr>
        <w:t>8 N 5845)</w:t>
      </w:r>
    </w:p>
    <w:p w14:paraId="4AAA8923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სახელფასო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სტიპენდიის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0B5BE13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ხელმძღვანელს</w:t>
      </w:r>
      <w:r>
        <w:rPr>
          <w:rFonts w:ascii="Sylfaen" w:hAnsi="Sylfaen" w:cs="Sylfaen"/>
        </w:rPr>
        <w:t>;</w:t>
      </w:r>
    </w:p>
    <w:p w14:paraId="5EDC3BE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სტაჟირებისა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პროგრამებს</w:t>
      </w:r>
      <w:r>
        <w:rPr>
          <w:rFonts w:ascii="Sylfaen" w:hAnsi="Sylfaen" w:cs="Sylfaen"/>
        </w:rPr>
        <w:t xml:space="preserve">; </w:t>
      </w:r>
    </w:p>
    <w:p w14:paraId="41F39C0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პროგრამებს</w:t>
      </w:r>
      <w:r>
        <w:rPr>
          <w:rFonts w:ascii="Sylfaen" w:hAnsi="Sylfaen" w:cs="Sylfaen"/>
        </w:rPr>
        <w:t xml:space="preserve">; </w:t>
      </w:r>
    </w:p>
    <w:p w14:paraId="39B4D94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სიას</w:t>
      </w:r>
      <w:r>
        <w:rPr>
          <w:rFonts w:ascii="Sylfaen" w:hAnsi="Sylfaen" w:cs="Sylfaen"/>
        </w:rPr>
        <w:t>;</w:t>
      </w:r>
    </w:p>
    <w:p w14:paraId="6A018AB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</w:t>
      </w:r>
      <w:r>
        <w:rPr>
          <w:rFonts w:ascii="Sylfaen" w:hAnsi="Sylfaen" w:cs="Sylfaen"/>
        </w:rPr>
        <w:t>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უფლებამოსილებებს</w:t>
      </w:r>
      <w:r>
        <w:rPr>
          <w:rFonts w:ascii="Sylfaen" w:hAnsi="Sylfaen" w:cs="Sylfaen"/>
        </w:rPr>
        <w:t>.</w:t>
      </w:r>
    </w:p>
    <w:p w14:paraId="583327E1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3D8DD2A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</w:p>
    <w:p w14:paraId="04D8454A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</w:p>
    <w:p w14:paraId="77E6E6D2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7031F64E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საფუძვლებია</w:t>
      </w:r>
      <w:r>
        <w:rPr>
          <w:rFonts w:ascii="Sylfaen" w:hAnsi="Sylfaen" w:cs="Sylfaen"/>
        </w:rPr>
        <w:t>:</w:t>
      </w:r>
    </w:p>
    <w:p w14:paraId="47C2FD74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; </w:t>
      </w:r>
    </w:p>
    <w:p w14:paraId="1E82335E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დანიშვნისას</w:t>
      </w:r>
      <w:r>
        <w:rPr>
          <w:rFonts w:ascii="Sylfaen" w:hAnsi="Sylfaen" w:cs="Sylfaen"/>
        </w:rPr>
        <w:t>;</w:t>
      </w:r>
    </w:p>
    <w:p w14:paraId="03F96A07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ზედიზედ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განუხორციელებლობა</w:t>
      </w:r>
      <w:r>
        <w:rPr>
          <w:rFonts w:ascii="Sylfaen" w:hAnsi="Sylfaen" w:cs="Sylfaen"/>
        </w:rPr>
        <w:t>;</w:t>
      </w:r>
    </w:p>
    <w:p w14:paraId="12654FF5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შეზღუდულქმედუნარიანად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უკვლოდ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გარდაცვლილად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; (20.03.2015. N3370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აპრილიდან</w:t>
      </w:r>
      <w:r>
        <w:rPr>
          <w:rFonts w:ascii="Sylfaen" w:hAnsi="Sylfaen" w:cs="Sylfaen"/>
        </w:rPr>
        <w:t>)</w:t>
      </w:r>
    </w:p>
    <w:p w14:paraId="53B9336F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შესვლა</w:t>
      </w:r>
      <w:r>
        <w:rPr>
          <w:rFonts w:ascii="Sylfaen" w:hAnsi="Sylfaen" w:cs="Sylfaen"/>
        </w:rPr>
        <w:t>;</w:t>
      </w:r>
    </w:p>
    <w:p w14:paraId="02F70378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დაკარგვა</w:t>
      </w:r>
      <w:r>
        <w:rPr>
          <w:rFonts w:ascii="Sylfaen" w:hAnsi="Sylfaen" w:cs="Sylfaen"/>
        </w:rPr>
        <w:t>;</w:t>
      </w:r>
    </w:p>
    <w:p w14:paraId="594CB369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</w:t>
      </w:r>
      <w:r>
        <w:rPr>
          <w:rFonts w:ascii="Sylfaen" w:hAnsi="Sylfaen" w:cs="Sylfaen"/>
        </w:rPr>
        <w:t>;</w:t>
      </w:r>
    </w:p>
    <w:p w14:paraId="6E8BB26A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გარდაცვალება</w:t>
      </w:r>
      <w:r>
        <w:rPr>
          <w:rFonts w:ascii="Sylfaen" w:hAnsi="Sylfaen" w:cs="Sylfaen"/>
        </w:rPr>
        <w:t>.</w:t>
      </w:r>
    </w:p>
    <w:p w14:paraId="0048733D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</w:t>
      </w:r>
      <w:r>
        <w:rPr>
          <w:rFonts w:ascii="Sylfaen" w:hAnsi="Sylfaen" w:cs="Sylfaen"/>
        </w:rPr>
        <w:t>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კონფერენცია</w:t>
      </w:r>
      <w:r>
        <w:rPr>
          <w:rFonts w:ascii="Sylfaen" w:hAnsi="Sylfaen" w:cs="Sylfaen"/>
        </w:rPr>
        <w:t>.  (1.05.2013. N582 )</w:t>
      </w:r>
    </w:p>
    <w:p w14:paraId="76799FD5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0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(1.05.2013. N582 )</w:t>
      </w:r>
    </w:p>
    <w:p w14:paraId="32F5A2D2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</w:p>
    <w:p w14:paraId="14741E7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</w:t>
      </w:r>
    </w:p>
    <w:p w14:paraId="45C2973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მოიწვევა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წელიწადში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სხდომას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>.</w:t>
      </w:r>
    </w:p>
    <w:p w14:paraId="552F47A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წესრიგი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გამართვამდე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კვირით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ვებგვერდზე</w:t>
      </w:r>
      <w:r>
        <w:rPr>
          <w:rFonts w:ascii="Sylfaen" w:hAnsi="Sylfaen" w:cs="Sylfaen"/>
        </w:rPr>
        <w:t xml:space="preserve">. (8.02.2017.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11DDDB5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დამოუ</w:t>
      </w:r>
      <w:r>
        <w:rPr>
          <w:rFonts w:ascii="Sylfaen" w:hAnsi="Sylfaen" w:cs="Sylfaen"/>
        </w:rPr>
        <w:t>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ესწრება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სათათბირო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>.</w:t>
      </w:r>
    </w:p>
    <w:p w14:paraId="07347F7C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ესწრება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დამსწრ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გადამწყვეტია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ხმა</w:t>
      </w:r>
      <w:r>
        <w:rPr>
          <w:rFonts w:ascii="Sylfaen" w:hAnsi="Sylfaen" w:cs="Sylfaen"/>
        </w:rPr>
        <w:t xml:space="preserve">. (8.02.2017.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040B7A96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</w:t>
      </w:r>
      <w:r>
        <w:rPr>
          <w:rFonts w:ascii="Sylfaen" w:hAnsi="Sylfaen" w:cs="Sylfaen"/>
        </w:rPr>
        <w:t>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მდივანი</w:t>
      </w:r>
      <w:r>
        <w:rPr>
          <w:rFonts w:ascii="Sylfaen" w:hAnsi="Sylfaen" w:cs="Sylfaen"/>
        </w:rPr>
        <w:t xml:space="preserve">.(8.02.2017.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476A8B5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გამართვიდან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არაუგვიანეს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ვებგვერდზე</w:t>
      </w:r>
      <w:r>
        <w:rPr>
          <w:rFonts w:ascii="Sylfaen" w:hAnsi="Sylfaen" w:cs="Sylfaen"/>
        </w:rPr>
        <w:t xml:space="preserve">.  (8.02.2017.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5D710B1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მოწვევისა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.    </w:t>
      </w:r>
    </w:p>
    <w:p w14:paraId="54C3FDF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7DF31A4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დირექცია</w:t>
      </w:r>
    </w:p>
    <w:p w14:paraId="7243704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შემადგენლობით</w:t>
      </w:r>
      <w:r>
        <w:rPr>
          <w:rFonts w:ascii="Sylfaen" w:hAnsi="Sylfaen" w:cs="Sylfaen"/>
        </w:rPr>
        <w:t>.</w:t>
      </w:r>
    </w:p>
    <w:p w14:paraId="2036477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5D5FFEE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</w:rPr>
        <w:t>.</w:t>
      </w:r>
    </w:p>
    <w:p w14:paraId="46C22AD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ზედიზედ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>.</w:t>
      </w:r>
    </w:p>
    <w:p w14:paraId="21F1AAC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აირჩევიან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ზედიზედ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შეწყვეტას</w:t>
      </w:r>
      <w:r>
        <w:rPr>
          <w:rFonts w:ascii="Sylfaen" w:hAnsi="Sylfaen" w:cs="Sylfaen"/>
        </w:rPr>
        <w:t>.</w:t>
      </w:r>
    </w:p>
    <w:p w14:paraId="4F30A09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>.</w:t>
      </w:r>
    </w:p>
    <w:p w14:paraId="178E22C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2D8857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</w:p>
    <w:p w14:paraId="0785961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</w:t>
      </w:r>
      <w:r>
        <w:rPr>
          <w:rFonts w:ascii="Sylfaen" w:hAnsi="Sylfaen" w:cs="Sylfaen"/>
        </w:rPr>
        <w:t>:</w:t>
      </w:r>
    </w:p>
    <w:p w14:paraId="2ADB414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წარმართვას</w:t>
      </w:r>
      <w:r>
        <w:rPr>
          <w:rFonts w:ascii="Sylfaen" w:hAnsi="Sylfaen" w:cs="Sylfaen"/>
        </w:rPr>
        <w:t xml:space="preserve">; </w:t>
      </w:r>
    </w:p>
    <w:p w14:paraId="3864FE1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>;</w:t>
      </w:r>
    </w:p>
    <w:p w14:paraId="157581E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სტაჟირებისა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პროგრამებს</w:t>
      </w:r>
      <w:r>
        <w:rPr>
          <w:rFonts w:ascii="Sylfaen" w:hAnsi="Sylfaen" w:cs="Sylfaen"/>
        </w:rPr>
        <w:t>;</w:t>
      </w:r>
    </w:p>
    <w:p w14:paraId="5804DC1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</w:t>
      </w:r>
      <w:r>
        <w:rPr>
          <w:rFonts w:ascii="Sylfaen" w:hAnsi="Sylfaen" w:cs="Sylfaen"/>
        </w:rPr>
        <w:t>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ფუნქციებს</w:t>
      </w:r>
      <w:r>
        <w:rPr>
          <w:rFonts w:ascii="Sylfaen" w:hAnsi="Sylfaen" w:cs="Sylfaen"/>
        </w:rPr>
        <w:t xml:space="preserve">; </w:t>
      </w:r>
    </w:p>
    <w:p w14:paraId="4D7D785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უფლებამოსილებებს</w:t>
      </w:r>
      <w:r>
        <w:rPr>
          <w:rFonts w:ascii="Sylfaen" w:hAnsi="Sylfaen" w:cs="Sylfaen"/>
        </w:rPr>
        <w:t>.</w:t>
      </w:r>
    </w:p>
    <w:p w14:paraId="617F5F3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E750CE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უფლებამოსილებანი</w:t>
      </w:r>
    </w:p>
    <w:p w14:paraId="1B7E170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. </w:t>
      </w:r>
    </w:p>
    <w:p w14:paraId="4F451D5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. </w:t>
      </w:r>
    </w:p>
    <w:p w14:paraId="2982566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838E305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</w:p>
    <w:p w14:paraId="0969DC22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ხელმძღვანელის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3D2EC95C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</w:t>
      </w:r>
      <w:r>
        <w:rPr>
          <w:rFonts w:ascii="Sylfaen" w:hAnsi="Sylfaen" w:cs="Sylfaen"/>
        </w:rPr>
        <w:t>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საფუძვლებია</w:t>
      </w:r>
      <w:r>
        <w:rPr>
          <w:rFonts w:ascii="Sylfaen" w:hAnsi="Sylfaen" w:cs="Sylfaen"/>
        </w:rPr>
        <w:t>:</w:t>
      </w:r>
    </w:p>
    <w:p w14:paraId="46EFB36D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>;</w:t>
      </w:r>
    </w:p>
    <w:p w14:paraId="74C330BD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შინაგანაწესის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უხეშად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სისტემატურად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>;</w:t>
      </w:r>
    </w:p>
    <w:p w14:paraId="7F31C22F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>;</w:t>
      </w:r>
    </w:p>
    <w:p w14:paraId="32F38B46" w14:textId="77777777" w:rsidR="00000000" w:rsidRDefault="00963CA3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შეზღუდულქმედუნარიანებად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უკვლოდ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კარგულებად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გარდაცვლილებად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; (20.03.2015. N3370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აპრილიდან</w:t>
      </w:r>
      <w:r>
        <w:rPr>
          <w:rFonts w:ascii="Sylfaen" w:hAnsi="Sylfaen" w:cs="Sylfaen"/>
        </w:rPr>
        <w:t>)</w:t>
      </w:r>
    </w:p>
    <w:p w14:paraId="4432BC32" w14:textId="77777777" w:rsidR="00000000" w:rsidRDefault="00963CA3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შესვლა</w:t>
      </w:r>
      <w:r>
        <w:rPr>
          <w:rFonts w:ascii="Sylfaen" w:hAnsi="Sylfaen" w:cs="Sylfaen"/>
        </w:rPr>
        <w:t>;</w:t>
      </w:r>
    </w:p>
    <w:p w14:paraId="696A93BE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დაკარგვა</w:t>
      </w:r>
      <w:r>
        <w:rPr>
          <w:rFonts w:ascii="Sylfaen" w:hAnsi="Sylfaen" w:cs="Sylfaen"/>
        </w:rPr>
        <w:t>;</w:t>
      </w:r>
    </w:p>
    <w:p w14:paraId="38B2C819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</w:t>
      </w:r>
      <w:r>
        <w:rPr>
          <w:rFonts w:ascii="Sylfaen" w:hAnsi="Sylfaen" w:cs="Sylfaen"/>
        </w:rPr>
        <w:t>;</w:t>
      </w:r>
    </w:p>
    <w:p w14:paraId="3DB34C63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გარდაცვალება</w:t>
      </w:r>
      <w:r>
        <w:rPr>
          <w:rFonts w:ascii="Sylfaen" w:hAnsi="Sylfaen" w:cs="Sylfaen"/>
        </w:rPr>
        <w:t>;</w:t>
      </w:r>
    </w:p>
    <w:p w14:paraId="22863B9F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</w:t>
      </w:r>
      <w:r>
        <w:rPr>
          <w:rFonts w:ascii="Sylfaen" w:hAnsi="Sylfaen" w:cs="Sylfaen"/>
        </w:rPr>
        <w:t xml:space="preserve">. </w:t>
      </w:r>
    </w:p>
    <w:p w14:paraId="12AA0B72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</w:t>
      </w:r>
      <w:r>
        <w:rPr>
          <w:rFonts w:ascii="Sylfaen" w:hAnsi="Sylfaen" w:cs="Sylfaen"/>
        </w:rPr>
        <w:t>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>.</w:t>
      </w:r>
    </w:p>
    <w:p w14:paraId="2085CF3C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86BFAD3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71825C2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>.</w:t>
      </w:r>
    </w:p>
    <w:p w14:paraId="3116F6E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60"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III</w:t>
      </w:r>
    </w:p>
    <w:p w14:paraId="590BAE26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</w:p>
    <w:p w14:paraId="3024CFA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</w:p>
    <w:p w14:paraId="0F3F306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ქმიანობასთან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სტრიქონით</w:t>
      </w:r>
      <w:r>
        <w:rPr>
          <w:rFonts w:ascii="Sylfaen" w:hAnsi="Sylfaen" w:cs="Sylfaen"/>
        </w:rPr>
        <w:t xml:space="preserve">. </w:t>
      </w:r>
    </w:p>
    <w:p w14:paraId="0631C1F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3DEB81B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60"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IV</w:t>
      </w:r>
    </w:p>
    <w:p w14:paraId="0EDD1B69" w14:textId="77777777" w:rsidR="00000000" w:rsidRDefault="00963CA3">
      <w:pPr>
        <w:pStyle w:val="Normal0"/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</w:p>
    <w:p w14:paraId="5371464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3BA15E3E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38A94B90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51C4A163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</w:t>
      </w:r>
      <w:r>
        <w:rPr>
          <w:rFonts w:ascii="Sylfaen" w:hAnsi="Sylfaen" w:cs="Sylfaen"/>
        </w:rPr>
        <w:t>რსი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წელიწადში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მაისსა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ოქტომბერში</w:t>
      </w:r>
      <w:r>
        <w:rPr>
          <w:rFonts w:ascii="Sylfaen" w:hAnsi="Sylfaen" w:cs="Sylfaen"/>
        </w:rPr>
        <w:t>.</w:t>
      </w:r>
    </w:p>
    <w:p w14:paraId="7F703724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. </w:t>
      </w:r>
    </w:p>
    <w:p w14:paraId="0F005AAA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>.</w:t>
      </w:r>
    </w:p>
    <w:p w14:paraId="1BA2E58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34C479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</w:p>
    <w:p w14:paraId="3063DDC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</w:t>
      </w:r>
      <w:r>
        <w:rPr>
          <w:rFonts w:ascii="Sylfaen" w:hAnsi="Sylfaen" w:cs="Sylfaen"/>
        </w:rPr>
        <w:t>ნკურსში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ქმედუნარიან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ნასამართლობის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სასერტიფიკაციო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სასერტიფიკაციო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გასული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. </w:t>
      </w:r>
    </w:p>
    <w:p w14:paraId="0240C8C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A645DAE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476AA3B2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. </w:t>
      </w:r>
    </w:p>
    <w:p w14:paraId="6116B912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>.</w:t>
      </w:r>
    </w:p>
    <w:p w14:paraId="3FC6DB27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AD24B6C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</w:p>
    <w:p w14:paraId="00A4496D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39A1903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>.</w:t>
      </w:r>
    </w:p>
    <w:p w14:paraId="06279CD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</w:t>
      </w:r>
    </w:p>
    <w:p w14:paraId="38B82B16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</w:p>
    <w:p w14:paraId="0C59BC1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990A02E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(8.02.2017.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6C5DF3E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>.</w:t>
      </w:r>
    </w:p>
    <w:p w14:paraId="6B62D40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96D457F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იუსტი</w:t>
      </w:r>
      <w:r>
        <w:rPr>
          <w:rFonts w:ascii="Sylfaen" w:hAnsi="Sylfaen" w:cs="Sylfaen"/>
        </w:rPr>
        <w:t>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სტიპენდია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000FE618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სტიპენდიას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ინსტანციის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ხელფასის</w:t>
      </w:r>
      <w:r>
        <w:rPr>
          <w:rFonts w:ascii="Sylfaen" w:hAnsi="Sylfaen" w:cs="Sylfaen"/>
        </w:rPr>
        <w:t xml:space="preserve"> 1/4-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</w:t>
      </w:r>
      <w:r>
        <w:rPr>
          <w:rFonts w:ascii="Sylfaen" w:hAnsi="Sylfaen" w:cs="Sylfaen"/>
        </w:rPr>
        <w:t>.</w:t>
      </w:r>
    </w:p>
    <w:p w14:paraId="7CFAC8BC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3BF3BFF9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იუსტი</w:t>
      </w:r>
      <w:r>
        <w:rPr>
          <w:rFonts w:ascii="Sylfaen" w:hAnsi="Sylfaen" w:cs="Sylfaen"/>
        </w:rPr>
        <w:t>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(11.03.2008 N 5845)</w:t>
      </w:r>
    </w:p>
    <w:p w14:paraId="11187552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>.</w:t>
      </w:r>
    </w:p>
    <w:p w14:paraId="725997AA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>:</w:t>
      </w:r>
    </w:p>
    <w:p w14:paraId="721C3C88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გაფრთხილ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>;</w:t>
      </w:r>
    </w:p>
    <w:p w14:paraId="404B1D46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საყვედური</w:t>
      </w:r>
      <w:r>
        <w:rPr>
          <w:rFonts w:ascii="Sylfaen" w:hAnsi="Sylfaen" w:cs="Sylfaen"/>
        </w:rPr>
        <w:t>;</w:t>
      </w:r>
    </w:p>
    <w:p w14:paraId="1CAEE79D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10 </w:t>
      </w:r>
      <w:r>
        <w:rPr>
          <w:rFonts w:ascii="Sylfaen" w:hAnsi="Sylfaen" w:cs="Sylfaen"/>
        </w:rPr>
        <w:t>დღემდე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სტიპენდიის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დაკავება</w:t>
      </w:r>
      <w:r>
        <w:rPr>
          <w:rFonts w:ascii="Sylfaen" w:hAnsi="Sylfaen" w:cs="Sylfaen"/>
        </w:rPr>
        <w:t>;</w:t>
      </w:r>
    </w:p>
    <w:p w14:paraId="7CF83C10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გარიცხვა</w:t>
      </w:r>
      <w:r>
        <w:rPr>
          <w:rFonts w:ascii="Sylfaen" w:hAnsi="Sylfaen" w:cs="Sylfaen"/>
        </w:rPr>
        <w:t>.</w:t>
      </w:r>
    </w:p>
    <w:p w14:paraId="5A251D55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</w:t>
      </w:r>
      <w:r>
        <w:rPr>
          <w:rFonts w:ascii="Sylfaen" w:hAnsi="Sylfaen" w:cs="Sylfaen"/>
        </w:rPr>
        <w:t>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შინაგანაწესით</w:t>
      </w:r>
      <w:r>
        <w:rPr>
          <w:rFonts w:ascii="Sylfaen" w:hAnsi="Sylfaen" w:cs="Sylfaen"/>
        </w:rPr>
        <w:t>.</w:t>
      </w:r>
    </w:p>
    <w:p w14:paraId="5CE338E4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დირექცია</w:t>
      </w:r>
      <w:r>
        <w:rPr>
          <w:rFonts w:ascii="Sylfaen" w:hAnsi="Sylfaen" w:cs="Sylfaen"/>
        </w:rPr>
        <w:t xml:space="preserve">. </w:t>
      </w:r>
    </w:p>
    <w:p w14:paraId="140A7C11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მოუხსნას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</w:t>
      </w:r>
      <w:r>
        <w:rPr>
          <w:rFonts w:ascii="Sylfaen" w:hAnsi="Sylfaen" w:cs="Sylfaen"/>
        </w:rPr>
        <w:t>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გადაცდომას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გამოიჩენს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>.</w:t>
      </w:r>
    </w:p>
    <w:p w14:paraId="7146479A" w14:textId="77777777" w:rsidR="00000000" w:rsidRDefault="00963CA3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დაკისრებიდან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შეეფარდა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არმქონედ</w:t>
      </w:r>
      <w:r>
        <w:rPr>
          <w:rFonts w:ascii="Sylfaen" w:hAnsi="Sylfaen" w:cs="Sylfaen"/>
        </w:rPr>
        <w:t xml:space="preserve">. </w:t>
      </w:r>
    </w:p>
    <w:p w14:paraId="3035DE5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D9EE7E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სტაჟში</w:t>
      </w:r>
    </w:p>
    <w:p w14:paraId="743342E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ჩაეთვლება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სტაჟში</w:t>
      </w:r>
      <w:r>
        <w:rPr>
          <w:rFonts w:ascii="Sylfaen" w:hAnsi="Sylfaen" w:cs="Sylfaen"/>
        </w:rPr>
        <w:t>.</w:t>
      </w:r>
    </w:p>
    <w:p w14:paraId="6D9AD51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7EE85BC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(8.02.</w:t>
      </w:r>
      <w:r>
        <w:rPr>
          <w:rFonts w:ascii="Sylfaen" w:hAnsi="Sylfaen" w:cs="Sylfaen"/>
        </w:rPr>
        <w:t xml:space="preserve">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448D7329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გაეცნოს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>.</w:t>
      </w:r>
    </w:p>
    <w:p w14:paraId="0187BB06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უნარჩუნდე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დამთავრების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დაინიშნა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>.</w:t>
      </w:r>
    </w:p>
    <w:p w14:paraId="4F1E8176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სკოლას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გასწორება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განახლება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არაზუსტია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განახლებული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არასრულია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შეგროვება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>.</w:t>
      </w:r>
    </w:p>
    <w:p w14:paraId="6059731E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პერსონალურ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>.</w:t>
      </w:r>
    </w:p>
    <w:p w14:paraId="62A236B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სკოლა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გაამჟღავნოს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. </w:t>
      </w:r>
    </w:p>
    <w:p w14:paraId="041ADFA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601FDB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 VI</w:t>
      </w:r>
    </w:p>
    <w:p w14:paraId="656EB08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</w:p>
    <w:p w14:paraId="6277894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</w:p>
    <w:p w14:paraId="1EDA5F42" w14:textId="77777777" w:rsidR="00000000" w:rsidRDefault="00963CA3">
      <w:pPr>
        <w:pStyle w:val="muxlixml"/>
        <w:tabs>
          <w:tab w:val="left" w:pos="283"/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მუხლი</w:t>
      </w:r>
      <w:r>
        <w:rPr>
          <w:b w:val="0"/>
          <w:bCs w:val="0"/>
          <w:sz w:val="24"/>
          <w:szCs w:val="24"/>
        </w:rPr>
        <w:t xml:space="preserve"> 19. </w:t>
      </w:r>
      <w:r>
        <w:rPr>
          <w:b w:val="0"/>
          <w:bCs w:val="0"/>
          <w:sz w:val="24"/>
          <w:szCs w:val="24"/>
        </w:rPr>
        <w:t>სწავლების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ხანგრძლივობა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(10.12.2010 N 3960)</w:t>
      </w:r>
    </w:p>
    <w:p w14:paraId="3A85211F" w14:textId="77777777" w:rsidR="00000000" w:rsidRDefault="00963C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ხანგრძლივობაა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</w:t>
      </w:r>
      <w:r>
        <w:rPr>
          <w:rFonts w:ascii="Sylfaen" w:hAnsi="Sylfaen" w:cs="Sylfaen"/>
        </w:rPr>
        <w:t>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სტაჟირებას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სემინარულ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(17.06.2011 N 4788)</w:t>
      </w:r>
    </w:p>
    <w:p w14:paraId="20547A4E" w14:textId="77777777" w:rsidR="00000000" w:rsidRDefault="00963C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ქვედანაყოფის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</w:t>
      </w:r>
      <w:r>
        <w:rPr>
          <w:rFonts w:ascii="Sylfaen" w:hAnsi="Sylfaen" w:cs="Sylfaen"/>
        </w:rPr>
        <w:t>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ქვედანაყოფის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თანაშემწედ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მდივნად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გამომძიებლად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ადვოკატად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ვადაა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(17.06.2011 N 4788)</w:t>
      </w:r>
    </w:p>
    <w:p w14:paraId="63E4C638" w14:textId="77777777" w:rsidR="00000000" w:rsidRDefault="00963CA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თეორიული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კურსის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სტაჟირები</w:t>
      </w:r>
      <w:r>
        <w:rPr>
          <w:sz w:val="24"/>
          <w:szCs w:val="24"/>
        </w:rPr>
        <w:t>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სემინარული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მუშაობის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განისაზღვრება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სკოლის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წესდებით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541E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B0E733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საგნები</w:t>
      </w:r>
    </w:p>
    <w:p w14:paraId="6467E51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შეისწავლის</w:t>
      </w:r>
      <w:r>
        <w:rPr>
          <w:rFonts w:ascii="Sylfaen" w:hAnsi="Sylfaen" w:cs="Sylfaen"/>
        </w:rPr>
        <w:t xml:space="preserve">: </w:t>
      </w:r>
    </w:p>
    <w:p w14:paraId="00CBAB5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ინსტანციის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>;</w:t>
      </w:r>
      <w:r>
        <w:rPr>
          <w:rFonts w:ascii="Sylfaen" w:hAnsi="Sylfaen" w:cs="Sylfaen"/>
        </w:rPr>
        <w:tab/>
      </w:r>
    </w:p>
    <w:p w14:paraId="2078431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>;</w:t>
      </w:r>
    </w:p>
    <w:p w14:paraId="40B22B6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საკასა</w:t>
      </w:r>
      <w:r>
        <w:rPr>
          <w:rFonts w:ascii="Sylfaen" w:hAnsi="Sylfaen" w:cs="Sylfaen"/>
        </w:rPr>
        <w:t>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>;</w:t>
      </w:r>
    </w:p>
    <w:p w14:paraId="0E37412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საკითხებს</w:t>
      </w:r>
      <w:r>
        <w:rPr>
          <w:rFonts w:ascii="Sylfaen" w:hAnsi="Sylfaen" w:cs="Sylfaen"/>
        </w:rPr>
        <w:t>;</w:t>
      </w:r>
    </w:p>
    <w:p w14:paraId="78CA6E2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მომზადებას</w:t>
      </w:r>
      <w:r>
        <w:rPr>
          <w:rFonts w:ascii="Sylfaen" w:hAnsi="Sylfaen" w:cs="Sylfaen"/>
        </w:rPr>
        <w:t>;</w:t>
      </w:r>
    </w:p>
    <w:p w14:paraId="08F0758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პროფესიულ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ეთიკას</w:t>
      </w:r>
      <w:r>
        <w:rPr>
          <w:rFonts w:ascii="Sylfaen" w:hAnsi="Sylfaen" w:cs="Sylfaen"/>
        </w:rPr>
        <w:t>;</w:t>
      </w:r>
    </w:p>
    <w:p w14:paraId="0BD8BDA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დისციპლინას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14:paraId="14F0060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უცხოურ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ენას</w:t>
      </w:r>
      <w:r>
        <w:rPr>
          <w:rFonts w:ascii="Sylfaen" w:hAnsi="Sylfaen" w:cs="Sylfaen"/>
        </w:rPr>
        <w:t>;</w:t>
      </w:r>
    </w:p>
    <w:p w14:paraId="572354D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</w:r>
    </w:p>
    <w:p w14:paraId="017B8FD6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bookmarkStart w:id="0" w:name="part_29"/>
      <w:bookmarkEnd w:id="0"/>
    </w:p>
    <w:p w14:paraId="7C49A748" w14:textId="77777777" w:rsidR="00000000" w:rsidRDefault="00963CA3">
      <w:pPr>
        <w:pStyle w:val="muxl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</w:t>
      </w:r>
      <w:r>
        <w:rPr>
          <w:rFonts w:ascii="Sylfaen" w:hAnsi="Sylfaen" w:cs="Sylfaen"/>
          <w:i/>
          <w:iCs/>
          <w:sz w:val="20"/>
          <w:szCs w:val="20"/>
        </w:rPr>
        <w:t xml:space="preserve"> (8.02.2017. N261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30-</w:t>
      </w:r>
      <w:r>
        <w:rPr>
          <w:rFonts w:ascii="Sylfaen" w:hAnsi="Sylfaen" w:cs="Sylfaen"/>
          <w:i/>
          <w:iCs/>
          <w:sz w:val="20"/>
          <w:szCs w:val="20"/>
        </w:rPr>
        <w:t>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30A36B3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სემინარი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სიმულაცია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დისკუსია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სწავლება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საღამოს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მოკლევადიანი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მივლინებები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პროკურატურაში</w:t>
      </w:r>
      <w:r>
        <w:rPr>
          <w:rFonts w:ascii="Sylfaen" w:hAnsi="Sylfaen" w:cs="Sylfaen"/>
        </w:rPr>
        <w:t xml:space="preserve">. </w:t>
      </w:r>
    </w:p>
    <w:p w14:paraId="0856191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</w:p>
    <w:p w14:paraId="6A0D72F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მასწავლებელთა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</w:p>
    <w:p w14:paraId="20FFCE3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მასწავლებლები</w:t>
      </w:r>
      <w:r>
        <w:rPr>
          <w:rFonts w:ascii="Sylfaen" w:hAnsi="Sylfaen" w:cs="Sylfaen"/>
        </w:rPr>
        <w:t xml:space="preserve">. </w:t>
      </w:r>
    </w:p>
    <w:p w14:paraId="1095CF3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სკო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წლისა</w:t>
      </w:r>
      <w:r>
        <w:rPr>
          <w:rFonts w:ascii="Sylfaen" w:hAnsi="Sylfaen" w:cs="Sylfaen"/>
        </w:rPr>
        <w:t>.</w:t>
      </w:r>
    </w:p>
    <w:p w14:paraId="5E3B71A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. </w:t>
      </w:r>
    </w:p>
    <w:p w14:paraId="298328F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მასწავლებელთა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რეგულარულად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 xml:space="preserve">. </w:t>
      </w:r>
    </w:p>
    <w:p w14:paraId="27C7991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მასწავლებელთა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. </w:t>
      </w:r>
    </w:p>
    <w:p w14:paraId="2F4A0AB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საქმიანობისა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.  </w:t>
      </w:r>
    </w:p>
    <w:p w14:paraId="468AAB4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0D9D2F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14:paraId="4F7EC6C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დასასრუ</w:t>
      </w:r>
      <w:r>
        <w:rPr>
          <w:rFonts w:ascii="Sylfaen" w:hAnsi="Sylfaen" w:cs="Sylfaen"/>
        </w:rPr>
        <w:t>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ცოდნის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>.</w:t>
      </w:r>
    </w:p>
    <w:p w14:paraId="4D9C04C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საგამოცდო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>.</w:t>
      </w:r>
    </w:p>
    <w:p w14:paraId="7570FDC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>.</w:t>
      </w:r>
    </w:p>
    <w:p w14:paraId="0AC44B7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ჩაუბარებლობის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შემთხვევისათვის</w:t>
      </w:r>
      <w:r>
        <w:rPr>
          <w:rFonts w:ascii="Sylfaen" w:hAnsi="Sylfaen" w:cs="Sylfaen"/>
        </w:rPr>
        <w:t xml:space="preserve">. </w:t>
      </w:r>
    </w:p>
    <w:p w14:paraId="27906A2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A45240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24.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</w:t>
      </w:r>
    </w:p>
    <w:p w14:paraId="7984BDF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სტაჟირებას</w:t>
      </w:r>
      <w:r>
        <w:rPr>
          <w:rFonts w:ascii="Sylfaen" w:hAnsi="Sylfaen" w:cs="Sylfaen"/>
        </w:rPr>
        <w:t>.</w:t>
      </w:r>
    </w:p>
    <w:p w14:paraId="7477C1B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ალტერნატიული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სტაჟირება</w:t>
      </w:r>
      <w:r>
        <w:rPr>
          <w:rFonts w:ascii="Sylfaen" w:hAnsi="Sylfaen" w:cs="Sylfaen"/>
        </w:rPr>
        <w:t>.</w:t>
      </w:r>
    </w:p>
    <w:p w14:paraId="3150147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ალტერნატიული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ნოტარიატში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პროკურატურაში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>.</w:t>
      </w:r>
    </w:p>
    <w:p w14:paraId="682D60C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ალტერნატიულ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>.</w:t>
      </w:r>
    </w:p>
    <w:p w14:paraId="2FE7C7A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9E3456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25.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კოორდინატორი</w:t>
      </w:r>
    </w:p>
    <w:p w14:paraId="4EEB7F2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კოორდინატორებს</w:t>
      </w:r>
      <w:r>
        <w:rPr>
          <w:rFonts w:ascii="Sylfaen" w:hAnsi="Sylfaen" w:cs="Sylfaen"/>
        </w:rPr>
        <w:t>.</w:t>
      </w:r>
    </w:p>
    <w:p w14:paraId="3B79CE1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</w:t>
      </w:r>
      <w:r>
        <w:rPr>
          <w:rFonts w:ascii="Sylfaen" w:hAnsi="Sylfaen" w:cs="Sylfaen"/>
        </w:rPr>
        <w:t>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.</w:t>
      </w:r>
    </w:p>
    <w:p w14:paraId="4AE50B4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კოორდინატორი</w:t>
      </w:r>
      <w:r>
        <w:rPr>
          <w:rFonts w:ascii="Sylfaen" w:hAnsi="Sylfaen" w:cs="Sylfaen"/>
        </w:rPr>
        <w:t>:</w:t>
      </w:r>
    </w:p>
    <w:p w14:paraId="4FEF378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სტაჟირებას</w:t>
      </w:r>
      <w:r>
        <w:rPr>
          <w:rFonts w:ascii="Sylfaen" w:hAnsi="Sylfaen" w:cs="Sylfaen"/>
        </w:rPr>
        <w:t xml:space="preserve">; </w:t>
      </w:r>
    </w:p>
    <w:p w14:paraId="273121F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დასასრულს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მიმაგრებულ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ანიჭებს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აძლევს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</w:rPr>
        <w:t>;</w:t>
      </w:r>
    </w:p>
    <w:p w14:paraId="22F19D6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დასასრულს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14:paraId="2A2F947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პროგრამით</w:t>
      </w:r>
      <w:r>
        <w:rPr>
          <w:rFonts w:ascii="Sylfaen" w:hAnsi="Sylfaen" w:cs="Sylfaen"/>
        </w:rPr>
        <w:t>.</w:t>
      </w:r>
    </w:p>
    <w:p w14:paraId="7E5F673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. </w:t>
      </w:r>
    </w:p>
    <w:p w14:paraId="2D081FA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2BB2D54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ნაშრომი</w:t>
      </w:r>
    </w:p>
    <w:p w14:paraId="06AD0AE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დასასრულს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იქ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პრობლემებისა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ილუქება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საქმეს</w:t>
      </w:r>
      <w:r>
        <w:rPr>
          <w:rFonts w:ascii="Sylfaen" w:hAnsi="Sylfaen" w:cs="Sylfaen"/>
        </w:rPr>
        <w:t xml:space="preserve">. </w:t>
      </w:r>
    </w:p>
    <w:p w14:paraId="3788921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D59697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</w:t>
      </w:r>
      <w:r>
        <w:rPr>
          <w:rFonts w:ascii="Sylfaen" w:hAnsi="Sylfaen" w:cs="Sylfaen"/>
        </w:rPr>
        <w:t xml:space="preserve"> </w:t>
      </w:r>
    </w:p>
    <w:p w14:paraId="3A2F4C9A" w14:textId="77777777" w:rsidR="00000000" w:rsidRDefault="00963CA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სტაჟირების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დასასრულს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სკოლა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იუსტიციის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მსმენელებისათვის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აწყობს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სემინარებს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მიზანია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თეორიული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კურსისა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სტაჟირების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ცოდნისა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განზოგადება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ასევე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სკოლის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დამამთავრებელი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იუსტიციის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</w:t>
      </w:r>
      <w:r>
        <w:rPr>
          <w:sz w:val="24"/>
          <w:szCs w:val="24"/>
        </w:rPr>
        <w:t>სმენელების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მომზადება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i/>
          <w:iCs/>
          <w:sz w:val="20"/>
          <w:szCs w:val="20"/>
        </w:rPr>
        <w:t>(10.12.2010 N 3960)</w:t>
      </w:r>
    </w:p>
    <w:p w14:paraId="439A720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სემინარებს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</w:t>
      </w:r>
      <w:r>
        <w:rPr>
          <w:rFonts w:ascii="Sylfaen" w:hAnsi="Sylfaen" w:cs="Sylfaen"/>
        </w:rPr>
        <w:t>.</w:t>
      </w:r>
    </w:p>
    <w:p w14:paraId="17157EB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EAA015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</w:p>
    <w:p w14:paraId="4B02A44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დასასრულს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</w:t>
      </w:r>
      <w:r>
        <w:rPr>
          <w:rFonts w:ascii="Sylfaen" w:hAnsi="Sylfaen" w:cs="Sylfaen"/>
        </w:rPr>
        <w:t>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ცოდნისა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>.</w:t>
      </w:r>
    </w:p>
    <w:p w14:paraId="3F63FAD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>.</w:t>
      </w:r>
    </w:p>
    <w:p w14:paraId="799A46B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გამოცდას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შედიან</w:t>
      </w:r>
      <w:r>
        <w:rPr>
          <w:rFonts w:ascii="Sylfaen" w:hAnsi="Sylfaen" w:cs="Sylfaen"/>
        </w:rPr>
        <w:t>:</w:t>
      </w:r>
    </w:p>
    <w:p w14:paraId="2E98DBE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; </w:t>
      </w:r>
    </w:p>
    <w:p w14:paraId="3939614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>;</w:t>
      </w:r>
    </w:p>
    <w:p w14:paraId="695575E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უნივერსიტეტის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პროფესორი</w:t>
      </w:r>
      <w:r>
        <w:rPr>
          <w:rFonts w:ascii="Sylfaen" w:hAnsi="Sylfaen" w:cs="Sylfaen"/>
        </w:rPr>
        <w:t>;</w:t>
      </w:r>
    </w:p>
    <w:p w14:paraId="0E99C11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>;</w:t>
      </w:r>
    </w:p>
    <w:p w14:paraId="3B92625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</w:t>
      </w:r>
      <w:r>
        <w:rPr>
          <w:rFonts w:ascii="Sylfaen" w:hAnsi="Sylfaen" w:cs="Sylfaen"/>
        </w:rPr>
        <w:t>.</w:t>
      </w:r>
    </w:p>
    <w:p w14:paraId="79D326D3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. </w:t>
      </w:r>
    </w:p>
    <w:p w14:paraId="34856596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14:paraId="7C970BE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. </w:t>
      </w:r>
    </w:p>
    <w:p w14:paraId="49B1542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ჩაუბარებლობის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შემთხვევისათვის</w:t>
      </w:r>
      <w:r>
        <w:rPr>
          <w:rFonts w:ascii="Sylfaen" w:hAnsi="Sylfaen" w:cs="Sylfaen"/>
        </w:rPr>
        <w:t xml:space="preserve">. </w:t>
      </w:r>
    </w:p>
    <w:p w14:paraId="32F6E42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49B0FD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VII</w:t>
      </w:r>
    </w:p>
    <w:p w14:paraId="0BBBB85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</w:t>
      </w:r>
    </w:p>
    <w:p w14:paraId="3B9BF0D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</w:p>
    <w:p w14:paraId="687459E0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 (8.02.2017.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52A8CF6C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სიას</w:t>
      </w:r>
      <w:r>
        <w:rPr>
          <w:rFonts w:ascii="Sylfaen" w:hAnsi="Sylfaen" w:cs="Sylfaen"/>
        </w:rPr>
        <w:t>.</w:t>
      </w:r>
    </w:p>
    <w:p w14:paraId="312A5566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სიაში</w:t>
      </w:r>
      <w:r>
        <w:rPr>
          <w:rFonts w:ascii="Sylfaen" w:hAnsi="Sylfaen" w:cs="Sylfaen"/>
        </w:rPr>
        <w:t xml:space="preserve">. </w:t>
      </w:r>
    </w:p>
    <w:p w14:paraId="401B0AD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87C8DD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30.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</w:t>
      </w:r>
    </w:p>
    <w:p w14:paraId="0D5A248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კოეფიციენტით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>:</w:t>
      </w:r>
    </w:p>
    <w:p w14:paraId="563759E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სასერტიფიკაციო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ქულები</w:t>
      </w:r>
      <w:r>
        <w:rPr>
          <w:rFonts w:ascii="Sylfaen" w:hAnsi="Sylfaen" w:cs="Sylfaen"/>
        </w:rPr>
        <w:t>;</w:t>
      </w:r>
    </w:p>
    <w:p w14:paraId="2481DCF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თეო</w:t>
      </w:r>
      <w:r>
        <w:rPr>
          <w:rFonts w:ascii="Sylfaen" w:hAnsi="Sylfaen" w:cs="Sylfaen"/>
        </w:rPr>
        <w:t>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ქულები</w:t>
      </w:r>
      <w:r>
        <w:rPr>
          <w:rFonts w:ascii="Sylfaen" w:hAnsi="Sylfaen" w:cs="Sylfaen"/>
        </w:rPr>
        <w:t>;</w:t>
      </w:r>
    </w:p>
    <w:p w14:paraId="25070A4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ქულები</w:t>
      </w:r>
      <w:r>
        <w:rPr>
          <w:rFonts w:ascii="Sylfaen" w:hAnsi="Sylfaen" w:cs="Sylfaen"/>
        </w:rPr>
        <w:t>;</w:t>
      </w:r>
    </w:p>
    <w:p w14:paraId="1A2347F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ქულები</w:t>
      </w:r>
      <w:r>
        <w:rPr>
          <w:rFonts w:ascii="Sylfaen" w:hAnsi="Sylfaen" w:cs="Sylfaen"/>
        </w:rPr>
        <w:t>.</w:t>
      </w:r>
    </w:p>
    <w:p w14:paraId="568CFC0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დაგროვილი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გამოყვანა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</w:t>
      </w:r>
      <w:r>
        <w:rPr>
          <w:rFonts w:ascii="Sylfaen" w:hAnsi="Sylfaen" w:cs="Sylfaen"/>
        </w:rPr>
        <w:t>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79ADEAA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00F7BB5" w14:textId="77777777" w:rsidR="00000000" w:rsidRDefault="00963C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31.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</w:rPr>
        <w:t xml:space="preserve">(8.02.2017. N261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14:paraId="0D099869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მოსამართლეობის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გაითვალისწინება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</w:t>
      </w:r>
      <w:r>
        <w:rPr>
          <w:rFonts w:ascii="Sylfaen" w:hAnsi="Sylfaen" w:cs="Sylfaen"/>
        </w:rPr>
        <w:t>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>:</w:t>
      </w:r>
    </w:p>
    <w:p w14:paraId="4428BCD3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;</w:t>
      </w:r>
    </w:p>
    <w:p w14:paraId="69E0CBD5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;</w:t>
      </w:r>
    </w:p>
    <w:p w14:paraId="6FF89AC5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სემინარული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;</w:t>
      </w:r>
    </w:p>
    <w:p w14:paraId="2F566317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დამამთავრებელი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;</w:t>
      </w:r>
    </w:p>
    <w:p w14:paraId="20243602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ლმძღვანელის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;</w:t>
      </w:r>
    </w:p>
    <w:p w14:paraId="2838BD99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;</w:t>
      </w:r>
    </w:p>
    <w:p w14:paraId="23CE6C61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;</w:t>
      </w:r>
    </w:p>
    <w:p w14:paraId="412077E4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>.</w:t>
      </w:r>
    </w:p>
    <w:p w14:paraId="15A43794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</w:t>
      </w:r>
      <w:r>
        <w:rPr>
          <w:rFonts w:ascii="Sylfaen" w:hAnsi="Sylfaen" w:cs="Sylfaen"/>
        </w:rPr>
        <w:t>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</w:t>
      </w:r>
    </w:p>
    <w:p w14:paraId="57F4E2C2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 xml:space="preserve">        3.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ეგზემპლარი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მსმენელს</w:t>
      </w:r>
      <w:r>
        <w:rPr>
          <w:rFonts w:ascii="Sylfaen" w:hAnsi="Sylfaen" w:cs="Sylfaen"/>
        </w:rPr>
        <w:t xml:space="preserve">. </w:t>
      </w:r>
    </w:p>
    <w:p w14:paraId="68AC1CF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</w:p>
    <w:p w14:paraId="2DDF3C0B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  <w:i/>
          <w:iCs/>
          <w:sz w:val="20"/>
          <w:szCs w:val="20"/>
        </w:rPr>
        <w:t xml:space="preserve"> (8.02.2017. N261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30-</w:t>
      </w:r>
      <w:r>
        <w:rPr>
          <w:rFonts w:ascii="Sylfaen" w:hAnsi="Sylfaen" w:cs="Sylfaen"/>
          <w:i/>
          <w:iCs/>
          <w:sz w:val="20"/>
          <w:szCs w:val="20"/>
        </w:rPr>
        <w:t>ე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680F3A73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შეყვანილ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აღინიშნება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იარა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შეყვანილია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სიაში</w:t>
      </w:r>
      <w:r>
        <w:rPr>
          <w:rFonts w:ascii="Sylfaen" w:hAnsi="Sylfaen" w:cs="Sylfaen"/>
        </w:rPr>
        <w:t xml:space="preserve">. </w:t>
      </w:r>
    </w:p>
    <w:p w14:paraId="2B42406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27AE1F4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</w:p>
    <w:p w14:paraId="5DF237B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VIII</w:t>
      </w:r>
    </w:p>
    <w:p w14:paraId="305124C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კურსები</w:t>
      </w:r>
      <w:r>
        <w:rPr>
          <w:rFonts w:ascii="Sylfaen" w:hAnsi="Sylfaen" w:cs="Sylfaen"/>
        </w:rPr>
        <w:t xml:space="preserve"> </w:t>
      </w:r>
    </w:p>
    <w:p w14:paraId="33FDAFD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64F2C5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32.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</w:p>
    <w:p w14:paraId="4663B9C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სკოლა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პროგრამებს</w:t>
      </w:r>
      <w:r>
        <w:rPr>
          <w:rFonts w:ascii="Sylfaen" w:hAnsi="Sylfaen" w:cs="Sylfaen"/>
        </w:rPr>
        <w:t>.</w:t>
      </w:r>
    </w:p>
    <w:p w14:paraId="7ADBC4E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ამაღლება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</w:t>
      </w:r>
      <w:r>
        <w:rPr>
          <w:rFonts w:ascii="Sylfaen" w:hAnsi="Sylfaen" w:cs="Sylfaen"/>
        </w:rPr>
        <w:t>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სიახლეების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რეალობებთან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ადაპტაციის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პრაქტიკული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სამოსამართლეო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განზოგადებისა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>.</w:t>
      </w:r>
    </w:p>
    <w:p w14:paraId="5C1E1DD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A6CDE5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33.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</w:t>
      </w:r>
      <w:r>
        <w:rPr>
          <w:rFonts w:ascii="Sylfaen" w:hAnsi="Sylfaen" w:cs="Sylfaen"/>
        </w:rPr>
        <w:t>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პროგრამა</w:t>
      </w:r>
    </w:p>
    <w:p w14:paraId="0D9A596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გადამზადება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სემინარის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კონფერენციის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მეცადინეობების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დისკუსიის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. </w:t>
      </w:r>
    </w:p>
    <w:p w14:paraId="75651EF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მასწავლებლები</w:t>
      </w:r>
      <w:r>
        <w:rPr>
          <w:rFonts w:ascii="Sylfaen" w:hAnsi="Sylfaen" w:cs="Sylfaen"/>
        </w:rPr>
        <w:t>.</w:t>
      </w:r>
    </w:p>
    <w:p w14:paraId="43627D7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გადამ</w:t>
      </w:r>
      <w:r>
        <w:rPr>
          <w:rFonts w:ascii="Sylfaen" w:hAnsi="Sylfaen" w:cs="Sylfaen"/>
        </w:rPr>
        <w:t>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დისციპლინების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უცხოელი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საქმიანობისა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>.</w:t>
      </w:r>
    </w:p>
    <w:p w14:paraId="347428D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გადამზა</w:t>
      </w:r>
      <w:r>
        <w:rPr>
          <w:rFonts w:ascii="Sylfaen" w:hAnsi="Sylfaen" w:cs="Sylfaen"/>
        </w:rPr>
        <w:t>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ჩასატარებელ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მასწავლებელთა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ოქტომ</w:t>
      </w:r>
      <w:r>
        <w:rPr>
          <w:rFonts w:ascii="Sylfaen" w:hAnsi="Sylfaen" w:cs="Sylfaen"/>
        </w:rPr>
        <w:t>ბერში</w:t>
      </w:r>
      <w:r>
        <w:rPr>
          <w:rFonts w:ascii="Sylfaen" w:hAnsi="Sylfaen" w:cs="Sylfaen"/>
        </w:rPr>
        <w:t>.</w:t>
      </w:r>
    </w:p>
    <w:p w14:paraId="67501F3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ინსტანციის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ინსტანციის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ინსტანციის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თავმჯდომარეებს</w:t>
      </w:r>
      <w:r>
        <w:rPr>
          <w:rFonts w:ascii="Sylfaen" w:hAnsi="Sylfaen" w:cs="Sylfaen"/>
        </w:rPr>
        <w:t xml:space="preserve">. </w:t>
      </w:r>
    </w:p>
    <w:p w14:paraId="07CB648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0DBF16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34.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გადამზადებაზე</w:t>
      </w:r>
    </w:p>
    <w:p w14:paraId="30C7A60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განცხადებაში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მიეთითოს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რატომ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</w:t>
      </w:r>
      <w:r>
        <w:rPr>
          <w:rFonts w:ascii="Sylfaen" w:hAnsi="Sylfaen" w:cs="Sylfaen"/>
        </w:rPr>
        <w:t>წილეობით</w:t>
      </w:r>
      <w:r>
        <w:rPr>
          <w:rFonts w:ascii="Sylfaen" w:hAnsi="Sylfaen" w:cs="Sylfaen"/>
        </w:rPr>
        <w:t>.</w:t>
      </w:r>
    </w:p>
    <w:p w14:paraId="763A00B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უპასუხოს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>.</w:t>
      </w:r>
    </w:p>
    <w:p w14:paraId="2A3A249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</w:t>
      </w:r>
      <w:r>
        <w:rPr>
          <w:rFonts w:ascii="Sylfaen" w:hAnsi="Sylfaen" w:cs="Sylfaen"/>
        </w:rPr>
        <w:t>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>.</w:t>
      </w:r>
    </w:p>
    <w:p w14:paraId="139B03B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>.</w:t>
      </w:r>
    </w:p>
    <w:p w14:paraId="3CEB0A5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1FF819D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35.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ადვოკატისა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ღონისძიებაში</w:t>
      </w:r>
    </w:p>
    <w:p w14:paraId="0C0471C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გადამზადების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>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ადვოკატისა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>.</w:t>
      </w:r>
    </w:p>
    <w:p w14:paraId="218E826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732D03A7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 IX</w:t>
      </w:r>
    </w:p>
    <w:p w14:paraId="20F208E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მოსამართლეთა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14:paraId="004BE9F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FF"/>
        </w:rPr>
      </w:pPr>
    </w:p>
    <w:p w14:paraId="7B5BB272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LitNusx" w:hAnsi="LitNusx" w:cs="LitNusx"/>
          <w:i/>
          <w:iCs/>
          <w:sz w:val="20"/>
          <w:szCs w:val="20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(4.12.2009 N 2258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„</w:t>
      </w:r>
      <w:r>
        <w:rPr>
          <w:rFonts w:ascii="Sylfaen" w:hAnsi="Sylfaen" w:cs="Sylfaen"/>
          <w:i/>
          <w:iCs/>
          <w:sz w:val="20"/>
          <w:szCs w:val="20"/>
        </w:rPr>
        <w:t>საერთო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სასამართლოების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შესახებ</w:t>
      </w:r>
      <w:r>
        <w:rPr>
          <w:rFonts w:ascii="Sylfaen" w:hAnsi="Sylfaen" w:cs="Sylfaen"/>
          <w:i/>
          <w:iCs/>
          <w:sz w:val="20"/>
          <w:szCs w:val="20"/>
        </w:rPr>
        <w:t xml:space="preserve">“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ორგანული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კანონის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ამოქმედებისთანავე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07D9BA14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ასარჩევად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</w:t>
      </w:r>
      <w:r>
        <w:rPr>
          <w:rFonts w:ascii="Sylfaen" w:hAnsi="Sylfaen" w:cs="Sylfaen"/>
        </w:rPr>
        <w:t>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</w:t>
      </w:r>
      <w:r>
        <w:rPr>
          <w:rFonts w:ascii="Sylfaen" w:hAnsi="Sylfaen" w:cs="Sylfaen"/>
        </w:rPr>
        <w:t>თლედ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18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შეყვანილ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ეკა</w:t>
      </w:r>
      <w:r>
        <w:rPr>
          <w:rFonts w:ascii="Sylfaen" w:hAnsi="Sylfaen" w:cs="Sylfaen"/>
        </w:rPr>
        <w:t>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დამთავრების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დაინიშნა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>.</w:t>
      </w:r>
    </w:p>
    <w:p w14:paraId="46C43A1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FF"/>
        </w:rPr>
      </w:pPr>
      <w:r>
        <w:rPr>
          <w:rFonts w:ascii="Sylfaen" w:hAnsi="Sylfaen" w:cs="Sylfaen"/>
          <w:color w:val="FF00FF"/>
        </w:rPr>
        <w:t xml:space="preserve">    </w:t>
      </w:r>
    </w:p>
    <w:p w14:paraId="70F5D10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 X</w:t>
      </w:r>
    </w:p>
    <w:p w14:paraId="21620F9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14:paraId="49FC8698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77C4494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37.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დამტკიცებამდე</w:t>
      </w:r>
      <w:r>
        <w:rPr>
          <w:rFonts w:ascii="Sylfaen" w:hAnsi="Sylfaen" w:cs="Sylfaen"/>
        </w:rPr>
        <w:t xml:space="preserve"> </w:t>
      </w:r>
    </w:p>
    <w:p w14:paraId="403C6E1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დამოუ</w:t>
      </w:r>
      <w:r>
        <w:rPr>
          <w:rFonts w:ascii="Sylfaen" w:hAnsi="Sylfaen" w:cs="Sylfaen"/>
        </w:rPr>
        <w:t>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6957D92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</w:t>
      </w:r>
      <w:r>
        <w:rPr>
          <w:rFonts w:ascii="Sylfaen" w:hAnsi="Sylfaen" w:cs="Sylfaen"/>
        </w:rPr>
        <w:t>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. </w:t>
      </w:r>
    </w:p>
    <w:p w14:paraId="6A323F26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LitNusx" w:hAnsi="LitNusx" w:cs="LitNusx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</w:t>
      </w:r>
      <w:r>
        <w:rPr>
          <w:rFonts w:ascii="Sylfaen" w:hAnsi="Sylfaen" w:cs="Sylfaen"/>
        </w:rPr>
        <w:t>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(4.12.2009 N 2258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„</w:t>
      </w:r>
      <w:r>
        <w:rPr>
          <w:rFonts w:ascii="Sylfaen" w:hAnsi="Sylfaen" w:cs="Sylfaen"/>
          <w:i/>
          <w:iCs/>
          <w:sz w:val="20"/>
          <w:szCs w:val="20"/>
        </w:rPr>
        <w:t>საერთო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სასამართლოების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შესახებ</w:t>
      </w:r>
      <w:r>
        <w:rPr>
          <w:rFonts w:ascii="Sylfaen" w:hAnsi="Sylfaen" w:cs="Sylfaen"/>
          <w:i/>
          <w:iCs/>
          <w:sz w:val="20"/>
          <w:szCs w:val="20"/>
        </w:rPr>
        <w:t xml:space="preserve">“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ორგანული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კანონის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ამოქმედებისთანავ</w:t>
      </w:r>
      <w:r>
        <w:rPr>
          <w:rFonts w:ascii="Sylfaen" w:hAnsi="Sylfaen" w:cs="Sylfaen"/>
          <w:i/>
          <w:iCs/>
          <w:sz w:val="20"/>
          <w:szCs w:val="20"/>
        </w:rPr>
        <w:t>ე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24AD856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FE45A4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38. </w:t>
      </w:r>
      <w:r>
        <w:rPr>
          <w:rFonts w:ascii="Sylfaen" w:hAnsi="Sylfaen" w:cs="Sylfaen"/>
        </w:rPr>
        <w:t>სასერტიფიკაციო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გათანაბრება</w:t>
      </w:r>
    </w:p>
    <w:p w14:paraId="6668FC2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ქმედუნარიან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ნასამართლობის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გასული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>.</w:t>
      </w:r>
    </w:p>
    <w:p w14:paraId="649F8A76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LitNusx" w:hAnsi="LitNusx" w:cs="LitNusx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(4.12.2009 N 2258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„</w:t>
      </w:r>
      <w:r>
        <w:rPr>
          <w:rFonts w:ascii="Sylfaen" w:hAnsi="Sylfaen" w:cs="Sylfaen"/>
          <w:i/>
          <w:iCs/>
          <w:sz w:val="20"/>
          <w:szCs w:val="20"/>
        </w:rPr>
        <w:t>საერთო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სასამართლოების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შესახებ</w:t>
      </w:r>
      <w:r>
        <w:rPr>
          <w:rFonts w:ascii="Sylfaen" w:hAnsi="Sylfaen" w:cs="Sylfaen"/>
          <w:i/>
          <w:iCs/>
          <w:sz w:val="20"/>
          <w:szCs w:val="20"/>
        </w:rPr>
        <w:t xml:space="preserve">“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ორგანული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კანონის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ამოქმედებისთანავე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578FC694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(26.06.2009 N 1328)</w:t>
      </w:r>
    </w:p>
    <w:p w14:paraId="41C2035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(26.06.2009 N 1328)</w:t>
      </w:r>
    </w:p>
    <w:p w14:paraId="4B06155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36C849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39. </w:t>
      </w:r>
      <w:r>
        <w:rPr>
          <w:rFonts w:ascii="Sylfaen" w:hAnsi="Sylfaen" w:cs="Sylfaen"/>
        </w:rPr>
        <w:t>სამოსამართლო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</w:t>
      </w:r>
      <w:r>
        <w:rPr>
          <w:rFonts w:ascii="Sylfaen" w:hAnsi="Sylfaen" w:cs="Sylfaen"/>
        </w:rPr>
        <w:t>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</w:p>
    <w:p w14:paraId="352674B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>.</w:t>
      </w:r>
    </w:p>
    <w:p w14:paraId="1F5923C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14:paraId="39BDFD6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48AE50A6" w14:textId="77777777" w:rsidR="00000000" w:rsidRDefault="00963C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(17.06.2011 N 4788)</w:t>
      </w:r>
    </w:p>
    <w:p w14:paraId="6258C50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Times New Roman" w:hAnsi="Times New Roman" w:cs="Times New Roman"/>
        </w:rPr>
      </w:pPr>
      <w:r>
        <w:rPr>
          <w:rFonts w:ascii="Sylfaen" w:hAnsi="Sylfaen" w:cs="Sylfaen"/>
        </w:rPr>
        <w:t>სკოლაში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მსმენელისათვის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ვადაა</w:t>
      </w:r>
      <w:r>
        <w:rPr>
          <w:rFonts w:ascii="Sylfaen" w:hAnsi="Sylfaen" w:cs="Sylfaen"/>
        </w:rPr>
        <w:t xml:space="preserve"> 12 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– 8 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>.</w:t>
      </w:r>
      <w:r>
        <w:rPr>
          <w:rFonts w:ascii="Times New Roman" w:hAnsi="Times New Roman" w:cs="Times New Roman"/>
        </w:rPr>
        <w:tab/>
      </w:r>
    </w:p>
    <w:p w14:paraId="028C47E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</w:p>
    <w:p w14:paraId="5AAF745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 XI</w:t>
      </w:r>
    </w:p>
    <w:p w14:paraId="180FC88A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14:paraId="308D1BD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3070F7E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40.  </w:t>
      </w:r>
      <w:r>
        <w:rPr>
          <w:rFonts w:ascii="Sylfaen" w:hAnsi="Sylfaen" w:cs="Sylfaen"/>
        </w:rPr>
        <w:t>ძალადაკარგული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ნუსხა</w:t>
      </w:r>
    </w:p>
    <w:p w14:paraId="78E3C7C9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>:</w:t>
      </w:r>
    </w:p>
    <w:p w14:paraId="55746CE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27 </w:t>
      </w:r>
      <w:r>
        <w:rPr>
          <w:rFonts w:ascii="Sylfaen" w:hAnsi="Sylfaen" w:cs="Sylfaen"/>
        </w:rPr>
        <w:t>ნოემბრის</w:t>
      </w:r>
      <w:r>
        <w:rPr>
          <w:rFonts w:ascii="Sylfaen" w:hAnsi="Sylfaen" w:cs="Sylfaen"/>
        </w:rPr>
        <w:t xml:space="preserve"> N697 </w:t>
      </w:r>
      <w:r>
        <w:rPr>
          <w:rFonts w:ascii="Sylfaen" w:hAnsi="Sylfaen" w:cs="Sylfaen"/>
        </w:rPr>
        <w:t>ბრძანებულება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მოსამართლეობის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გამოცდო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14:paraId="6E8359C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27  </w:t>
      </w:r>
      <w:r>
        <w:rPr>
          <w:rFonts w:ascii="Sylfaen" w:hAnsi="Sylfaen" w:cs="Sylfaen"/>
        </w:rPr>
        <w:t>ნოემბრის</w:t>
      </w:r>
      <w:r>
        <w:rPr>
          <w:rFonts w:ascii="Sylfaen" w:hAnsi="Sylfaen" w:cs="Sylfaen"/>
        </w:rPr>
        <w:t xml:space="preserve"> N696 </w:t>
      </w:r>
      <w:r>
        <w:rPr>
          <w:rFonts w:ascii="Sylfaen" w:hAnsi="Sylfaen" w:cs="Sylfaen"/>
        </w:rPr>
        <w:t>ბრძანებულება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მოსამართლეობის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საგამოცდო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“.</w:t>
      </w:r>
    </w:p>
    <w:p w14:paraId="4018CC90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26C880E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41. 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14:paraId="68AC4F7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35713B8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IV–VII </w:t>
      </w:r>
      <w:r>
        <w:rPr>
          <w:rFonts w:ascii="Sylfaen" w:hAnsi="Sylfaen" w:cs="Sylfaen"/>
        </w:rPr>
        <w:t>თავები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14:paraId="5406A0AF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IX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საე</w:t>
      </w:r>
      <w:r>
        <w:rPr>
          <w:rFonts w:ascii="Sylfaen" w:hAnsi="Sylfaen" w:cs="Sylfaen"/>
        </w:rPr>
        <w:t>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>.</w:t>
      </w:r>
    </w:p>
    <w:p w14:paraId="1D4F3B35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39F2DB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0CAA31BC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7842A1C1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2F446C9D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6F07947B" w14:textId="77777777" w:rsidR="00000000" w:rsidRDefault="00963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2602 - </w:t>
      </w:r>
      <w:r>
        <w:rPr>
          <w:rFonts w:ascii="Sylfaen" w:hAnsi="Sylfaen" w:cs="Sylfaen"/>
        </w:rPr>
        <w:t>რს</w:t>
      </w:r>
    </w:p>
    <w:p w14:paraId="10D81D89" w14:textId="77777777" w:rsidR="00000000" w:rsidRDefault="00963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3CA3"/>
    <w:rsid w:val="009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4F50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muxlixml0">
    <w:name w:val="muxlixml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zacixml">
    <w:name w:val="abzaci_xml"/>
    <w:basedOn w:val="Normal0"/>
    <w:uiPriority w:val="99"/>
    <w:pPr>
      <w:widowControl/>
      <w:spacing w:line="20" w:lineRule="atLeast"/>
      <w:jc w:val="both"/>
    </w:pPr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4541</Words>
  <Characters>25887</Characters>
  <Application>Microsoft Office Word</Application>
  <DocSecurity>0</DocSecurity>
  <Lines>215</Lines>
  <Paragraphs>60</Paragraphs>
  <ScaleCrop>false</ScaleCrop>
  <Company/>
  <LinksUpToDate>false</LinksUpToDate>
  <CharactersWithSpaces>30368</CharactersWithSpaces>
  <SharedDoc>false</SharedDoc>
  <HyperlinkBase>C:\i\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