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</w:rPr>
      </w:pPr>
      <w:r>
        <w:rPr>
          <w:rFonts w:ascii="Sylfaen" w:hAnsi="Sylfaen" w:cs="Sylfaen"/>
          <w:b/>
          <w:bCs/>
          <w:sz w:val="32"/>
          <w:szCs w:val="32"/>
        </w:rPr>
        <w:t>ყოფილი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სსრკ</w:t>
      </w:r>
      <w:r>
        <w:rPr>
          <w:rFonts w:ascii="Sylfaen" w:hAnsi="Sylfaen" w:cs="Sylfaen"/>
          <w:b/>
          <w:bCs/>
          <w:sz w:val="32"/>
          <w:szCs w:val="32"/>
        </w:rPr>
        <w:t>-</w:t>
      </w:r>
      <w:r>
        <w:rPr>
          <w:rFonts w:ascii="Sylfaen" w:hAnsi="Sylfaen" w:cs="Sylfaen"/>
          <w:b/>
          <w:bCs/>
          <w:sz w:val="32"/>
          <w:szCs w:val="32"/>
        </w:rPr>
        <w:t>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მიერ</w:t>
      </w:r>
      <w:r>
        <w:rPr>
          <w:rFonts w:ascii="Sylfaen" w:hAnsi="Sylfaen" w:cs="Sylfaen"/>
          <w:b/>
          <w:bCs/>
          <w:sz w:val="32"/>
          <w:szCs w:val="32"/>
        </w:rPr>
        <w:t xml:space="preserve"> XX  </w:t>
      </w:r>
      <w:r>
        <w:rPr>
          <w:rFonts w:ascii="Sylfaen" w:hAnsi="Sylfaen" w:cs="Sylfaen"/>
          <w:b/>
          <w:bCs/>
          <w:sz w:val="32"/>
          <w:szCs w:val="32"/>
        </w:rPr>
        <w:t>საუკუნის</w:t>
      </w:r>
      <w:r>
        <w:rPr>
          <w:rFonts w:ascii="Sylfaen" w:hAnsi="Sylfaen" w:cs="Sylfaen"/>
          <w:b/>
          <w:bCs/>
          <w:sz w:val="32"/>
          <w:szCs w:val="32"/>
        </w:rPr>
        <w:t xml:space="preserve"> 40-</w:t>
      </w:r>
      <w:r>
        <w:rPr>
          <w:rFonts w:ascii="Sylfaen" w:hAnsi="Sylfaen" w:cs="Sylfaen"/>
          <w:b/>
          <w:bCs/>
          <w:sz w:val="32"/>
          <w:szCs w:val="32"/>
        </w:rPr>
        <w:t>იან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წლებში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 </w:t>
      </w:r>
      <w:r>
        <w:rPr>
          <w:rFonts w:ascii="Sylfaen" w:hAnsi="Sylfaen" w:cs="Sylfaen"/>
          <w:b/>
          <w:bCs/>
          <w:sz w:val="32"/>
          <w:szCs w:val="32"/>
        </w:rPr>
        <w:t>სსრ</w:t>
      </w:r>
      <w:r>
        <w:rPr>
          <w:rFonts w:ascii="Sylfaen" w:hAnsi="Sylfaen" w:cs="Sylfaen"/>
          <w:b/>
          <w:bCs/>
          <w:sz w:val="32"/>
          <w:szCs w:val="32"/>
        </w:rPr>
        <w:t>-</w:t>
      </w:r>
      <w:r>
        <w:rPr>
          <w:rFonts w:ascii="Sylfaen" w:hAnsi="Sylfaen" w:cs="Sylfaen"/>
          <w:b/>
          <w:bCs/>
          <w:sz w:val="32"/>
          <w:szCs w:val="32"/>
        </w:rPr>
        <w:t>იდან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იძულებით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გადასახლებულ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პირთა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რეპატრიაციის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</w:rPr>
      </w:pP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1.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მიზანი</w:t>
      </w: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მიზანია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სსრკ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XX </w:t>
      </w:r>
      <w:r>
        <w:rPr>
          <w:rFonts w:ascii="Sylfaen" w:hAnsi="Sylfaen" w:cs="Sylfaen"/>
        </w:rPr>
        <w:t>საუკუნის</w:t>
      </w:r>
      <w:r>
        <w:rPr>
          <w:rFonts w:ascii="Sylfaen" w:hAnsi="Sylfaen" w:cs="Sylfaen"/>
        </w:rPr>
        <w:t xml:space="preserve"> 40-</w:t>
      </w:r>
      <w:r>
        <w:rPr>
          <w:rFonts w:ascii="Sylfaen" w:hAnsi="Sylfaen" w:cs="Sylfaen"/>
        </w:rPr>
        <w:t>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სსრ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>ძულებით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გადასახლებულ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შთამომავალთა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დაბრუნებისათვის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მექანიზმების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რეპატრიაციის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ეფუძნება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აღდგენას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ღირსეული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ნებაყოფლობითი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დაბრუნების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პრინციპებს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ითვალისწ</w:t>
      </w:r>
      <w:r>
        <w:rPr>
          <w:rFonts w:ascii="Sylfaen" w:hAnsi="Sylfaen" w:cs="Sylfaen"/>
        </w:rPr>
        <w:t>ინებს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ეტაპობრივ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რეპატრიაციას</w:t>
      </w:r>
      <w:r>
        <w:rPr>
          <w:rFonts w:ascii="Sylfaen" w:hAnsi="Sylfaen" w:cs="Sylfaen"/>
        </w:rPr>
        <w:t>.</w:t>
      </w: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2. </w:t>
      </w:r>
      <w:r>
        <w:rPr>
          <w:rFonts w:ascii="Sylfaen" w:hAnsi="Sylfaen" w:cs="Sylfaen"/>
        </w:rPr>
        <w:t>ტერმინთა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განმარტება</w:t>
      </w: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მიზნებისათვის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გამოყენებულ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ტერმინებს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მნიშვნელობა</w:t>
      </w:r>
      <w:r>
        <w:rPr>
          <w:rFonts w:ascii="Sylfaen" w:hAnsi="Sylfaen" w:cs="Sylfaen"/>
        </w:rPr>
        <w:t>:</w:t>
      </w: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იძულებით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გადასახლებული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XX </w:t>
      </w:r>
      <w:r>
        <w:rPr>
          <w:rFonts w:ascii="Sylfaen" w:hAnsi="Sylfaen" w:cs="Sylfaen"/>
        </w:rPr>
        <w:t>საუკუნის</w:t>
      </w:r>
      <w:r>
        <w:rPr>
          <w:rFonts w:ascii="Sylfaen" w:hAnsi="Sylfaen" w:cs="Sylfaen"/>
        </w:rPr>
        <w:t xml:space="preserve"> 40-</w:t>
      </w:r>
      <w:r>
        <w:rPr>
          <w:rFonts w:ascii="Sylfaen" w:hAnsi="Sylfaen" w:cs="Sylfaen"/>
        </w:rPr>
        <w:t>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სსრ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სსრკ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სსრკ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კომიტეტის</w:t>
      </w:r>
      <w:r>
        <w:rPr>
          <w:rFonts w:ascii="Sylfaen" w:hAnsi="Sylfaen" w:cs="Sylfaen"/>
        </w:rPr>
        <w:t xml:space="preserve"> 1944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31 </w:t>
      </w:r>
      <w:r>
        <w:rPr>
          <w:rFonts w:ascii="Sylfaen" w:hAnsi="Sylfaen" w:cs="Sylfaen"/>
        </w:rPr>
        <w:t>ივლისის</w:t>
      </w:r>
      <w:r>
        <w:rPr>
          <w:rFonts w:ascii="Sylfaen" w:hAnsi="Sylfaen" w:cs="Sylfaen"/>
        </w:rPr>
        <w:t xml:space="preserve"> N6279 cc  </w:t>
      </w:r>
      <w:r>
        <w:rPr>
          <w:rFonts w:ascii="Sylfaen" w:hAnsi="Sylfaen" w:cs="Sylfaen"/>
        </w:rPr>
        <w:t>დადგენილების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იძულებით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გადასახლებული</w:t>
      </w:r>
      <w:r>
        <w:rPr>
          <w:rFonts w:ascii="Sylfaen" w:hAnsi="Sylfaen" w:cs="Sylfaen"/>
        </w:rPr>
        <w:t>;</w:t>
      </w: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მაძიებელი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მაძიებლად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აღრიცხული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>;</w:t>
      </w: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რეპატრიანტი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 xml:space="preserve">–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რომელმაც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მოიპოვა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</w:t>
      </w:r>
      <w:r>
        <w:rPr>
          <w:rFonts w:ascii="Sylfaen" w:hAnsi="Sylfaen" w:cs="Sylfaen"/>
        </w:rPr>
        <w:t>;</w:t>
      </w: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წარმომადგენლობა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დიპლომატიური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საზღვარგარეთ</w:t>
      </w:r>
      <w:r>
        <w:rPr>
          <w:rFonts w:ascii="Sylfaen" w:hAnsi="Sylfaen" w:cs="Sylfaen"/>
        </w:rPr>
        <w:t>;</w:t>
      </w: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წარმომადგენელი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უფლებამოსილი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კოორდინაციას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რეპატრიაცი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პროცესს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საზღვარგარეთ</w:t>
      </w:r>
      <w:r>
        <w:rPr>
          <w:rFonts w:ascii="Sylfaen" w:hAnsi="Sylfaen" w:cs="Sylfaen"/>
        </w:rPr>
        <w:t>;</w:t>
      </w: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აპარატი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შერიგებისა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სამოქალაქო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თანასწორობის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აპარატი</w:t>
      </w:r>
      <w:r>
        <w:rPr>
          <w:rFonts w:ascii="Sylfaen" w:hAnsi="Sylfaen" w:cs="Sylfaen"/>
        </w:rPr>
        <w:t>;</w:t>
      </w:r>
      <w:r>
        <w:rPr>
          <w:rFonts w:ascii="Sylfaen" w:hAnsi="Sylfaen" w:cs="Sylfaen"/>
          <w:sz w:val="20"/>
          <w:szCs w:val="20"/>
        </w:rPr>
        <w:t xml:space="preserve"> (05.07.2018. №3102)</w:t>
      </w: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ხარვეზი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წარმოდგენილი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შეუსაბამობა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ჩამოთვლილთაგან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სათანადო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დამოწმებული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თარგმანის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არარსებობა</w:t>
      </w:r>
      <w:r>
        <w:rPr>
          <w:rFonts w:ascii="Sylfaen" w:hAnsi="Sylfaen" w:cs="Sylfaen"/>
        </w:rPr>
        <w:t xml:space="preserve">.  </w:t>
      </w:r>
      <w:r>
        <w:rPr>
          <w:rStyle w:val="apple-style-span"/>
          <w:rFonts w:ascii="Sylfaen" w:hAnsi="Sylfaen" w:cs="Sylfaen"/>
          <w:i/>
          <w:iCs/>
          <w:sz w:val="20"/>
          <w:szCs w:val="20"/>
        </w:rPr>
        <w:t>(1.12.2009 N 2204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48"/>
        <w:jc w:val="both"/>
        <w:rPr>
          <w:rFonts w:ascii="Sylfaen" w:hAnsi="Sylfaen" w:cs="Sylfaen"/>
        </w:rPr>
      </w:pP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3. 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მოსაპოვებლად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</w:t>
      </w: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</w:t>
      </w:r>
      <w:r>
        <w:rPr>
          <w:rFonts w:ascii="Sylfaen" w:hAnsi="Sylfaen" w:cs="Sylfaen"/>
        </w:rPr>
        <w:t>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მოსაპოვებლად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არიან</w:t>
      </w:r>
      <w:r>
        <w:rPr>
          <w:rFonts w:ascii="Sylfaen" w:hAnsi="Sylfaen" w:cs="Sylfaen"/>
        </w:rPr>
        <w:t xml:space="preserve">: </w:t>
      </w:r>
      <w:r>
        <w:rPr>
          <w:rFonts w:ascii="Sylfaen" w:hAnsi="Sylfaen" w:cs="Sylfaen"/>
        </w:rPr>
        <w:t>იძულებით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გადასახლებული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პირდაპირი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შთამომავალი</w:t>
      </w:r>
      <w:r>
        <w:rPr>
          <w:rFonts w:ascii="Sylfaen" w:hAnsi="Sylfaen" w:cs="Sylfaen"/>
        </w:rPr>
        <w:t>.</w:t>
      </w: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მეუღლეებს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არასრულწლოვან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შვი</w:t>
      </w:r>
      <w:r>
        <w:rPr>
          <w:rFonts w:ascii="Sylfaen" w:hAnsi="Sylfaen" w:cs="Sylfaen"/>
        </w:rPr>
        <w:t>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lastRenderedPageBreak/>
        <w:t>მოსაპოვებლად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მოპოვების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თანხმობის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მიც</w:t>
      </w:r>
      <w:r>
        <w:rPr>
          <w:rFonts w:ascii="Sylfaen" w:hAnsi="Sylfaen" w:cs="Sylfaen"/>
        </w:rPr>
        <w:t>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>.</w:t>
      </w: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</w:rPr>
      </w:pP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4. </w:t>
      </w:r>
      <w:r>
        <w:rPr>
          <w:rFonts w:ascii="Sylfaen" w:hAnsi="Sylfaen" w:cs="Sylfaen"/>
        </w:rPr>
        <w:t>განაცხადი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მოპოვების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</w:p>
    <w:p w:rsidR="00000000" w:rsidRDefault="00AC5F8B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60"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მოსაპოვებლად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მოპოვების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წარადგინოს</w:t>
      </w:r>
      <w:r>
        <w:rPr>
          <w:rFonts w:ascii="Sylfaen" w:hAnsi="Sylfaen" w:cs="Sylfaen"/>
        </w:rPr>
        <w:t>:</w:t>
      </w: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აპარატ</w:t>
      </w:r>
      <w:r>
        <w:rPr>
          <w:rFonts w:ascii="Sylfaen" w:hAnsi="Sylfaen" w:cs="Sylfaen"/>
        </w:rPr>
        <w:t>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მუდმივად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ცხოვრობს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>;</w:t>
      </w:r>
      <w:r>
        <w:rPr>
          <w:rFonts w:ascii="Sylfaen" w:hAnsi="Sylfaen" w:cs="Sylfaen"/>
          <w:sz w:val="20"/>
          <w:szCs w:val="20"/>
        </w:rPr>
        <w:t xml:space="preserve"> (05.07.2018. №3102)</w:t>
      </w: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წარმომადგენლობაში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მუდმივად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ცხოვრობს</w:t>
      </w:r>
      <w:r>
        <w:rPr>
          <w:rFonts w:ascii="Sylfaen" w:hAnsi="Sylfaen" w:cs="Sylfaen"/>
        </w:rPr>
        <w:t>;</w:t>
      </w: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უახლოეს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წარმომადგენლობაში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</w:t>
      </w:r>
      <w:r>
        <w:rPr>
          <w:rFonts w:ascii="Sylfaen" w:hAnsi="Sylfaen" w:cs="Sylfaen"/>
        </w:rPr>
        <w:t>ყანაში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მუდმივად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ცხოვრობს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წარმომადგენლობა</w:t>
      </w:r>
      <w:r>
        <w:rPr>
          <w:rFonts w:ascii="Sylfaen" w:hAnsi="Sylfaen" w:cs="Sylfaen"/>
        </w:rPr>
        <w:t>.</w:t>
      </w:r>
    </w:p>
    <w:p w:rsidR="00000000" w:rsidRDefault="00AC5F8B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60"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მოპოვების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დოკუმენტები</w:t>
      </w:r>
      <w:r>
        <w:rPr>
          <w:rFonts w:ascii="Sylfaen" w:hAnsi="Sylfaen" w:cs="Sylfaen"/>
        </w:rPr>
        <w:t>:</w:t>
      </w: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იძულებით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დამადასტურებელი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დოკუმენტები</w:t>
      </w:r>
      <w:r>
        <w:rPr>
          <w:rFonts w:ascii="Sylfaen" w:hAnsi="Sylfaen" w:cs="Sylfaen"/>
        </w:rPr>
        <w:t>);</w:t>
      </w: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კუთვნილების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მუდმივი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ბინადრობის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ასევე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პირადობის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დამადასტურებელი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მუდმივად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ცხოვრობს</w:t>
      </w:r>
      <w:r>
        <w:rPr>
          <w:rFonts w:ascii="Sylfaen" w:hAnsi="Sylfaen" w:cs="Sylfaen"/>
        </w:rPr>
        <w:t>;</w:t>
      </w: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დაბადებ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მოწმობა</w:t>
      </w:r>
      <w:r>
        <w:rPr>
          <w:rFonts w:ascii="Sylfaen" w:hAnsi="Sylfaen" w:cs="Sylfaen"/>
        </w:rPr>
        <w:t>;</w:t>
      </w: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ცნობა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საცხოვრებელი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ადგილიდან</w:t>
      </w:r>
      <w:r>
        <w:rPr>
          <w:rFonts w:ascii="Sylfaen" w:hAnsi="Sylfaen" w:cs="Sylfaen"/>
        </w:rPr>
        <w:t>;</w:t>
      </w: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ცნობა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ნასამართლობის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;</w:t>
      </w: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ოჯახური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მდგომარეობის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ნათესაური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კავშირის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დამადასტურებელი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დოკუმენტები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ქორწინების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განქორწინების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მოწმობა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ბავშვის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დაბადების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მოწმობა</w:t>
      </w:r>
      <w:r>
        <w:rPr>
          <w:rFonts w:ascii="Sylfaen" w:hAnsi="Sylfaen" w:cs="Sylfaen"/>
        </w:rPr>
        <w:t>);</w:t>
      </w: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 </w:t>
      </w:r>
      <w:r>
        <w:rPr>
          <w:rStyle w:val="apple-style-span"/>
          <w:rFonts w:ascii="Sylfaen" w:hAnsi="Sylfaen" w:cs="Sylfaen"/>
          <w:i/>
          <w:iCs/>
          <w:sz w:val="20"/>
          <w:szCs w:val="20"/>
        </w:rPr>
        <w:t>(1.12.2</w:t>
      </w:r>
      <w:r>
        <w:rPr>
          <w:rStyle w:val="apple-style-span"/>
          <w:rFonts w:ascii="Sylfaen" w:hAnsi="Sylfaen" w:cs="Sylfaen"/>
          <w:i/>
          <w:iCs/>
          <w:sz w:val="20"/>
          <w:szCs w:val="20"/>
        </w:rPr>
        <w:t>009 N 2204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ავტობიოგრაფია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განმცხადებლის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პერსონალურ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ფლობს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კუთვნილება</w:t>
      </w:r>
      <w:r>
        <w:rPr>
          <w:rFonts w:ascii="Sylfaen" w:hAnsi="Sylfaen" w:cs="Sylfaen"/>
        </w:rPr>
        <w:t>;</w:t>
      </w: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იძულებით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გადასახლებული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პირდაპირი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შთამომავლის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მოპოვების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ასევე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მეუღლის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არასრულწლოვანი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შვილის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მოპოვების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თანხმობის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>ამადასტურებელი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</w:t>
      </w:r>
      <w:r>
        <w:rPr>
          <w:rFonts w:ascii="Sylfaen" w:hAnsi="Sylfaen" w:cs="Sylfaen"/>
        </w:rPr>
        <w:t xml:space="preserve">;   </w:t>
      </w: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კ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მდგომარეობის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. </w:t>
      </w:r>
    </w:p>
    <w:p w:rsidR="00000000" w:rsidRDefault="00AC5F8B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60"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განმცხადებელს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სურვილის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მოპოვების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დაურთოს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დოკუმენტებიც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შეუწყობს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რეპატრიაციი</w:t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ადაპტაცია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ინტეგრაციის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პროცესში</w:t>
      </w:r>
      <w:r>
        <w:rPr>
          <w:rFonts w:ascii="Sylfaen" w:hAnsi="Sylfaen" w:cs="Sylfaen"/>
        </w:rPr>
        <w:t>.</w:t>
      </w:r>
    </w:p>
    <w:p w:rsidR="00000000" w:rsidRDefault="00AC5F8B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60"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ქართულ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ინგლისურ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ენაზე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ენაზეა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lastRenderedPageBreak/>
        <w:t>შედგენილი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სათანადო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დამოწმ</w:t>
      </w:r>
      <w:r>
        <w:rPr>
          <w:rFonts w:ascii="Sylfaen" w:hAnsi="Sylfaen" w:cs="Sylfaen"/>
        </w:rPr>
        <w:t>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თარგმანი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ქართულ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ინგლისურ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ენაზე</w:t>
      </w:r>
      <w:r>
        <w:rPr>
          <w:rFonts w:ascii="Sylfaen" w:hAnsi="Sylfaen" w:cs="Sylfaen"/>
        </w:rPr>
        <w:t>.</w:t>
      </w:r>
    </w:p>
    <w:p w:rsidR="00000000" w:rsidRDefault="00AC5F8B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60"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განმცხადებელი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აპარატს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გადასცეს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სათანადო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დამოწმებული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ასლები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დოკუმენტის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დამოწმებული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რომელშიც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მოპოვების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რომელშიც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ცხოვრობს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განმცხადებელი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  <w:sz w:val="20"/>
          <w:szCs w:val="20"/>
        </w:rPr>
        <w:t xml:space="preserve"> (05.07.2018. №3102)</w:t>
      </w:r>
    </w:p>
    <w:p w:rsidR="00000000" w:rsidRDefault="00AC5F8B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60"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მოპოვება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</w:t>
      </w:r>
      <w:r>
        <w:rPr>
          <w:rFonts w:ascii="Sylfaen" w:hAnsi="Sylfaen" w:cs="Sylfaen"/>
        </w:rPr>
        <w:t>ლებელია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განმცხადებელმა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სარწმუნოდ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მოხერხდა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ობიექტური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მიზეზებით</w:t>
      </w:r>
      <w:r>
        <w:rPr>
          <w:rFonts w:ascii="Sylfaen" w:hAnsi="Sylfaen" w:cs="Sylfaen"/>
        </w:rPr>
        <w:t>.</w:t>
      </w:r>
    </w:p>
    <w:p w:rsidR="00000000" w:rsidRDefault="00AC5F8B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"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 xml:space="preserve">7.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მოპოვების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უგვიანეს</w:t>
      </w:r>
      <w:r>
        <w:rPr>
          <w:rFonts w:ascii="Sylfaen" w:hAnsi="Sylfaen" w:cs="Sylfaen"/>
        </w:rPr>
        <w:t xml:space="preserve"> 2009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ივ</w:t>
      </w:r>
      <w:r>
        <w:rPr>
          <w:rFonts w:ascii="Sylfaen" w:hAnsi="Sylfaen" w:cs="Sylfaen"/>
        </w:rPr>
        <w:t>ლისისა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(26.12.2008 N 886)</w:t>
      </w:r>
    </w:p>
    <w:p w:rsidR="00000000" w:rsidRDefault="00AC5F8B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60" w:firstLine="748"/>
        <w:jc w:val="both"/>
        <w:rPr>
          <w:rFonts w:ascii="Sylfaen" w:hAnsi="Sylfaen" w:cs="Sylfaen"/>
        </w:rPr>
      </w:pPr>
    </w:p>
    <w:p w:rsidR="00000000" w:rsidRDefault="00AC5F8B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60"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5. 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მოპოვების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</w:p>
    <w:p w:rsidR="00000000" w:rsidRDefault="00AC5F8B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60"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</w:t>
      </w:r>
      <w:r>
        <w:rPr>
          <w:rFonts w:ascii="Sylfaen" w:hAnsi="Sylfaen" w:cs="Sylfaen"/>
        </w:rPr>
        <w:t>რეგისტრაცია</w:t>
      </w:r>
    </w:p>
    <w:p w:rsidR="00000000" w:rsidRDefault="00AC5F8B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60"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მოპოვების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რეგისტრირდება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ენიჭება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სარეგისტრაციო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ნომერი</w:t>
      </w:r>
      <w:r>
        <w:rPr>
          <w:rFonts w:ascii="Sylfaen" w:hAnsi="Sylfaen" w:cs="Sylfaen"/>
        </w:rPr>
        <w:t xml:space="preserve">. </w:t>
      </w:r>
    </w:p>
    <w:p w:rsidR="00000000" w:rsidRDefault="00AC5F8B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60"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მოპოვების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თანდართული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შემოწმების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ხარვეზის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არარსებობის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განმცხადებელი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აღირიცხება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მაძიებელ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პირად</w:t>
      </w:r>
      <w:r>
        <w:rPr>
          <w:rFonts w:ascii="Sylfaen" w:hAnsi="Sylfaen" w:cs="Sylfaen"/>
        </w:rPr>
        <w:t>.</w:t>
      </w:r>
    </w:p>
    <w:p w:rsidR="00000000" w:rsidRDefault="00AC5F8B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" w:firstLine="720"/>
        <w:jc w:val="both"/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რეპატრიანტი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მოპოვების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თანდართულ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ხარვეზის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აღმოჩენის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აპარატი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აცნობებს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განმცხადებელს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ხარვეზი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გამოსწორებულ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4 </w:t>
      </w:r>
      <w:r>
        <w:rPr>
          <w:rFonts w:ascii="Sylfaen" w:hAnsi="Sylfaen" w:cs="Sylfaen"/>
        </w:rPr>
        <w:t>თვემ</w:t>
      </w:r>
      <w:r>
        <w:rPr>
          <w:rFonts w:ascii="Sylfaen" w:hAnsi="Sylfaen" w:cs="Sylfaen"/>
        </w:rPr>
        <w:t>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  <w:sz w:val="20"/>
          <w:szCs w:val="20"/>
        </w:rPr>
        <w:t xml:space="preserve"> (05.07.2018. №3102)</w:t>
      </w: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განმცხადებელი</w:t>
      </w:r>
      <w:r>
        <w:rPr>
          <w:rFonts w:ascii="Sylfaen" w:hAnsi="Sylfaen" w:cs="Sylfaen"/>
        </w:rPr>
        <w:t xml:space="preserve"> 4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უხარვეზოდ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განაცხადი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რჩება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განუხილველი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განმცხადებელს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უბრუნდება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დოკუმენტები</w:t>
      </w:r>
      <w:r>
        <w:rPr>
          <w:rFonts w:ascii="Sylfaen" w:hAnsi="Sylfaen" w:cs="Sylfaen"/>
        </w:rPr>
        <w:t xml:space="preserve">.  </w:t>
      </w:r>
      <w:r>
        <w:rPr>
          <w:rStyle w:val="apple-style-span"/>
          <w:rFonts w:ascii="Sylfaen" w:hAnsi="Sylfaen" w:cs="Sylfaen"/>
          <w:i/>
          <w:iCs/>
          <w:sz w:val="20"/>
          <w:szCs w:val="20"/>
        </w:rPr>
        <w:t>(1.12.2009</w:t>
      </w:r>
      <w:r>
        <w:rPr>
          <w:rStyle w:val="apple-style-span"/>
          <w:rFonts w:ascii="Sylfaen" w:hAnsi="Sylfaen" w:cs="Sylfaen"/>
          <w:i/>
          <w:iCs/>
          <w:sz w:val="20"/>
          <w:szCs w:val="20"/>
        </w:rPr>
        <w:t xml:space="preserve"> N 2204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AC5F8B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60"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ხარვეზის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გამოსასწორებლად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გაშვების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განმცხადებელი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ხელახლა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წარადგინოს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მოპოვების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უგვიანეს</w:t>
      </w:r>
      <w:r>
        <w:rPr>
          <w:rFonts w:ascii="Sylfaen" w:hAnsi="Sylfaen" w:cs="Sylfaen"/>
        </w:rPr>
        <w:t xml:space="preserve"> 2009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ივლისისა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(26.12.2008 N 886)</w:t>
      </w: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AC5F8B">
      <w:pPr>
        <w:ind w:firstLine="709"/>
        <w:jc w:val="both"/>
        <w:rPr>
          <w:rFonts w:ascii="Sylfaen" w:hAnsi="Sylfaen" w:cs="Sylfaen"/>
        </w:rPr>
      </w:pPr>
      <w:bookmarkStart w:id="0" w:name="part_7"/>
      <w:bookmarkEnd w:id="0"/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6. 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მაძიებელ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მოპოვების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z w:val="20"/>
          <w:szCs w:val="20"/>
        </w:rPr>
        <w:t>(05.07.2018. №3102)</w:t>
      </w:r>
    </w:p>
    <w:p w:rsidR="00000000" w:rsidRDefault="00AC5F8B">
      <w:pPr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მაძიებელი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მოპოვების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თან</w:t>
      </w:r>
      <w:r>
        <w:rPr>
          <w:rFonts w:ascii="Sylfaen" w:hAnsi="Sylfaen" w:cs="Sylfaen"/>
        </w:rPr>
        <w:t>დართულ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მასალებს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უგზავნის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აპარატს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მაძიებელ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აღირიცხება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ბაზაში</w:t>
      </w:r>
      <w:r>
        <w:rPr>
          <w:rFonts w:ascii="Sylfaen" w:hAnsi="Sylfaen" w:cs="Sylfaen"/>
        </w:rPr>
        <w:t>.</w:t>
      </w:r>
    </w:p>
    <w:p w:rsidR="00000000" w:rsidRDefault="00AC5F8B">
      <w:pPr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მაძიებელ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მოპ</w:t>
      </w:r>
      <w:r>
        <w:rPr>
          <w:rFonts w:ascii="Sylfaen" w:hAnsi="Sylfaen" w:cs="Sylfaen"/>
        </w:rPr>
        <w:t>ოვების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იწყება</w:t>
      </w:r>
      <w:r>
        <w:rPr>
          <w:rFonts w:ascii="Sylfaen" w:hAnsi="Sylfaen" w:cs="Sylfaen"/>
        </w:rPr>
        <w:t xml:space="preserve"> 2010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იანვრიდან</w:t>
      </w:r>
      <w:r>
        <w:rPr>
          <w:rFonts w:ascii="Sylfaen" w:hAnsi="Sylfaen" w:cs="Sylfaen"/>
        </w:rPr>
        <w:t>.</w:t>
      </w:r>
    </w:p>
    <w:p w:rsidR="00000000" w:rsidRDefault="00AC5F8B">
      <w:pPr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აპარატი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მაძიებელი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თითოეული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ცალკე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იხილავს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ამასთანავე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ითვალისწინებს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ოჯახის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პრინციპს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ოჯახის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განაცხადებ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ერთობლივად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იხილავს</w:t>
      </w:r>
      <w:r>
        <w:rPr>
          <w:rFonts w:ascii="Sylfaen" w:hAnsi="Sylfaen" w:cs="Sylfaen"/>
        </w:rPr>
        <w:t>.</w:t>
      </w:r>
    </w:p>
    <w:p w:rsidR="00000000" w:rsidRDefault="00AC5F8B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60"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აპარატი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დოკუმენტაციას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არეგისტრირებს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შესასწავლად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უგზავნის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უსაფრთხოების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უწყებებს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თავიანთი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კომპეტენციის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გასცემენ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დასაბუთებულ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დასკვნას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მაძიებელი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მინიჭების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მიზანშეწონილობის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  <w:sz w:val="20"/>
          <w:szCs w:val="20"/>
        </w:rPr>
        <w:t xml:space="preserve"> </w:t>
      </w:r>
    </w:p>
    <w:p w:rsidR="00000000" w:rsidRDefault="00AC5F8B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60" w:firstLine="748"/>
        <w:jc w:val="both"/>
        <w:rPr>
          <w:rFonts w:ascii="Sylfaen" w:hAnsi="Sylfaen" w:cs="Sylfaen"/>
        </w:rPr>
      </w:pPr>
    </w:p>
    <w:p w:rsidR="00000000" w:rsidRDefault="00AC5F8B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60"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7. 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მაძიებელ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</w:p>
    <w:p w:rsidR="00000000" w:rsidRDefault="00AC5F8B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60"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მოპოვების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</w:p>
    <w:p w:rsidR="00000000" w:rsidRDefault="00AC5F8B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60"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</w:t>
      </w:r>
      <w:r>
        <w:rPr>
          <w:rFonts w:ascii="Sylfaen" w:hAnsi="Sylfaen" w:cs="Sylfaen"/>
        </w:rPr>
        <w:t>განაცხადების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</w:rPr>
        <w:t>ნხილვის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პროცედურები</w:t>
      </w:r>
    </w:p>
    <w:p w:rsidR="00000000" w:rsidRDefault="00AC5F8B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60"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დაადგინოს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მინიჭების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დაკავშირებით</w:t>
      </w:r>
      <w:r>
        <w:rPr>
          <w:rFonts w:ascii="Sylfaen" w:hAnsi="Sylfaen" w:cs="Sylfaen"/>
        </w:rPr>
        <w:t>.</w:t>
      </w:r>
    </w:p>
    <w:p w:rsidR="00000000" w:rsidRDefault="00AC5F8B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60"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მინიჭების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დადგინდეს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გასაუ</w:t>
      </w:r>
      <w:r>
        <w:rPr>
          <w:rFonts w:ascii="Sylfaen" w:hAnsi="Sylfaen" w:cs="Sylfaen"/>
        </w:rPr>
        <w:t>ბრების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პროცედურა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სხვადასხვა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ტესტირების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აუცილებლობა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სამოქალაქო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ინტეგრაციის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საკითხთან</w:t>
      </w:r>
      <w:r>
        <w:rPr>
          <w:rFonts w:ascii="Sylfaen" w:hAnsi="Sylfaen" w:cs="Sylfaen"/>
        </w:rPr>
        <w:t>.</w:t>
      </w:r>
    </w:p>
    <w:p w:rsidR="00000000" w:rsidRDefault="00AC5F8B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60"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მინიჭების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უპირატესობა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ენიჭება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ქართული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ცოდნას</w:t>
      </w:r>
      <w:r>
        <w:rPr>
          <w:rFonts w:ascii="Sylfaen" w:hAnsi="Sylfaen" w:cs="Sylfaen"/>
        </w:rPr>
        <w:t>.</w:t>
      </w:r>
    </w:p>
    <w:p w:rsidR="00000000" w:rsidRDefault="00AC5F8B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60"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</w:t>
      </w:r>
      <w:r>
        <w:rPr>
          <w:rFonts w:ascii="Sylfaen" w:hAnsi="Sylfaen" w:cs="Sylfaen"/>
        </w:rPr>
        <w:t>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მაძიებელი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ანალიზისას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პროცედურების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გავლისას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გამოვლინდა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არასწორი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შეგნებულად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ფაქტი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განიხილება</w:t>
      </w:r>
      <w:r>
        <w:rPr>
          <w:rFonts w:ascii="Sylfaen" w:hAnsi="Sylfaen" w:cs="Sylfaen"/>
        </w:rPr>
        <w:t>.</w:t>
      </w:r>
    </w:p>
    <w:p w:rsidR="00000000" w:rsidRDefault="00AC5F8B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60"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რეპატრია</w:t>
      </w:r>
      <w:r>
        <w:rPr>
          <w:rFonts w:ascii="Sylfaen" w:hAnsi="Sylfaen" w:cs="Sylfaen"/>
        </w:rPr>
        <w:t>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მაძიებელ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პროცედურებზე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ზოგადი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</w:t>
      </w:r>
      <w:r>
        <w:rPr>
          <w:rFonts w:ascii="Sylfaen" w:hAnsi="Sylfaen" w:cs="Sylfaen"/>
        </w:rPr>
        <w:t>.</w:t>
      </w: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48"/>
        <w:jc w:val="both"/>
        <w:rPr>
          <w:rFonts w:ascii="Sylfaen" w:hAnsi="Sylfaen" w:cs="Sylfaen"/>
        </w:rPr>
      </w:pP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8. 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მინიჭება</w:t>
      </w:r>
      <w:r>
        <w:rPr>
          <w:rFonts w:ascii="Sylfaen" w:hAnsi="Sylfaen" w:cs="Sylfaen"/>
        </w:rPr>
        <w:t xml:space="preserve"> </w:t>
      </w:r>
    </w:p>
    <w:p w:rsidR="00000000" w:rsidRDefault="00AC5F8B">
      <w:pPr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უწყებებიდან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</w:t>
      </w:r>
      <w:r>
        <w:rPr>
          <w:rFonts w:ascii="Sylfaen" w:hAnsi="Sylfaen" w:cs="Sylfaen"/>
        </w:rPr>
        <w:t>ოთხოვისა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ანალიზის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-7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პროცედურების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აპარატი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ამზადებს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დასკვნას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მაძიებელი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მინიჭები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თქმის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შერიგებისა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სამოქალაქო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თანასწორობის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შემდგომ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გამოსცემს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მინიჭების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თქმის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sz w:val="20"/>
          <w:szCs w:val="20"/>
        </w:rPr>
        <w:t>(05.07.2018. №3102)</w:t>
      </w:r>
    </w:p>
    <w:p w:rsidR="00000000" w:rsidRDefault="00AC5F8B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60"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გამოცემიდან</w:t>
      </w:r>
      <w:r>
        <w:rPr>
          <w:rFonts w:ascii="Sylfaen" w:hAnsi="Sylfaen" w:cs="Sylfaen"/>
        </w:rPr>
        <w:t xml:space="preserve"> 20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მაძიებელ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ეცნობება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მინიჭების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თქმის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  <w:sz w:val="20"/>
          <w:szCs w:val="20"/>
        </w:rPr>
        <w:t xml:space="preserve"> (05.07.2018. №3102)</w:t>
      </w:r>
    </w:p>
    <w:p w:rsidR="00000000" w:rsidRDefault="00AC5F8B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60"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რეპატრ</w:t>
      </w:r>
      <w:r>
        <w:rPr>
          <w:rFonts w:ascii="Sylfaen" w:hAnsi="Sylfaen" w:cs="Sylfaen"/>
        </w:rPr>
        <w:t>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მინიჭების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თქმის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ზოგადი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177-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178-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მოქმედება</w:t>
      </w:r>
      <w:r>
        <w:rPr>
          <w:rFonts w:ascii="Sylfaen" w:hAnsi="Sylfaen" w:cs="Sylfaen"/>
        </w:rPr>
        <w:t>.</w:t>
      </w:r>
    </w:p>
    <w:p w:rsidR="00000000" w:rsidRDefault="00AC5F8B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60"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მინიჭების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რეპატრიანტს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გადაეცეს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დამადასტურებელი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</w:t>
      </w:r>
      <w:r>
        <w:rPr>
          <w:rFonts w:ascii="Sylfaen" w:hAnsi="Sylfaen" w:cs="Sylfaen"/>
        </w:rPr>
        <w:t xml:space="preserve">. </w:t>
      </w: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AC5F8B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60"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9.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მინიჭება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სათაური</w:t>
      </w:r>
      <w:r>
        <w:rPr>
          <w:rFonts w:ascii="Sylfaen" w:hAnsi="Sylfaen" w:cs="Sylfaen"/>
        </w:rPr>
        <w:t xml:space="preserve"> 30.04.2014. N2321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გამოქვეყნებიდან</w:t>
      </w:r>
      <w:r>
        <w:rPr>
          <w:rFonts w:ascii="Sylfaen" w:hAnsi="Sylfaen" w:cs="Sylfaen"/>
        </w:rPr>
        <w:t xml:space="preserve"> 30-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დღეს</w:t>
      </w:r>
      <w:r>
        <w:rPr>
          <w:rFonts w:ascii="Sylfaen" w:hAnsi="Sylfaen" w:cs="Sylfaen"/>
        </w:rPr>
        <w:t>)</w:t>
      </w:r>
    </w:p>
    <w:p w:rsidR="00000000" w:rsidRDefault="00AC5F8B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60" w:firstLine="748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რეპატრიანტს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აძლევს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მიიღოს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მოქალაქეობა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-14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>. (30.04.2014. N2321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გამოქვეყნებიდან</w:t>
      </w:r>
      <w:r>
        <w:rPr>
          <w:rFonts w:ascii="Sylfaen" w:hAnsi="Sylfaen" w:cs="Sylfaen"/>
        </w:rPr>
        <w:t xml:space="preserve"> 30-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დღეს</w:t>
      </w:r>
      <w:r>
        <w:rPr>
          <w:rFonts w:ascii="Sylfaen" w:hAnsi="Sylfaen" w:cs="Sylfaen"/>
        </w:rPr>
        <w:t>)</w:t>
      </w:r>
    </w:p>
    <w:p w:rsidR="00000000" w:rsidRDefault="00AC5F8B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</w:t>
      </w:r>
      <w:r>
        <w:rPr>
          <w:rFonts w:ascii="Sylfaen" w:hAnsi="Sylfaen" w:cs="Sylfaen"/>
        </w:rPr>
        <w:t>ჭების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რეპატრიანტმა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გამომგზავრებამდე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თვით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ადრე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წარმოადგინოს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ჯანმრთელობის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მდგომარეობის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ამსახველი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</w:t>
      </w:r>
      <w:r>
        <w:rPr>
          <w:rFonts w:ascii="Sylfaen" w:hAnsi="Sylfaen" w:cs="Sylfaen"/>
        </w:rPr>
        <w:t xml:space="preserve">.  </w:t>
      </w:r>
      <w:r>
        <w:rPr>
          <w:rStyle w:val="apple-style-span"/>
          <w:rFonts w:ascii="Sylfaen" w:hAnsi="Sylfaen" w:cs="Sylfaen"/>
          <w:i/>
          <w:iCs/>
          <w:sz w:val="20"/>
          <w:szCs w:val="20"/>
        </w:rPr>
        <w:t>(1.12.2009 N 2204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AC5F8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 xml:space="preserve"> </w:t>
      </w:r>
      <w:r>
        <w:rPr>
          <w:rStyle w:val="apple-style-span"/>
          <w:rFonts w:ascii="Sylfaen" w:hAnsi="Sylfaen" w:cs="Sylfaen"/>
          <w:i/>
          <w:iCs/>
          <w:sz w:val="20"/>
          <w:szCs w:val="20"/>
        </w:rPr>
        <w:t>(1.12.2009 N 2204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color w:val="FF0000"/>
        </w:rPr>
      </w:pPr>
    </w:p>
    <w:p w:rsidR="00000000" w:rsidRDefault="00AC5F8B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60"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10. 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შეჩერება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შეწყვეტა</w:t>
      </w:r>
    </w:p>
    <w:p w:rsidR="00000000" w:rsidRDefault="00AC5F8B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60"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მინიჭების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ჩადენის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რეპატრიანტს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შეუჩერდეს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საგამოძიებო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შეწყვეტის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</w:t>
      </w:r>
      <w:r>
        <w:rPr>
          <w:rFonts w:ascii="Sylfaen" w:hAnsi="Sylfaen" w:cs="Sylfaen"/>
        </w:rPr>
        <w:t>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გამოტანამდე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გამამართლებელი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განაჩენის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შესვლამდე</w:t>
      </w:r>
      <w:r>
        <w:rPr>
          <w:rFonts w:ascii="Sylfaen" w:hAnsi="Sylfaen" w:cs="Sylfaen"/>
        </w:rPr>
        <w:t>.</w:t>
      </w:r>
    </w:p>
    <w:p w:rsidR="00000000" w:rsidRDefault="00AC5F8B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60"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რეპატრიანტს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შეუწყდეს</w:t>
      </w:r>
      <w:r>
        <w:rPr>
          <w:rFonts w:ascii="Sylfaen" w:hAnsi="Sylfaen" w:cs="Sylfaen"/>
        </w:rPr>
        <w:t>:</w:t>
      </w:r>
    </w:p>
    <w:p w:rsidR="00000000" w:rsidRDefault="00AC5F8B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60"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საკუთარი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>;</w:t>
      </w:r>
    </w:p>
    <w:p w:rsidR="00000000" w:rsidRDefault="00AC5F8B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60"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უცხო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</w:t>
      </w:r>
      <w:r>
        <w:rPr>
          <w:rFonts w:ascii="Sylfaen" w:hAnsi="Sylfaen" w:cs="Sylfaen"/>
        </w:rPr>
        <w:t>ვევაში</w:t>
      </w:r>
      <w:r>
        <w:rPr>
          <w:rFonts w:ascii="Sylfaen" w:hAnsi="Sylfaen" w:cs="Sylfaen"/>
        </w:rPr>
        <w:t>;</w:t>
      </w:r>
    </w:p>
    <w:p w:rsidR="00000000" w:rsidRDefault="00AC5F8B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60"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 </w:t>
      </w:r>
      <w:r>
        <w:rPr>
          <w:rStyle w:val="apple-style-span"/>
          <w:rFonts w:ascii="Sylfaen" w:hAnsi="Sylfaen" w:cs="Sylfaen"/>
          <w:i/>
          <w:iCs/>
          <w:sz w:val="20"/>
          <w:szCs w:val="20"/>
        </w:rPr>
        <w:t>(1.12.2009 N 2204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AC5F8B">
      <w:p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-11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>;  (04.05.2010. N3071)</w:t>
      </w:r>
    </w:p>
    <w:p w:rsidR="00000000" w:rsidRDefault="00AC5F8B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60" w:firstLine="748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  <w:position w:val="12"/>
        </w:rPr>
        <w:t>2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ბრძანებულებით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</w:t>
      </w:r>
      <w:r>
        <w:rPr>
          <w:rFonts w:ascii="Sylfaen" w:hAnsi="Sylfaen" w:cs="Sylfaen"/>
        </w:rPr>
        <w:t>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მინიჭებაზე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>; (30.04.2014. N2321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გამოქვეყნებიდან</w:t>
      </w:r>
      <w:r>
        <w:rPr>
          <w:rFonts w:ascii="Sylfaen" w:hAnsi="Sylfaen" w:cs="Sylfaen"/>
        </w:rPr>
        <w:t xml:space="preserve"> 30-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დღეს</w:t>
      </w:r>
      <w:r>
        <w:rPr>
          <w:rFonts w:ascii="Sylfaen" w:hAnsi="Sylfaen" w:cs="Sylfaen"/>
        </w:rPr>
        <w:t>)</w:t>
      </w:r>
    </w:p>
    <w:p w:rsidR="00000000" w:rsidRDefault="00AC5F8B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60"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მინიჭების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გამოვლინდა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მინიჭების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დამაბრკოლებელი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გარემოებაა</w:t>
      </w:r>
      <w:r>
        <w:rPr>
          <w:rFonts w:ascii="Sylfaen" w:hAnsi="Sylfaen" w:cs="Sylfaen"/>
        </w:rPr>
        <w:t>;</w:t>
      </w:r>
    </w:p>
    <w:p w:rsidR="00000000" w:rsidRDefault="00AC5F8B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60"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</w:rPr>
        <w:t>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მინიჭების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გამოვლინდა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შეგნებულად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წარადგინა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არასწორი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მოსაპოვებლად</w:t>
      </w:r>
      <w:r>
        <w:rPr>
          <w:rFonts w:ascii="Sylfaen" w:hAnsi="Sylfaen" w:cs="Sylfaen"/>
        </w:rPr>
        <w:t>;</w:t>
      </w:r>
    </w:p>
    <w:p w:rsidR="00000000" w:rsidRDefault="00AC5F8B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60"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გამამტყუნებელი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განაჩენის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>;</w:t>
      </w:r>
    </w:p>
    <w:p w:rsidR="00000000" w:rsidRDefault="00AC5F8B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60"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უგზო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</w:rPr>
        <w:t>კვლოდ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დაკარგულად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გარდაცვლილად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>;</w:t>
      </w:r>
    </w:p>
    <w:p w:rsidR="00000000" w:rsidRDefault="00AC5F8B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60"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გარდაცვალების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>.</w:t>
      </w:r>
    </w:p>
    <w:p w:rsidR="00000000" w:rsidRDefault="00AC5F8B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60"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შეჩერების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შეწყვეტის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იღებს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აპარატი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  <w:sz w:val="20"/>
          <w:szCs w:val="20"/>
        </w:rPr>
        <w:t xml:space="preserve"> (05.07.2018. №3102)</w:t>
      </w:r>
    </w:p>
    <w:p w:rsidR="00000000" w:rsidRDefault="00AC5F8B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60" w:firstLine="748"/>
        <w:jc w:val="both"/>
        <w:rPr>
          <w:rFonts w:ascii="Sylfaen" w:hAnsi="Sylfaen" w:cs="Sylfaen"/>
        </w:rPr>
      </w:pP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11.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ამოქმედებასთ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დაკავშირებით</w:t>
      </w:r>
      <w:r>
        <w:rPr>
          <w:rFonts w:ascii="Sylfaen" w:hAnsi="Sylfaen" w:cs="Sylfaen"/>
        </w:rPr>
        <w:t xml:space="preserve"> </w:t>
      </w: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</w:t>
      </w:r>
      <w:r>
        <w:rPr>
          <w:rFonts w:ascii="Sylfaen" w:hAnsi="Sylfaen" w:cs="Sylfaen"/>
        </w:rPr>
        <w:t>გასატარებელი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</w:t>
      </w: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მთავრობამ</w:t>
      </w:r>
      <w:r>
        <w:rPr>
          <w:rFonts w:ascii="Sylfaen" w:hAnsi="Sylfaen" w:cs="Sylfaen"/>
        </w:rPr>
        <w:t xml:space="preserve"> 2010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აპრილამდე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მიიღოს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დადგენილება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გამარტივებული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მინიჭების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გამორიცხავს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დარჩენას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მომზადება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სამინისტრომ</w:t>
      </w:r>
      <w:r>
        <w:rPr>
          <w:rFonts w:ascii="Sylfaen" w:hAnsi="Sylfaen" w:cs="Sylfaen"/>
        </w:rPr>
        <w:t xml:space="preserve">.  </w:t>
      </w:r>
      <w:r>
        <w:rPr>
          <w:rStyle w:val="apple-style-span"/>
          <w:rFonts w:ascii="Sylfaen" w:hAnsi="Sylfaen" w:cs="Sylfaen"/>
          <w:i/>
          <w:iCs/>
          <w:sz w:val="20"/>
          <w:szCs w:val="20"/>
        </w:rPr>
        <w:t>(1.12.2009 N 2204</w:t>
      </w:r>
      <w:r>
        <w:rPr>
          <w:rFonts w:ascii="Sylfaen" w:hAnsi="Sylfaen" w:cs="Sylfaen"/>
          <w:i/>
          <w:iCs/>
          <w:sz w:val="20"/>
          <w:szCs w:val="20"/>
        </w:rPr>
        <w:t>)</w:t>
      </w:r>
      <w:r>
        <w:rPr>
          <w:rFonts w:ascii="Sylfaen" w:hAnsi="Sylfaen" w:cs="Sylfaen"/>
        </w:rPr>
        <w:t xml:space="preserve"> </w:t>
      </w: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მთავრობამ</w:t>
      </w:r>
      <w:r>
        <w:rPr>
          <w:rFonts w:ascii="Sylfaen" w:hAnsi="Sylfaen" w:cs="Sylfaen"/>
        </w:rPr>
        <w:t xml:space="preserve"> 2008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იანვრამდე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</w:t>
      </w:r>
      <w:r>
        <w:rPr>
          <w:rFonts w:ascii="Sylfaen" w:hAnsi="Sylfaen" w:cs="Sylfaen"/>
        </w:rPr>
        <w:t>ნსური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მდგომარეობის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ამსახველი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დადგენა</w:t>
      </w:r>
      <w:r>
        <w:rPr>
          <w:rFonts w:ascii="Sylfaen" w:hAnsi="Sylfaen" w:cs="Sylfaen"/>
        </w:rPr>
        <w:t>.</w:t>
      </w: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მთავრობამ</w:t>
      </w:r>
      <w:r>
        <w:rPr>
          <w:rFonts w:ascii="Sylfaen" w:hAnsi="Sylfaen" w:cs="Sylfaen"/>
        </w:rPr>
        <w:t xml:space="preserve"> 2008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იანვრამდე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ჯანმრთელობის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მდგომარეობის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ამსახველი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დადგენა</w:t>
      </w:r>
      <w:r>
        <w:rPr>
          <w:rFonts w:ascii="Sylfaen" w:hAnsi="Sylfaen" w:cs="Sylfaen"/>
        </w:rPr>
        <w:t>.</w:t>
      </w: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ლტოლვილთა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განსახლების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სამინისტრომ</w:t>
      </w:r>
      <w:r>
        <w:rPr>
          <w:rFonts w:ascii="Sylfaen" w:hAnsi="Sylfaen" w:cs="Sylfaen"/>
        </w:rPr>
        <w:t xml:space="preserve"> 2008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იანვრამდე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რეპატრიანტის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მოპოვების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ფორმირებისათვის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განხორციელება</w:t>
      </w:r>
      <w:r>
        <w:rPr>
          <w:rFonts w:ascii="Sylfaen" w:hAnsi="Sylfaen" w:cs="Sylfaen"/>
        </w:rPr>
        <w:t>.</w:t>
      </w: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48"/>
        <w:jc w:val="both"/>
        <w:rPr>
          <w:rFonts w:ascii="Sylfaen" w:hAnsi="Sylfaen" w:cs="Sylfaen"/>
        </w:rPr>
      </w:pP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75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11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</w:rPr>
        <w:t>რდამავალი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დებულება</w:t>
      </w:r>
      <w:r>
        <w:rPr>
          <w:rFonts w:ascii="Sylfaen" w:hAnsi="Sylfaen" w:cs="Sylfaen"/>
        </w:rPr>
        <w:t xml:space="preserve">  </w:t>
      </w:r>
      <w:r>
        <w:rPr>
          <w:rStyle w:val="apple-style-span"/>
          <w:rFonts w:ascii="Sylfaen" w:hAnsi="Sylfaen" w:cs="Sylfaen"/>
          <w:i/>
          <w:iCs/>
          <w:sz w:val="20"/>
          <w:szCs w:val="20"/>
        </w:rPr>
        <w:t>(1.12.2009 N 2204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</w:pP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-7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განისაზღვროს</w:t>
      </w:r>
      <w:r>
        <w:rPr>
          <w:rFonts w:ascii="Sylfaen" w:hAnsi="Sylfaen" w:cs="Sylfaen"/>
        </w:rPr>
        <w:t xml:space="preserve"> 2010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იანვრით</w:t>
      </w:r>
      <w:r>
        <w:rPr>
          <w:rFonts w:ascii="Sylfaen" w:hAnsi="Sylfaen" w:cs="Sylfaen"/>
        </w:rPr>
        <w:t>.</w:t>
      </w: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12.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ამოქმედება</w:t>
      </w: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>–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-10 </w:t>
      </w:r>
      <w:r>
        <w:rPr>
          <w:rFonts w:ascii="Sylfaen" w:hAnsi="Sylfaen" w:cs="Sylfaen"/>
        </w:rPr>
        <w:t>მუხლებისა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-11 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</w:t>
      </w:r>
      <w:r>
        <w:rPr>
          <w:rFonts w:ascii="Sylfaen" w:hAnsi="Sylfaen" w:cs="Sylfaen"/>
        </w:rPr>
        <w:t>ნქტისა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გამოქვეყნებისთანავე</w:t>
      </w:r>
      <w:r>
        <w:rPr>
          <w:rFonts w:ascii="Sylfaen" w:hAnsi="Sylfaen" w:cs="Sylfaen"/>
        </w:rPr>
        <w:t>.</w:t>
      </w: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>–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-10 </w:t>
      </w:r>
      <w:r>
        <w:rPr>
          <w:rFonts w:ascii="Sylfaen" w:hAnsi="Sylfaen" w:cs="Sylfaen"/>
        </w:rPr>
        <w:t>მუხლები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-11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2008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იანვრიდან</w:t>
      </w:r>
      <w:r>
        <w:rPr>
          <w:rFonts w:ascii="Sylfaen" w:hAnsi="Sylfaen" w:cs="Sylfaen"/>
        </w:rPr>
        <w:t>.</w:t>
      </w: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48"/>
        <w:jc w:val="both"/>
        <w:rPr>
          <w:rFonts w:ascii="Sylfaen" w:hAnsi="Sylfaen" w:cs="Sylfaen"/>
        </w:rPr>
      </w:pPr>
    </w:p>
    <w:p w:rsidR="00000000" w:rsidRDefault="00AC5F8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  <w:t xml:space="preserve">   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</w:p>
    <w:p w:rsidR="00000000" w:rsidRDefault="00AC5F8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</w:p>
    <w:p w:rsidR="00000000" w:rsidRDefault="00AC5F8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:rsidR="00000000" w:rsidRDefault="00AC5F8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2007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11 </w:t>
      </w:r>
      <w:r>
        <w:rPr>
          <w:rFonts w:ascii="Sylfaen" w:hAnsi="Sylfaen" w:cs="Sylfaen"/>
        </w:rPr>
        <w:t>ივლისი</w:t>
      </w:r>
      <w:r>
        <w:rPr>
          <w:rFonts w:ascii="Sylfaen" w:hAnsi="Sylfaen" w:cs="Sylfaen"/>
        </w:rPr>
        <w:t>.</w:t>
      </w: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355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N 5261 – </w:t>
      </w:r>
      <w:r>
        <w:rPr>
          <w:rFonts w:ascii="Sylfaen" w:hAnsi="Sylfaen" w:cs="Sylfaen"/>
        </w:rPr>
        <w:t>რს</w:t>
      </w:r>
    </w:p>
    <w:p w:rsidR="00000000" w:rsidRDefault="00AC5F8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48"/>
        <w:jc w:val="both"/>
        <w:rPr>
          <w:rFonts w:ascii="Sylfaen" w:hAnsi="Sylfaen" w:cs="Sylfaen"/>
        </w:rPr>
      </w:pP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48"/>
        <w:jc w:val="both"/>
        <w:rPr>
          <w:rFonts w:ascii="Sylfaen" w:hAnsi="Sylfaen" w:cs="Sylfaen"/>
        </w:rPr>
      </w:pP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48"/>
        <w:jc w:val="both"/>
        <w:rPr>
          <w:rFonts w:ascii="Sylfaen" w:hAnsi="Sylfaen" w:cs="Sylfaen"/>
        </w:rPr>
      </w:pP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48"/>
        <w:jc w:val="both"/>
        <w:rPr>
          <w:rFonts w:ascii="Sylfaen" w:hAnsi="Sylfaen" w:cs="Sylfaen"/>
        </w:rPr>
      </w:pP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48"/>
        <w:jc w:val="both"/>
        <w:rPr>
          <w:rFonts w:ascii="Sylfaen" w:hAnsi="Sylfaen" w:cs="Sylfaen"/>
        </w:rPr>
      </w:pP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48"/>
        <w:jc w:val="both"/>
        <w:rPr>
          <w:rFonts w:ascii="Sylfaen" w:hAnsi="Sylfaen" w:cs="Sylfaen"/>
        </w:rPr>
      </w:pPr>
    </w:p>
    <w:p w:rsidR="00000000" w:rsidRDefault="00AC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C5F8B"/>
    <w:rsid w:val="00AC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apple-style-span">
    <w:name w:val="apple-style-span"/>
    <w:basedOn w:val="DefaultParagraphFont"/>
    <w:uiPriority w:val="99"/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2057</Words>
  <Characters>11727</Characters>
  <Application>Microsoft Office Word</Application>
  <DocSecurity>0</DocSecurity>
  <Lines>97</Lines>
  <Paragraphs>27</Paragraphs>
  <ScaleCrop>false</ScaleCrop>
  <Company/>
  <LinksUpToDate>false</LinksUpToDate>
  <CharactersWithSpaces>13757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