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იმერეთის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მღვიმეების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B1CB7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</w:t>
      </w:r>
      <w:r>
        <w:rPr>
          <w:rFonts w:ascii="Sylfaen" w:eastAsia="Times New Roman" w:hAnsi="Sylfaen" w:cs="Sylfaen"/>
          <w:lang w:eastAsia="x-none"/>
        </w:rPr>
        <w:t>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დარეგულირება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თვითმყოფადი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უნიკალური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არქეოლოგიური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რეკრეაციისა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ტყეების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ძიებისათვის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</w:t>
      </w:r>
      <w:r>
        <w:rPr>
          <w:rFonts w:ascii="Sylfaen" w:eastAsia="Times New Roman" w:hAnsi="Sylfaen" w:cs="Sylfaen"/>
          <w:lang w:eastAsia="x-none"/>
        </w:rPr>
        <w:t>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(21.06.2011 N 4864)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პრომეთეს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თეთრი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ხომულის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ცუცხვათის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ნავენახევის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საკაჟიის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წყალწითელას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ოკაცეს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ოკაცეს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ჩანჩქერის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გაბზარული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საწურბლიას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სოლკოტას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დიდღელის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მელოურის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ბღერის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ღლიანას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მდებარეობა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</w:t>
      </w:r>
      <w:r>
        <w:rPr>
          <w:rFonts w:ascii="Sylfaen" w:eastAsia="Times New Roman" w:hAnsi="Sylfaen" w:cs="Sylfaen"/>
          <w:lang w:eastAsia="x-none"/>
        </w:rPr>
        <w:t>ღვრები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(21.06.2011 N 4864)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330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"/>
        <w:gridCol w:w="919"/>
        <w:gridCol w:w="960"/>
        <w:gridCol w:w="420"/>
        <w:gridCol w:w="980"/>
        <w:gridCol w:w="940"/>
        <w:gridCol w:w="620"/>
        <w:gridCol w:w="943"/>
        <w:gridCol w:w="977"/>
      </w:tblGrid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  <w:t>Y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4686592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4688210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4688147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4686585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4688216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4688047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4686593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4688212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4686594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4688201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4686594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4688207</w:t>
            </w:r>
          </w:p>
        </w:tc>
      </w:tr>
      <w:tr w:rsidR="00000000">
        <w:trPr>
          <w:trHeight w:val="35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4687842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4688226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4687733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4688245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4687706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4688265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4687675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4688286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4687638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4688299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4688331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4687465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4688347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4686723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4688358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4687311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4686809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4688386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4686899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4688404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4686978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4688427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4686978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4688465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4688471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4688474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4688522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4688540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309062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4688563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4688589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4688623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4687065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4688694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4688728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4687351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4688741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4687067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4688762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4687427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4688804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4687453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307590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4688833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4687479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4688842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4688948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4688996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4689037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4689018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4687122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4688968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4687599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4688897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4688726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4687667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4688550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4686940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308310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4688464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4686892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4688392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4686851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4688272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4686804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4688212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4686792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4687980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308260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4688638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4686773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4688323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4686709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306995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4688027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4687202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4687295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4687322</w:t>
            </w:r>
          </w:p>
        </w:tc>
      </w:tr>
      <w:tr w:rsidR="00000000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4686621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307038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4688199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308795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1C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4687250</w:t>
            </w:r>
          </w:p>
        </w:tc>
      </w:tr>
    </w:tbl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34,4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1111"/>
        <w:gridCol w:w="1207"/>
        <w:gridCol w:w="995"/>
        <w:gridCol w:w="994"/>
        <w:gridCol w:w="991"/>
        <w:gridCol w:w="994"/>
        <w:gridCol w:w="994"/>
        <w:gridCol w:w="994"/>
      </w:tblGrid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308829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4687057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308054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4687053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308540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4687211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308828,38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4687052,68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308063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4687055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308548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4687213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308816,95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4687044,68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308082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4687076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308576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4687211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308662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4686937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308089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4687092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308589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4687211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308507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4686852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308103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308618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4687211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308394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4686782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308105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4687131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308631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4687215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308256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4686664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308125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4687172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308635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4687220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308226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4686614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308128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4687180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308644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4687238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308200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4686596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308135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4687194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308651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4687250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308154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4686608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308141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4687208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308659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4687270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308107,89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4686611,81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308144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4687227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308680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4687287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308089,95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4686639,72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308151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4687254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308705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4687302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308086,85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4686683,89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308159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4687264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308721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4687318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308062,77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4686711,71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308163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308734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4687322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308061,66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4686788,48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308174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308759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4687319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308041,54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4686827,6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308191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308782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4687293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308014,72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4686858,89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308210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308791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4687267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307962,98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4686890,9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308232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308798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4687232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307933,3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4686892,06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308249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4687269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308805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4687203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307935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4686906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308273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4687260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308811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4687179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307950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4686930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308306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4687255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308813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4687160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307968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4686940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308328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4687254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4687128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307979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4686962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308356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4687249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4687119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307997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4686983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308376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4687249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4687087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308007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4686993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308403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308828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4687074 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308023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4687016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308434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4687222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308030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4687025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308470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4687210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308036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4687042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308510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4687196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პრომეთეს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მღვიმის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41 </w:t>
      </w:r>
      <w:r>
        <w:rPr>
          <w:rFonts w:ascii="Sylfaen" w:eastAsia="Times New Roman" w:hAnsi="Sylfaen" w:cs="Sylfaen"/>
          <w:lang w:val="en-US"/>
        </w:rPr>
        <w:t>ჰა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(23.06.2020 N6359)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4"/>
        <w:gridCol w:w="876"/>
        <w:gridCol w:w="971"/>
        <w:gridCol w:w="464"/>
        <w:gridCol w:w="875"/>
        <w:gridCol w:w="970"/>
        <w:gridCol w:w="519"/>
        <w:gridCol w:w="875"/>
        <w:gridCol w:w="970"/>
        <w:gridCol w:w="533"/>
        <w:gridCol w:w="875"/>
        <w:gridCol w:w="970"/>
      </w:tblGrid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302420.8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4694321.4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303091.5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4694570.7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302518.2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4694329.7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302411.0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4694341.5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302419.8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4694329.7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303106.9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4694558.1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302504.3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4694338.7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302408.3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4694350.0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302418.2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4694336.2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303125.7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4694547.7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302470.1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4694354.7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302407.1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4694352.6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302416.9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4694341.8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303162.1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4694543.0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302458.0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4694365.6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302406.1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4694353.7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302414.2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4694352.7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303176.7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4694547.2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302472.0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4694359.8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302402.2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4694355.8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302412.8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4694354.6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303192.4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4694551.3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302323.8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4694365.4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4694355.7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302411.3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4694356.7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303198.8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4694552.4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302320.7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4694366.8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302389.9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4694355.1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302409.2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4694359.9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303201.6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4694539.4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302318.5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4694367.8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302384.2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4694353.9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302409.2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4694362.6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303211.3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4694521.0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302314.5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4694369.6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302375.9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4694351.2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302402.4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4694366.9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303217.5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4694486.3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302311.9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4694371.0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302373.5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4694350.8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302401.3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4694364.6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303220.1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4694460.1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302310.9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4694371.5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4694351.0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302396.1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4694374.6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303220.9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4694445.8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302309.5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4694372.2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302409.2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4694300.1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302389.6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4694394.6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303220.4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4694437.0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302308.7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4694372.6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302399.4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4694262.9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302392.6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4694415.8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303218.5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4694426.1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302307.1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4694373.4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301875.2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4694157.3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302401.2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4694437.3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303195.7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4694408.1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302301.5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4694376.4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301880.4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4694127.7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302411.6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4694467.7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303172.5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4694389.9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302300.7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4694378.6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301897.0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4694124.4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302411.9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4694473.0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303159.7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4694372.8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302300.5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4694375.3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301913.3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4694098.8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302417.6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4694483.4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303144.1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4694361.0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302297.1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4694362.1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301928.9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4694077.3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302431.2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4694494.1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303144.2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4694356.2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302289.8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4694342.7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301948.6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4694049.5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302433.8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4694492.5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303134.9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4694337.8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302258.5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4694356.3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301949.2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4694042.6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302439.7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4694481.2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303127.2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4694331.9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302266.3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4694347.9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301946.7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4694026.7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302444.4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4694479.1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303119.7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4694320.6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302266.1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4694341.9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301946.8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4694012.7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302450.7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4694483.7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303121.0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4694309.2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302274.6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4694330.0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301950.3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4693997.2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302460.3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4694489.3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303125.6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4694298.8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302260.6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4694312.7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301962.8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4693983.2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302481.0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4694504.2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303115.2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4694283.4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302240.1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4694276.3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301972.2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4693971.7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302498.5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4694507.7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303101.3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4694286.9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302205.6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4694270.9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301991.5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4693990.1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302505.9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4694512.4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303090.1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4694284.6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302178.6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4694277.5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301996.3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4694002.0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302501.0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4694523.8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303089.1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4694281.7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302158.2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4694285.4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301950.8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4694053.8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302492.1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4694539.7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303084.5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4694278.2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302142.9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4694299.1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301971.8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4694074.7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302479.0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4694571.7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303064.1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4694272.8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302136.4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4694318.1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302018.9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4694023.5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302470.2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4694591.4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303053.3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4694266.7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302128.3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4694328.1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302029.1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4694024.8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302463.9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4694605.4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303027.7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4694271.3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302090.2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4694352.0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302042.0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4694024.2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302488.5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4694611.3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303022.3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4694270.0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302084.7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4694357.6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302060.9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4694013.0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302521.6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4694616.3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303013.2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4694262.7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302079.1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4694380.3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302064.3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4694005.8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302527.2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4694636.3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303009.8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4694260.1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302060.4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4694371.6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302065.8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4693991.9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302547.4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4694633.7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302999.7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4694266.4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302021.5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4694365.2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302076.8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4693995.6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302474.7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4694353.9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302984.6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4694272.1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302003.9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4694350.5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302081.5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4693997.3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302564.8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4694634.8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302971.0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4694282.9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301991.7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4694347.6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302090.3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4694011.4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302606.3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4694640.1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302956.6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4694286.1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301978.3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4694350.9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302086.4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4694017.3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302612.6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4694643.0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302930.1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4694278.6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301958.0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4694367.3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302083.1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4694032.7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302622.5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4694652.1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302921.3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4694279.5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301938.3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4694383.8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4694038.3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302652.2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4694681.0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302901.7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4694273.4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301922.7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4694364.9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302083.5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4694044.6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302660.9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4694687.6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302894.3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4694275.5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301919.8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4694347.0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302080.8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4694044.1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302642.7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4694694.2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302867.7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4694269.6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301917.7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4694325.4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302068.3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4694041.9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302619.0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4694707.9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302852.9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4694275.5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301919.4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4694298.3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4694047.2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302585.2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4694735.1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302837.7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4694263.9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301919.1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4694269.1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302060.2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4694050.7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302603.3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4694762.4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302812.3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4694279.7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301921.7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4694253.5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302053.2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4694049.3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302625.4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4694793.7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302804.0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4694292.7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301925.1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4694239.6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302038.9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4694044.0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302626.7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4694807.7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302798.0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4694309.4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301909.5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4694225.2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302038.1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4694032.0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302650.9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4694796.8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302790.5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4694315.5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301885.5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4694196.6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302023.8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4694035.0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302684.7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4694793.1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302779.8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4694333.9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302046.0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4694233.3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302012.5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4694043.9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302716.5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4694777.9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302776.5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4694345.5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302216.9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4694112.6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302012.0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4694065.5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302735.3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4694782.4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302769.5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4694341.0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302219.5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4694113.3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302085.8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4694069.3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302740.0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4694785.4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302756.9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4694333.0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4694116.2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302123.3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4694075.7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302753.6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4694796.4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302746.0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4694329.0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302246.3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4694122.1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302160.3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4694066.5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302757.7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4694802.7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302738.9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4694326.0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302256.7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4694126.2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302175.7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4694058.2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302772.9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4694809.9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302726.2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4694316.8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302265.9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4694130.8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302180.5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4694055.8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302792.9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4694809.6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302708.9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4694319.6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302274.4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4694135.7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302206.6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4694041.1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302814.9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4694800.5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302681.6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4694310.5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302307.5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4694158.8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302210.1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4694039.7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302839.3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4694793.8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302677.5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4694306.4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302309.1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4694157.5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302216.2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4694038.3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302853.4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4694792.6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302681.3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4694300.0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302334.4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4694171.7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302218.7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4694038.0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302870.5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4694777.0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302664.9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4694283.2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302364.2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4694194.4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4694038.5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302884.3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4694768.3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302664.1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4694269.2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302374.5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4694203.8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302224.3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4694039.6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302901.4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4694760.4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302666.8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4694254.0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302377.5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4694208.0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302226.7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4694041.5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302910.0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4694756.5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302665.6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4694244.7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302385.6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4694221.5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302228.5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4694043.9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302931.0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4694737.4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302667.2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4694228.5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302392.3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4694232.4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302229.6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4694046.7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302942.2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4694729.5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302664.7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4694224.7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302395.2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4694243.4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302230.2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4694049.6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302955.4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4694722.2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302653.1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4694218.2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302401.8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4694268.7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302230.2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4694052.6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302965.4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4694713.9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302642.1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4694217.8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302404.1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4694267.9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302228.8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4694055.7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302981.4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4694697.7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302617.8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4694230.5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302404.9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4694272.2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302224.9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4694060.4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302995.0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4694681.9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302609.4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4694240.7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302406.1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4694275.3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302202.7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4694079.3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303001.7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4694668.9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302593.5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4694260.0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302425.1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4694267.1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302040.2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4694193.4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303017.2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4694644.9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302589.0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4694261.9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302426.9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4694280.1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302323.8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4694365.4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303028.8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4694633.9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302571.2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4694276.0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302417.2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4694310.7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302358.7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4694353.5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303029.6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4694633.2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302568.0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4694286.0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302413.4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4694323.2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302362.2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4694352.6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303040.5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4694616.7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302560.0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4694294.1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302413.3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4694326.7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302366.4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4694351.3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303057.9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4694591.8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302544.7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4694307.0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302412.8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4694331.5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302370.0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4694350.9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303070.1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4694579.3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302528.0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4694322.4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302411.8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4694338.5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302371.7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4694351.0</w:t>
            </w:r>
          </w:p>
        </w:tc>
      </w:tr>
      <w:tr w:rsidR="00000000">
        <w:trPr>
          <w:trHeight w:val="1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302391.0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4694324.8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302374.3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4694297.0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თეთრი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0,478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1113"/>
        <w:gridCol w:w="1213"/>
        <w:gridCol w:w="894"/>
        <w:gridCol w:w="1101"/>
        <w:gridCol w:w="1201"/>
        <w:gridCol w:w="894"/>
        <w:gridCol w:w="910"/>
        <w:gridCol w:w="965"/>
      </w:tblGrid>
      <w:tr w:rsidR="00000000">
        <w:trPr>
          <w:trHeight w:val="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303620,15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4689128,41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303706,44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4689128,74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303681,45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4689069,49 </w:t>
            </w:r>
          </w:p>
        </w:tc>
      </w:tr>
      <w:tr w:rsidR="00000000">
        <w:trPr>
          <w:trHeight w:val="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303626,28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4689130,71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303735,4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4689098,65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303660,72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4689093,26 </w:t>
            </w:r>
          </w:p>
        </w:tc>
      </w:tr>
      <w:tr w:rsidR="00000000">
        <w:trPr>
          <w:trHeight w:val="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303668,42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4689149,36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303723,1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4689074,33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303665,27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4689103,79 </w:t>
            </w:r>
          </w:p>
        </w:tc>
      </w:tr>
      <w:tr w:rsidR="00000000">
        <w:trPr>
          <w:trHeight w:val="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303674,01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4689142,03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303693,96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4689065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ხომულის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0,3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"/>
        <w:gridCol w:w="1130"/>
        <w:gridCol w:w="1231"/>
        <w:gridCol w:w="913"/>
        <w:gridCol w:w="1119"/>
        <w:gridCol w:w="1220"/>
        <w:gridCol w:w="913"/>
        <w:gridCol w:w="924"/>
        <w:gridCol w:w="965"/>
      </w:tblGrid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305135,37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4687532,52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305228,77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4687513,33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305200,24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4687489,55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305134,05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4687535,21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305237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4687507,47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305190,35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4687503,83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305138,4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4687537,16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305245,96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4687500,63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305170,25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4687521,35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305158,69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4687537,97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305244,88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4687490,28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305158,81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4687534,97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305161,08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4687555,07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305241,42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4687485,03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305139,1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4687534,19 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305177,48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4687548,35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305228,61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4687484,88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305209,72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4687531,98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305221,39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4687487,15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305207,03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4687525,66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305210,45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4687487,4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ცუცხვათის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მღვიმოვანის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8,53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"/>
        <w:gridCol w:w="1130"/>
        <w:gridCol w:w="1231"/>
        <w:gridCol w:w="913"/>
        <w:gridCol w:w="1119"/>
        <w:gridCol w:w="1220"/>
        <w:gridCol w:w="913"/>
        <w:gridCol w:w="924"/>
        <w:gridCol w:w="965"/>
      </w:tblGrid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323029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4681875,68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322688,55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4682135,73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322994,39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4682155,99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322999,77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4681864,7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322670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4682142,62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322983,65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4682137,1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322977,95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4681869,15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322655,46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4682150,9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322995,15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4682119,91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322968,63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4681870,8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322929,22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4682276,4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322999,55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4682107,28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322946,64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4681879,29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322951,32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4682284,3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323002,12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4682101,27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322918,76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4681884,07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322957,91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4682279,74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323002,09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4682095,06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322899,9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4681892,55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322975,94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4682278,1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323014,29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4682075,71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322796,84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4682095,08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322993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4682273,24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323035,59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4682051,56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322787,29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4682099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322997,11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4682262,06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323042,79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4682039,29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322775,53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4682103,22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323002,79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4682246,76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323055,26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4682032,42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322766,36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4682107,94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323003,78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4682233,97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323068,23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4682019,15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322755,58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4682113,65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323003,24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4682226,54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323084,79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4681995,42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322742,95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4682119,89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323002,34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4682217,59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323088,33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4681964,63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322737,73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4682120,52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323002,23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4682208,33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323073,76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4681940,57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322730,9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4682125,63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322998,39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4682198,4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323067,72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4681922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322720,48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4682128,18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322988,63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4682190,49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323055,35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4681913,31 </w:t>
            </w:r>
          </w:p>
        </w:tc>
      </w:tr>
      <w:tr w:rsidR="00000000">
        <w:trPr>
          <w:trHeight w:val="26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322705,96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4682133,43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322991,48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4682171,45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2"/>
          <w:szCs w:val="22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ნავენახევის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1113"/>
        <w:gridCol w:w="1213"/>
        <w:gridCol w:w="894"/>
        <w:gridCol w:w="1101"/>
        <w:gridCol w:w="1201"/>
        <w:gridCol w:w="894"/>
        <w:gridCol w:w="910"/>
        <w:gridCol w:w="965"/>
      </w:tblGrid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323706,82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4678769,43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323626,44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4678855,01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323716,28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4678880,19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323690,04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4678762,94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323633,76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4678881,59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323724,59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4678853,23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323668,34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4678768,98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323631,86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4678882,6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323729,98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4678837,89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323660,41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4678801,57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323645,63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4678922,65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323719,16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4678813,76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323658,12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4678806,22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323691,24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4678912,12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323706,56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4678780,97 </w:t>
            </w:r>
          </w:p>
        </w:tc>
      </w:tr>
      <w:tr w:rsidR="00000000">
        <w:trPr>
          <w:trHeight w:val="2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323645,21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4678815,3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323717,75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4678908,23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2"/>
          <w:szCs w:val="22"/>
          <w:lang w:eastAsia="x-none"/>
        </w:rPr>
      </w:pPr>
      <w:r>
        <w:rPr>
          <w:rFonts w:ascii="Sylfaen" w:hAnsi="Sylfaen" w:cs="Sylfaen"/>
          <w:lang w:eastAsia="x-none"/>
        </w:rPr>
        <w:t xml:space="preserve">          9. </w:t>
      </w:r>
      <w:r>
        <w:rPr>
          <w:rFonts w:ascii="Sylfaen" w:eastAsia="Times New Roman" w:hAnsi="Sylfaen" w:cs="Sylfaen"/>
          <w:lang w:eastAsia="x-none"/>
        </w:rPr>
        <w:t>იაზონის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0,2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"/>
        <w:gridCol w:w="1105"/>
        <w:gridCol w:w="1205"/>
        <w:gridCol w:w="885"/>
        <w:gridCol w:w="1092"/>
        <w:gridCol w:w="1191"/>
        <w:gridCol w:w="885"/>
        <w:gridCol w:w="904"/>
        <w:gridCol w:w="965"/>
      </w:tblGrid>
      <w:tr w:rsidR="00000000">
        <w:trPr>
          <w:trHeight w:val="20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0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312780,11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4681929,84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312774,45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4681991,25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312804,03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4681981,43 </w:t>
            </w:r>
          </w:p>
        </w:tc>
      </w:tr>
      <w:tr w:rsidR="00000000">
        <w:trPr>
          <w:trHeight w:val="20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312760,73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4681953,2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312779,9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4682002,59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312791,03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4681952,46 </w:t>
            </w:r>
          </w:p>
        </w:tc>
      </w:tr>
      <w:tr w:rsidR="00000000">
        <w:trPr>
          <w:trHeight w:val="20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312767,17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4681977,76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312812,07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4681990,11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       10. </w:t>
      </w:r>
      <w:r>
        <w:rPr>
          <w:rFonts w:ascii="Sylfaen" w:eastAsia="Times New Roman" w:hAnsi="Sylfaen" w:cs="Sylfaen"/>
          <w:lang w:eastAsia="x-none"/>
        </w:rPr>
        <w:t>საკაჟიის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0,03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"/>
        <w:gridCol w:w="1109"/>
        <w:gridCol w:w="1209"/>
        <w:gridCol w:w="661"/>
        <w:gridCol w:w="1105"/>
        <w:gridCol w:w="1205"/>
        <w:gridCol w:w="661"/>
        <w:gridCol w:w="1105"/>
        <w:gridCol w:w="1205"/>
      </w:tblGrid>
      <w:tr w:rsidR="00000000">
        <w:trPr>
          <w:trHeight w:val="17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17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315085,13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4683305,54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315084,13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4683287,25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315070,74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4683299,88 </w:t>
            </w:r>
          </w:p>
        </w:tc>
      </w:tr>
      <w:tr w:rsidR="00000000">
        <w:trPr>
          <w:trHeight w:val="17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315090,83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4683302,8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315078,78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4683290,22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315075,72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4683303,78 </w:t>
            </w:r>
          </w:p>
        </w:tc>
      </w:tr>
      <w:tr w:rsidR="00000000">
        <w:trPr>
          <w:trHeight w:val="17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315094,87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4683296,78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315075,6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4683292,62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315079,84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4683305,77 </w:t>
            </w:r>
          </w:p>
        </w:tc>
      </w:tr>
      <w:tr w:rsidR="00000000">
        <w:trPr>
          <w:trHeight w:val="17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315091,99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4683290,41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315070,36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4683294,96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წყალწითელას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t>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1095"/>
        <w:gridCol w:w="1193"/>
        <w:gridCol w:w="884"/>
        <w:gridCol w:w="1083"/>
        <w:gridCol w:w="1182"/>
        <w:gridCol w:w="871"/>
        <w:gridCol w:w="883"/>
        <w:gridCol w:w="965"/>
      </w:tblGrid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314140,36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4682265,04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315384,16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4683513,93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4683612,09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314118,64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4682285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315386,85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4683535,65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4683610,73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314145,46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4682309,21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315385,22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4683539,09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315415,51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4683603,3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314165,59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4682323,66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315384,92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4683552,97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315415,66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4683600,79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314181,42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4682338,29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315383,84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4683568,99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4683597,8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314203,79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4682359,9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315379,24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4683605,47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4683596,67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314212,63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4682369,63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315373,37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4683626,48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4683594,92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314215,41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4682374,28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315368,32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4683638,66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315413,07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4683588,46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314217,53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4682380,08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315362,86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4683646,85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315411,94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4683582,92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314218,27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4682389,49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315355,58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4683653,33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315412,19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4683579,29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314216,74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4682398,57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315340,02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4683661,99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315415,09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4683562,58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314213,91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4682409,64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315312,42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4683674,82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315417,28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4683541,82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314195,73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4682440,05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315299,44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4683678,38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315418,66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4683522,71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314182,77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4682456,99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315247,03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4683692,37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315418,43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4683518,5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314167,69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4682473,92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315214,06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4683696,2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315419,26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4683508,51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314147,78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4682492,48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315176,32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4683701,43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315415,61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4683494,82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314137,18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4682498,53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315159,1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4683705,36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315414,38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4683483,74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314123,38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4682511,36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315138,15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4683712,83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315414,51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4683469,53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314108,83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4682526,49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315121,8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4683719,81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315416,9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4683451,82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314108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4682533,86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315096,08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4683725,21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315419,27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4683444,37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314108,22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4682544,37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315052,9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4683733,62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315425,05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4683436,53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314110,35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4682560,62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315023,69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4683738,7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315431,41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4683431,16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314111,84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4682564,67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315014,01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4683741,72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315437,78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4683428,78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314122,18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4682574,38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315004,8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4683745,69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315441,72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4683429,01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314134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4682585,24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314995,27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4683751,4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315448,09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4683427,04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314143,08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4682589,93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314975,43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4683763,94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315453,59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4683424,29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314155,84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4682592,81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314960,19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4683774,9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315458,46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4683418,78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314172,97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4682596,31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314944,63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4683792,52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315459,52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4683413,49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314191,95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4682597,49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314926,85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4683813,79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315458,04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4683401,21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314208,7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4682595,37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314912,07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4683829,05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315450,07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4683387,8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314233,83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4682587,96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314906,79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4683843,54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315439,56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4683380,69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314265,85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4682572,08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314905,03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4683855,56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315429,06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4683374,32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314306,13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4682551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314904,83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4683869,54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315410,28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4683362,22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314312,24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4682549,91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314906,4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4683881,81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315365,18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4683329,72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314325,82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4682542,18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314909,04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4683888,25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315353,06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4683319,78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314331,67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4682540,01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314914,41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4683895,45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315325,71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4683303,48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314337,42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4682539,53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314920,74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4683900,68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315314,89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4683296,68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314343,38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4682539,26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314941,61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4683913,68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315306,64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4683294,1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314366,08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4682526,36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314962,9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4683921,8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315285,9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4683290,38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314389,52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4682517,96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314979,53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4683928,54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315274,82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4683291,04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314404,93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4682512,76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314985,13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4683930,2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315261,18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4683293,87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314429,75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4682505,15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314992,56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4683930,21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315251,22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4683296,67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314457,99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4682496,43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315003,31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4683927,96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315241,53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4683303,81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314478,23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4682490,69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315023,25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4683922,68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315228,84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4683317,75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314489,33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4682487,71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315031,15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4683921,47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315219,91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4683328,4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314498,61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4682486,53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315044,57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4683919,91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315213,35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4683340,47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314518,73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4682485,87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315050,3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4683917,97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315194,73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4683372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314544,13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4682486,31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315069,5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4683910,33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315182,28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4683406,72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314555,06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4682485,7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315080,01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4683905,56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315171,88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4683427,02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314572,67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4682483,41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315087,35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4683903,48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315165,81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4683439,01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314585,52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4682480,39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315100,21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4683906,02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315154,09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4683472,39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314595,32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4682479,21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315114,5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4683911,9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315149,18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4683479,8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314607,52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4682479,57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315142,59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4683934,92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315143,41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4683486,17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314629,04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4682479,01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315156,41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4683950,47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315131,26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4683496,54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314646,41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4682481,81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315172,28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4683976,19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315121,4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4683502,07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314653,09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4682482,2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315187,68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4684001,91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315109,83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4683504,56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314661,82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4682484,41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315196,89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4684027,47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315101,12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4683504,56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314678,78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4682492,2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315210,54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4684047,95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315063,83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4683514,29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314683,31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4682493,45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315214,35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4684059,54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315056,47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4683515,31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314705,7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4682500,46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315222,29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4684099,38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315046,3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4683514,07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314715,13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4682502,61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315227,37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4684120,65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315040,16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4683510,1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314722,55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4682502,88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315231,81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4684130,34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315029,27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4683499,75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314734,57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4682505,42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315245,62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4684155,42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315025,32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4683492,55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314745,35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4682508,23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315251,66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4684181,46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315023,54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4683486,31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314767,46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4682513,31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315255,74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4684202,47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315021,93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4683469,16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314779,4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4682516,85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315254,16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4684214,37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315022,85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4683453,3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314787,4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4682519,69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315251,89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4684227,17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315019,89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4683439,95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314797,07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4682523,86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315249,35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4684260,64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315014,47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4683423,77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314815,95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4682529,14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315249,22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4684289,38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315000,27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4683375,67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314827,67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315248,87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4684293,82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314994,02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4683349,23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314842,09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4682530,53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315251,16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4684322,89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314989,84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4683336,51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314848,31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4682529,47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315252,53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4684343,12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314984,44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4683325,43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314863,52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4682519,82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315252,61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4684360,58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314972,69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4683293,9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314868,42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4682518,23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315251,51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4684367,18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314971,42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4683287,76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314873,44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4682517,7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315248,89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4684374,84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314972,9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4683281,41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314878,34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4682519,02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315243,77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4684382,3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314979,67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4683267,23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314883,63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4682521,27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315237,96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4684388,39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314980,87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4683253,37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314898,05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4682533,18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315229,99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4684394,36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314982,92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4683232,02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314911,81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4682549,85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315213,64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4684400,84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314982,86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4683222,88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314916,44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4682559,24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315193,69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4684409,58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314981,28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4683216,27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314918,69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4682566,38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315167,68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4684418,73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314980,84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4683210,48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314918,16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4682576,17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315159,82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4684424,73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314980,79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4683194,67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314916,7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4682584,24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315151,69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4684431,79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314985,03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4683176,2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314911,15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4682605,54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315144,84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4684434,8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314986,22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4683169,21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314903,87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4682623,4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315138,61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4684435,76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314985,41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4683159,01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314894,35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4682650,92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315128,32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4684435,53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314984,32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4683150,23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314885,22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4682676,05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315103,47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4684432,17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314984,91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4683127,61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314875,96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4682702,51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315098,54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4684431,95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314986,08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4683114,14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314867,49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4682728,97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315076,21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4684432,3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314987,88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4683103,66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314859,82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4682748,02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315042,83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4684438,35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314991,84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4683085,53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314858,36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4682764,29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315027,02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4684443,51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314993,1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4683062,95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314859,42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4682801,73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315017,5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4684446,73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314994,39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4683055,68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314856,51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4682838,24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315005,28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4684455,46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314996,17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4683051,5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314854,13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4682862,19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314998,13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4684462,92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314994,88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4683047,88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314847,78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4682890,45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314994,32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4684469,27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314987,42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4683044,24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314846,68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4682894,69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314992,1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4684476,1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314976,52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4683036,88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314845,17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4682909,56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314990,51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4684481,18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314962,76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4683030,2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314848,04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4682917,62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315025,91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4684486,1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314932,38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4683011,16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314850,82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4682921,59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315030,47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4684472,57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314924,42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4683007,52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314852,14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4682925,03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315032,47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4684470,42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314921,52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4683006,84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314858,63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4682950,16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315035,18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4684468,47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314914,66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4683006,76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314862,99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4682966,17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315043,91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4684467,32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314903,75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4683005,04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314865,9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4682980,59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315058,48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4684468,92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314893,74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4683000,11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314866,63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4682992,27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315083,49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4684475,13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314887,6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4682996,72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314871,05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4683003,25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315102,69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4684478,24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314881,88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4682985,92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314876,07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4683010,36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315110,08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4684477,26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314877,23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4682963,49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314881,02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4683015,37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315129,77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4684468,87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314866,47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4682930,03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314886,35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4683019,41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315151,96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4684460,12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314865,53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4682921,57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314900,67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4683023,76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315169,86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4684451,47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314865,56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4682913,2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314917,59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4683027,91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315181,43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4684442,22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314869,23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4682893,59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314928,47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4683032,02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315196,56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4684428,96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314875,85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4682866,29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314941,86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4683039,56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315205,91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4684425,79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314879,27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4682848,12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314953,08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4683048,78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315225,99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4684423,34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314882,5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4682829,18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314962,35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4683056,42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315233,18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4684420,5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314883,81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4682823,2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314966,03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4683063,11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315244,72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4684411,09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314886,49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4682817,55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314967,06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4683069,95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315258,11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4684395,62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314889,34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4682813,62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314964,37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4683080,96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315266,39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4684385,52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314889,66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4682807,7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314961,86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4683090,1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315276,32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4684375,43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314882,72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4682800,78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314960,71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4683111,67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315280,2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4684366,99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314881,33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4682798,39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314957,72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4683125,51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315280,47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4684359,91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314880,81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4682790,22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314959,3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4683133,91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315279,67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4684351,34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314884,5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4682765,7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314961,42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4683143,13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315278,52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4684331,13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314883,96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4682747,53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314958,64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4683164,34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315276,9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4684304,22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314884,07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4682729,25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314960,36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4683177,31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315280,78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4684284,43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314886,22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4682718,3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314958,51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4683189,21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315283,86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4684264,47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314892,85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4682695,81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314955,86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4683202,71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315285,18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4684244,28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314914,09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4682643,75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314956,65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4683208,13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315284,01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4684219,15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314924,09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4682620,73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314960,62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4683215,01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315280,64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4684181,38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314932,03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4682596,92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314962,61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4683220,96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315277,73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4684159,42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314936,72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4682574,84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314961,55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4683225,06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315271,95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4684146,5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314937,11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4682566,28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4683227,97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315257,71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4684119,39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314929,26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4682534,69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314959,17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4683232,87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315248,97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4684100,18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314913,45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4682516,91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314961,15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4683237,5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315244,23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4684087,32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314899,43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4682497,54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314961,15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4683248,48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315230,9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4684050,41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314888,48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4682494,05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314963,93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4683256,28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315211,76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4684002,71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314878,74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4682493,63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314964,99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4683261,05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315195,22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4683973,97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314861,17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4682498,07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314964,33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4683264,88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315187,16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4683965,68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314852,9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4682502,01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314962,87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4683267,26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315175,18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4683947,27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314844,75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4682508,16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314959,83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4683270,7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315161,61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4683923,1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314835,89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4682512,22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314954,69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4683305,39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315159,14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4683922,32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314826,87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4682514,55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314960,73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4683326,88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315156,53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4683920,93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314775,61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4682498,07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314966,78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4683360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315148,34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4683910,52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314762,27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4682494,42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314970,37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4683379,43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315139,08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4683900,87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314723,54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4682485,53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314978,26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4683410,21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315129,31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4683893,47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314704,01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4682480,14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314980,64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4683422,63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315117,68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4683889,55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314699,41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4682474,74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314987,66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4683444,44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315092,54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4683884,77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314695,6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4682473,31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314999,56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4683484,74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315085,51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4683884,64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314690,68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4682473,63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315008,29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4683504,85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315064,55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4683893,84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314681,79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4682473,79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315022,58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4683526,28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315026,23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4683905,7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314669,24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4682468,86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315036,86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4683532,58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315009,3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4683907,39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314657,8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4682462,89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315053,74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4683532,74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314975,22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4683903,16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314653,12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4682462,34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315060,16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4683533,74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314954,69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4683898,08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314630,77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4682464,04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315077,61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4683536,23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314940,51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4683886,44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314603,1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4682468,05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315084,83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4683536,66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314935,23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4683878,54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314582,5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4682471,27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315095,34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4683534,91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314932,05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4683871,25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314541,78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4682471,66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315109,74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4683531,54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314931,61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4683864,04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314518,22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4682472,95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315124,61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4683529,46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314934,85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4683849,18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314506,78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4682474,28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315133,91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4683526,21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314938,25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4683841,62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314459,14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4682483,14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315147,86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4683517,74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314945,79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4683827,92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314396,11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4682502,9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315154,97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4683511,6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314954,57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4683816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314330,22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4682523,47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315166,83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4683500,33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314975,42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4683795,59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314316,63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4682528,46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315172,72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4683492,93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314994,7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4683782,89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314264,82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4682550,83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315192,22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4683461,99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315016,66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4683771,4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314219,62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4682571,32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315198,06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4683447,83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315043,14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4683762,72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314203,51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4682576,12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315206,2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4683428,28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315067,58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4683756,07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314196,84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4682576,83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315242,61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4683356,32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315084,8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4683753,62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314186,61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4682576,11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315260,62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4683330,69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315099,65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4683753,95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314177,57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4682573,5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315269,86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4683322,24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315109,44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4683753,36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314167,82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4682567,46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315277,19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4683317,98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315126,99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4683750,62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314160,38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4682561,08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315282,33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4683317,3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315154,92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4683745,57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314148,39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4682554,92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315291,6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4683317,86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315177,53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4683742,34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314142,25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4682542,73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315313,04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4683328,77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315191,33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4683742,65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314142,57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4682536,18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315325,23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4683336,63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315209,42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4683744,11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314145,7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4682530,83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315334,79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4683341,53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315231,01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4683744,36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314154,03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4682520,88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315358,77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4683356,62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315266,79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4683744,75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314182,8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4682492,04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315378,95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4683369,83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315282,89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4683744,22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314199,38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4682473,86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315399,7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4683383,68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315297,56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4683741,27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314217,76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4682449,67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315412,84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4683394,7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315304,62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4683738,59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314239,2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4682418,07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315416,1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4683400,64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315317,67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4683728,38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314252,6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4682396,34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315415,54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4683406,11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315334,73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4683714,06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314252,72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4682392,48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315412,39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4683413,22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315351,36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4683694,44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314244,59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4682361,72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315403,74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4683428,5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315364,56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4683682,1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314241,43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4682349,15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315401,04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4683430,57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315381,46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4683666,32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314233,66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4682330,38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315389,29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4683438,96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315394,48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4683652,02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314225,67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4682320,09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315382,38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4683446,62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315405,98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4683636,54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314203,32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4682295,2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315379,05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4683452,95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315411,24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4683628,94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564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314193,17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4682287,95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315378,11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4683458,42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315413,02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4683627,05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314147,12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4682268,69 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315378,63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4683484,55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315412,37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4683619,31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9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315380,82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4683497,21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315412,55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4683617,3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ოკაცეს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73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1097"/>
        <w:gridCol w:w="1195"/>
        <w:gridCol w:w="885"/>
        <w:gridCol w:w="1086"/>
        <w:gridCol w:w="1185"/>
        <w:gridCol w:w="873"/>
        <w:gridCol w:w="884"/>
        <w:gridCol w:w="965"/>
      </w:tblGrid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298297,15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4703993,31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299032,07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4702210,08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298382,07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4702696,58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298300,87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4703961,06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299053,78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4702202,62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298383,49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4702708,69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298302,72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4703938,1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299074,74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4702198,69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298384,06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4702711,84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298313,56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4703903,92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299095,84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4702199,37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298391,04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4702720,6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298299,83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4703882,29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299111,08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4702192,5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298393,72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4702723,99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298287,05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4703853,46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299123,38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4702183,49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298406,56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4702750,29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298268,11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4703825,96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299132,38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4702172,59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298414,64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4702776,07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298264,63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4703803,67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299137,39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4702154,46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298420,38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4702788,36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298269,03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4703796,61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299139,83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4702133,8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4702806,13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298268,78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4703744,14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299138,29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4702113,64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298439,08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4702841,15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298268,03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4703713,79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299135,59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4702099,76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298445,27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4702851,36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298270,41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4703691,59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299139,54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4702094,64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298451,6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4702863,69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298273,69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4703686,28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299149,61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4702089,82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298453,08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4702869,37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298282,01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4703685,03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299161,4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4702080,45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298463,17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4702884,84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298275,98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4703665,72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299172,58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4702060,24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298475,79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4702908,53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298292,65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4703644,51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299180,22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4702045,9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298477,99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4702925,58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298300,99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4703614,46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299182,97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4702030,96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298480,4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4702937,98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298304,61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4703594,38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299182,47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4702015,76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298482,85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4702943,4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298310,33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4703571,19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299186,44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4702007,52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298486,03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4702971,86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298314,64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4703546,27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299198,04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4701996,03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298485,95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4702977,69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298317,37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4703529,65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299203,8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4701985,49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298483,03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4703002,98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298320,56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4703509,11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299204,11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4701972,26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298490,55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4703023,54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298320,85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4703488,45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299201,01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4701953,77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298490,54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4703027,33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298320,37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4703480,39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299199,75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4701938,35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298486,96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4703050,84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298322,42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4703469,27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299198,03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4701923,93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298488,08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4703080,33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298325,72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4703452,71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299192,28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4701912,15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298492,08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4703102,49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298331,42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4703435,65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299182,63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4701899,62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298498,03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4703128,05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298340,61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4703422,35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299180,3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4701882,98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298472,47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4703139,83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298346,49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4703410,68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4701862,12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298475,06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4703171,17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298346,87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4703407,79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299185,83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4701847,68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298456,25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4703173,02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298362,72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4703374,68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299189,64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4701833,03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298427,78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4703176,5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298379,6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4703346,02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299191,09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4701819,34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298411,65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4703193,15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298396,27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4703319,55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299192,73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4701811,71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298417,22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4703203,08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298410,15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4703318,92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299197,67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4701800,56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298393,42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4703217,13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298432,19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4703331,14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299199,41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4701792,04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298387,44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4703207,79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298452,35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4703346,05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299199,62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4701779,28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298381,89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4703208,95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298460,91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4703354,36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299198,73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4701767,56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298373,21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4703204,66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298476,77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4703359,75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299195,84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4701749,55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298472,23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4703177,43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298489,07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4703370,89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299117,04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4701680,54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298352,03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4703212,66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298514,03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4703370,14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299001,33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4701683,24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298338,72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4703214,06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298542,5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4703369,75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298995,77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4701701,61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298323,57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4703217,17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298549,35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4703369,78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298990,41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4701713,18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298309,21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4703218,39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298555,17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4703367,74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298979,63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4701745,84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298299,94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4703218,15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298579,2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4703375,99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298972,6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4701760,51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298291,21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4703219,01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298588,76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4703380,66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298959,2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4701811,13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298284,22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4703221,75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298605,86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4703385,38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298943,4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4701840,23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298270,84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4703233,58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298625,75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4703396,79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298929,37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4701854,45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4703240,35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298631,91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4703412,45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298913,41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4701870,7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298259,65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4703247,07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298633,37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4703430,81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298904,53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4701875,3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298258,19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4703255,7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298639,93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4703430,6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298892,02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4701894,87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298259,38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4703266,4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298640,43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4703415,86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298888,34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4701911,01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298258,68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4703273,09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298638,47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4703388,96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298888,79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4701922,9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298260,11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4703285,28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298642,74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4703382,92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298884,55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4701932,48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298264,89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4703288,44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298667,3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4703382,95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298878,95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4701940,17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298262,4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4703296,39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298706,63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4703380,82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298872,46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4701944,68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298262,22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4703301,06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298722,36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4703382,84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298849,02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4701952,05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298266,24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4703308,29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298752,16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4703369,53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298826,29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4701958,07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298267,3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4703313,86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298776,71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4703357,27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298799,26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4701972,15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298264,42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4703333,89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298805,67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4703341,17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298782,9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4701989,94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298265,87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4703343,68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298817,45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4703319,73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298768,19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4701998,36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298263,05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4703356,7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298832,48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4703290,12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298749,65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4702014,18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298257,89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4703372,64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298840,97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4703264,39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298749,79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4702025,21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298256,13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4703392,26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298849,7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4703241,33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298736,95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4702036,49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298251,04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4703408,83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298858,42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4703222,35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298705,37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4702073,99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298247,36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4703424,67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298861,4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4703185,33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298685,66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4702103,38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298239,48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4703451,42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298861,21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4703174,37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298667,9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4702113,19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298235,19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4703470,39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298865,53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4703108,34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298644,13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4702113,64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298213,8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4703503,98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298856,62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4703094,17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298633,12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4702116,8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298204,74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4703526,77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298852,23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4703077,82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298602,77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4702124,61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298186,33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4703559,7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298840,9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4703057,08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298581,01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4702140,92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298172,2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4703582,9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298827,7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4703032,44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298575,33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4702150,76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298168,82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4703591,25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298820,84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4703012,88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298550,82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4702179,99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298199,06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4703576,59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298822,4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4702975,77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298514,63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4702197,68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298224,2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4703566,94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298827,31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4702950,01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298494,49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4702218,26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298245,36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4703565,78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298818,15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4702944,66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298481,41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4702228,83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298239,79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4703578,98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298808,1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4702938,81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298468,79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4702243,19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298229,7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4703583,37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298782,99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4702842,55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298438,36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4702285,06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298202,44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4703614,96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298772,81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4702803,57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298420,66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4702312,65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298186,97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4703616,78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298771,14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4702770,13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298404,67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4702328,03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298175,86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4703603,07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298769,3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4702731,81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298384,29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4702345,04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298163,53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4703607,48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298772,66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4702682,95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298369,58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4702371,19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298165,27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4703618,55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298774,19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4702632,43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298350,05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4702397,66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298167,4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4703633,04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298780,87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4702591,82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298339,95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4702427,01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298163,76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4703645,54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298745,78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4702569,02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298324,36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4702453,64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298162,44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4703689,75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298734,95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4702545,53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298327,59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4702492,13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298162,5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4703718,34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298736,22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4702527,49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298338,17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4702504,2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298166,88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4703751,09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298741,36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4702498,8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298350,21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4702506,05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298164,04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4703779,96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298737,44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4702458,01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298351,98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4702523,53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298165,49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4703816,64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298720,1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4702414,16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298350,13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4702535,69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298161,19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4703833,13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298823,12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4702241,5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298349,3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4702549,39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298174,67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4703856,9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298834,9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4702236,68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298348,53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4702560,54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298189,5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4703886,03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298852,88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4702229,19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298341,7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4702570,64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298192,27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4703902,91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298857,6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4702223,01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298333,62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4702569,79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298190,92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4703938,02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298862,99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4702211,13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298331,84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4702576,71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298188,73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4703956,56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298877,72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4702205,85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298339,82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4702578,27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298185,44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4703972,23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298882,21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4702200,4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298339,94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4702581,73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298182,35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4703984,33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298885,81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4702186,25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298341,87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4702588,33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298172,44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4703987,3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298892,81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4702185,77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298347,5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4702598,9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298145,62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4703982,99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298910,42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4702185,93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298351,6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4702604,17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298132,02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4703978,02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298923,37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4702178,98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298354,73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4702609,98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298127,01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4703980,43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298944,71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4702161,66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298361,02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4702625,5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298100,05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4703996,36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298959,43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4702160,06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298364,26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4702637,59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298071,94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4704019,52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298972,7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4702166,64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298365,15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4702643,73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298084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4704052,02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298979,65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4702182,62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298366,36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4702650,05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298079,65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4704110,8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298989,21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4702196,27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298369,66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4702664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298076,93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4704119,3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299000,35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4702205,01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298373,32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4702673,1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298285,22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4704054,64 </w:t>
            </w:r>
          </w:p>
        </w:tc>
      </w:tr>
      <w:tr w:rsidR="00000000">
        <w:trPr>
          <w:trHeight w:val="2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299013,52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4702211,19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298377,81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4702685,37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298289,34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4704031,79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  13. </w:t>
      </w:r>
      <w:r>
        <w:rPr>
          <w:rFonts w:ascii="Sylfaen" w:eastAsia="Times New Roman" w:hAnsi="Sylfaen" w:cs="Sylfaen"/>
          <w:lang w:eastAsia="x-none"/>
        </w:rPr>
        <w:t>ოკაცეს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ჩანჩქერის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28,7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"/>
        <w:gridCol w:w="1131"/>
        <w:gridCol w:w="1233"/>
        <w:gridCol w:w="925"/>
        <w:gridCol w:w="1124"/>
        <w:gridCol w:w="1225"/>
        <w:gridCol w:w="911"/>
        <w:gridCol w:w="912"/>
        <w:gridCol w:w="965"/>
      </w:tblGrid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299504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4709697,99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298665,92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4707565,54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299232,11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4708571,44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299497,71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4709680,68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298668,3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4707569,83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299231,55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4708581,75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299487,52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4709663,47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298667,5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4707578,34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299231,9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4708590,26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299481,36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4709655,34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298664,79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4707585,61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299235,83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4708602,49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299446,18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4709618,42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4707594,18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299238,35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4708609,91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299447,94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4709601,4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298663,2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4707606,29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299238,87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4708616,97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299431,03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4709589,22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298664,54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4707615,09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299242,21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4708631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299367,92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4709567,31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298665,96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4707626,71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299246,02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4708640,03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299352,69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4709555,94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298668,13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4707639,49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299248,58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4708645,9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299363,56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4709523,85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298672,58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4707653,49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299249,14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4708653,95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299374,93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4709485,65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298673,54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4707665,37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299251,11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4708661,62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299404,95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4709453,08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298670,01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4707672,79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299251,16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4708668,15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299424,13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4709435,55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298670,87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4707685,13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299250,08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4708679,48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299427,1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4709410,42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298670,72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4707699,17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299247,46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4708688,22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299430,74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4709385,95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298668,36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4707706,67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299246,35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4708693,58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299449,26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4709336,34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298665,07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4707714,31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299246,17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4708702,55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299436,03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4709302,93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298658,21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4707717,24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299243,42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4708716,16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299426,77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4709274,82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298651,39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4707718,04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299241,16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4708728,43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299414,57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4709221,22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298647,85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4707721,57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299242,81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4708738,99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299407,92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4709210,66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298644,84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4707726,97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299243,24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4708749,26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299374,36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4709150,18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298642,82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4707737,64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299241,52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4708761,17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299361,29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4709135,91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298639,58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4707743,4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299240,65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4708774,82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299376,83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4709079,36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298632,57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4707745,15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299264,98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4708833,69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299375,51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4709026,44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298627,36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4707744,49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299271,16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4708838,63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299356,16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4708973,46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298625,98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4707755,45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299275,28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4708844,66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299336,15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4708937,81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298661,04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4707770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299276,77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4708853,78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299337,25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4708915,95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298712,13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4707786,45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299275,71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4708865,67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299342,11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4708870,34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298727,8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4707795,89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299271,47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4708878,02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299367,57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4708795,26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298737,74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4707803,32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299270,22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4708885,37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299369,23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4708760,2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298748,61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4707811,07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299269,47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4708896,69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299354,99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4708731,42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298759,44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4707821,01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299270,82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4708910,58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299342,44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4708712,91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298763,79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4707830,81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299269,91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4708923,35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299324,48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4708673,37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298772,87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4707847,86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299268,42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4708935,36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299326,56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4708622,95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298778,93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4707860,27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299265,53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4708950,97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299331,96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4708593,37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298785,79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4707872,76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299263,09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4708958,82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299335,49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4708580,29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298790,28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4707879,44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299262,11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4708967,27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299347,93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4708546,32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298795,59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4707886,9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299262,71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4708973,89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299356,18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4708488,84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298808,25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4707899,9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299265,44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4708986,28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299373,86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4708480,08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298822,88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4707916,89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299264,67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4708994,5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299392,05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4708462,22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298832,25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4707924,69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299264,26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4709005,92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299413,88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4708460,56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298840,94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4707932,73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299265,95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4709017,36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299434,93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4708459,43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298852,96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4707939,98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299267,14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4709032,58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299450,06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4708425,83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298864,93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4707945,85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299267,3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4709036,45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299445,35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4708385,85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298869,45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4707949,98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299270,97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4709045,15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299426,33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4708341,93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298874,52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4707953,29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299275,17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4709050,29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299391,74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4708320,03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298885,58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4707959,64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299279,17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4709053,44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299367,36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4708318,76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298894,91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4707966,16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299281,11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4709065,42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299357,2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4708321,25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298900,07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4707972,24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299282,13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4709084,86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299330,78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4708316,39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298905,17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4707983,87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299283,03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4709095,78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299302,19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4708315,12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298910,4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4707999,53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299283,75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4709102,5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299280,72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4708323,15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298912,76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4708004,55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299281,99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4709113,53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299263,63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4708328,17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298918,56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4708012,8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299282,29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4709126,13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299230,39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4708333,37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298919,84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4708020,27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299283,3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4709145,01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299190,77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4708317,95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298923,08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4708031,38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299284,28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4709158,03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299177,48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4708321,15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298928,14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4708045,55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299284,89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4709170,29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299166,84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4708310,61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298935,79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4708057,32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299285,36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4709181,56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299145,98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4708300,49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298939,4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4708065,41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299284,29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4709193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299112,91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4708274,69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298941,9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4708071,34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299284,44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4709199,41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299084,8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4708247,9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298945,43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4708077,24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299289,75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4709210,15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299077,5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4708199,91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298955,62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4708092,64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299295,87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4709218,86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299066,93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4708153,9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298957,43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4708098,82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299303,36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4709223,53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299055,55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4708124,33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298958,81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4708102,13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299310,04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4709229,9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299049,54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4708119,31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298959,02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4708108,82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299321,78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4709241,03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299017,91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4708072,88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298961,02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4708117,43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299328,25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4709247,74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299017,26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4708052,15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298963,72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4708122,31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299331,11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4709249,94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299012,7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4708024,24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298968,71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4708130,24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299341,16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4709260,26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299002,25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4708005,02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298974,48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4708141,27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299346,38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4709268,79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298986,53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4707987,06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298978,36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4708150,51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299356,58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4709277,44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298979,24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4707959,38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298978,85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4708158,81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299360,77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4709285,02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298974,2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4707937,6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298978,81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4708168,52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299359,17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4709291,83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298968,91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4707925,16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298981,57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4708175,48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299355,68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4709301,05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298939,01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4707900,03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298986,03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4708185,16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299349,42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4709318,13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298931,87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4707887,86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298991,13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4708189,39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299347,19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4709336,48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298858,07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4707832,76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298996,15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4708194,55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299343,36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4709350,7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298849,64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4707837,58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298996,68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4708200,31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299340,42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4709362,55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298829,28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4707815,02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298996,11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4708211,65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299340,59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4709372,06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298837,03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4707812,09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298997,96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4708218,99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299341,9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4709382,3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298780,48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4707726,23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298998,7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4708224,4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299340,71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4709396,29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298762,05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4707704,91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298999,69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4708233,84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299333,95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4709412,06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298759,61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4707686,03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299001,8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4708249,38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299327,05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4709421,64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298765,1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4707683,67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299002,23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4708259,42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299320,36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4709431,11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298754,99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4707647,03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299003,65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4708264,23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299315,75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4709439,93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298784,47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4707638,43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299006,05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4708270,74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299311,77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4709445,29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298804,45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4707535,92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299007,32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4708277,98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299306,75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4709455,02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298815,52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4707520,44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299008,48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4708281,87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299302,88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4709463,04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298832,24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4707458,1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299009,11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4708286,93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299301,79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4709474,15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298829,21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4707441,06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299011,34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4708291,72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299304,38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4709485,88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298830,35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4707433,99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299013,26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4708294,08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299306,22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4709503,73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298826,04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4707424,38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299016,97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4708298,01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299310,01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4709523,17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298818,37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4707402,94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299020,16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4708304,15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299312,31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4709535,91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298813,16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4707396,18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299022,62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4708312,51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299310,34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4709544,4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298811,1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4707388,41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299026,53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4708323,02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299310,84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4709548,47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298811,22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4707381,26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299029,74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4708329,5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299313,59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4709556,11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298815,96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4707369,88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299035,79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4708338,09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299319,05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4709565,18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298820,97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4707359,51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299037,21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4708342,79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299322,08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4709576,78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298823,12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4707344,8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299033,8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4708351,91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299324,39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4709584,55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298827,13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4707335,15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299034,91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4708357,88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299328,99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4709591,33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298835,46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4707326,03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299040,14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4708366,38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299337,15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4709596,08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298637,36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4707350,86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299046,08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4708371,51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299342,94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4709599,72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298639,18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4707367,43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299057,27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4708374,4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299347,69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4709605,05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298637,65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4707382,44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299065,02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4708378,54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299350,04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4709611,04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298633,4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4707397,19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299069,43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4708384,32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299350,14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4709618,67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298634,45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4707400,69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299069,34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4708392,81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299350,52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4709625,19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298641,38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4707407,2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299069,41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4708397,21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299353,92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4709632,46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298648,83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4707415,68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299074,72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4708395,01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299356,95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4709638,98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298650,9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4707421,63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299080,32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4708397,31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299360,34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4709648,69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298649,56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4707431,45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299085,18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4708405,71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299364,35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4709654,72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298646,64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4707443,33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299089,21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4708409,73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299369,9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4709660,47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298647,13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4707451,45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299095,91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4708417,27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299374,02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4709669,26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298649,54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4707460,68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299099,34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4708423,08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299376,32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4709679,35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298654,53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4707469,49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299108,29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4708431,64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299378,98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4709690,08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298661,97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4707477,27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299123,55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4708438,39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299382,84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4709697,89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298662,42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4707480,55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299130,77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4708442,61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299389,44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4709705,03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298661,23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4707491,32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299137,23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4708449,73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299393,95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4709714,92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298661,74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4707496,25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299141,85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4708460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299399,83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4709728,73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298664,42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4707502,65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299186,23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4708475,78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299403,86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4709737,97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298670,12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4707511,54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299253,79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4708491,3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299504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4709697,99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298664,24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4707519,63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299250,63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4708503,05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298801,14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4707738,29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298660,57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4707530,23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299247,1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4708516,59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298889,36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4707865,15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298659,35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4707536,28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299241,61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4708530,87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298920,9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4707859,5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298659,99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4707545,57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299241,14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4708541,07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299462,32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4709642,34 </w:t>
            </w:r>
          </w:p>
        </w:tc>
      </w:tr>
      <w:tr w:rsidR="00000000">
        <w:trPr>
          <w:trHeight w:val="2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298660,81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4707556,74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299234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4708560,95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366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299479,25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4709655,25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გაბზარული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0,2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1326"/>
        <w:gridCol w:w="1326"/>
        <w:gridCol w:w="461"/>
        <w:gridCol w:w="1211"/>
        <w:gridCol w:w="1326"/>
        <w:gridCol w:w="461"/>
        <w:gridCol w:w="1211"/>
        <w:gridCol w:w="1326"/>
      </w:tblGrid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301604,03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4694686,01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301635,75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4694612,13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301598,53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4694688,10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301610,13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4694679,21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301625,93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4694622,35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301625,74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4694642,19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301621,66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4694671,65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301615,54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4694634,35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301628,84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4694647,47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301642,56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4694673,66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301608,71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4694645,40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301650,84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4694666,28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301656,40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4694664,00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301603,69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4694660,31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301656,01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4694661,24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301650,68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4694622,35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301594,45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4694666,68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301635,66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4694630,86 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301649,55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4694613,84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301591,38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4694674,21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1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301647,05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4694612,80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301590,48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4694686,49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საწურბლიას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0,4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1111"/>
        <w:gridCol w:w="1211"/>
        <w:gridCol w:w="883"/>
        <w:gridCol w:w="1101"/>
        <w:gridCol w:w="1200"/>
        <w:gridCol w:w="897"/>
        <w:gridCol w:w="909"/>
        <w:gridCol w:w="965"/>
      </w:tblGrid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302920,4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4695705,77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302994,8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4695630,86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302932,25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4695679,31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302939,98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4695731,17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302988,91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4695622,36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302930,14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4695695,19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302964,49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4695720,46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302981,5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4695615,82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302946,45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4695660,56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302966,45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4695714,8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302974,08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4695612,76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302947,13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4695664,45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302962,31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4695696,7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302962,96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4695610,58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302957,21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4695668,42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302970,16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4695690,38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302955,33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4695611,46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302975,8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4695666,7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302979,1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4695684,93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302943,34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4695632,39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29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302986,22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4695647,04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302983,89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4695678,61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302939,42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4695638,05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302973,24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4695635,47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302990,22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4695667,05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302934,19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4695650,26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302959,86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4695638,12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302994,58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4695654,19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302932,66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4695663,13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302954,37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4695646,78 </w:t>
            </w:r>
          </w:p>
        </w:tc>
      </w:tr>
      <w:tr w:rsidR="00000000">
        <w:trPr>
          <w:trHeight w:val="27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302996,32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4695643,72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302932,68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4695671,8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302953,58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4695650,13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სოლკოტას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0,03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"/>
        <w:gridCol w:w="1144"/>
        <w:gridCol w:w="1247"/>
        <w:gridCol w:w="931"/>
        <w:gridCol w:w="1134"/>
        <w:gridCol w:w="1236"/>
        <w:gridCol w:w="931"/>
        <w:gridCol w:w="935"/>
        <w:gridCol w:w="965"/>
      </w:tblGrid>
      <w:tr w:rsidR="00000000">
        <w:trPr>
          <w:trHeight w:val="2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303886,97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4695750,41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303895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4695732,23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303879,79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4695748,5 </w:t>
            </w:r>
          </w:p>
        </w:tc>
      </w:tr>
      <w:tr w:rsidR="00000000">
        <w:trPr>
          <w:trHeight w:val="2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303894,72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4695747,19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303886,94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4695733,2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303883,15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4695750,93 </w:t>
            </w:r>
          </w:p>
        </w:tc>
      </w:tr>
      <w:tr w:rsidR="00000000">
        <w:trPr>
          <w:trHeight w:val="2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303901,5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4695745,36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303877,62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4695738,15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303898,62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4695739,75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303874,84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4695744,19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დიდღელის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0,2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191"/>
        <w:gridCol w:w="1221"/>
        <w:gridCol w:w="668"/>
        <w:gridCol w:w="1117"/>
        <w:gridCol w:w="1217"/>
        <w:gridCol w:w="668"/>
        <w:gridCol w:w="1117"/>
        <w:gridCol w:w="1217"/>
      </w:tblGrid>
      <w:tr w:rsidR="00000000">
        <w:trPr>
          <w:trHeight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304811,73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4695844,64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304815,97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4695827,27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304769,08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4695827,61 </w:t>
            </w:r>
          </w:p>
        </w:tc>
      </w:tr>
      <w:tr w:rsidR="00000000">
        <w:trPr>
          <w:trHeight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304816,77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4695838,24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304780,11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4695799,33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304767,96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4695841,03 </w:t>
            </w:r>
          </w:p>
        </w:tc>
      </w:tr>
      <w:tr w:rsidR="00000000">
        <w:trPr>
          <w:trHeight w:val="293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304816,59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4695829,37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304772,35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4695817,29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304770,35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4695857,73 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მელოურის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0,07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"/>
        <w:gridCol w:w="1174"/>
        <w:gridCol w:w="1196"/>
        <w:gridCol w:w="942"/>
        <w:gridCol w:w="1153"/>
        <w:gridCol w:w="1215"/>
        <w:gridCol w:w="921"/>
        <w:gridCol w:w="918"/>
        <w:gridCol w:w="916"/>
      </w:tblGrid>
      <w:tr w:rsidR="00000000">
        <w:trPr>
          <w:trHeight w:val="2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304763,18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4695530,95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304748,05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4695504,29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304738,1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4695527,6 </w:t>
            </w:r>
          </w:p>
        </w:tc>
      </w:tr>
      <w:tr w:rsidR="00000000">
        <w:trPr>
          <w:trHeight w:val="2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304762,64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4695525,17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304733,67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4695510,95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304763,28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4695502,64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304732,39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4695517,3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ბღერის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0,04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1151"/>
        <w:gridCol w:w="1237"/>
        <w:gridCol w:w="911"/>
        <w:gridCol w:w="1032"/>
        <w:gridCol w:w="1322"/>
        <w:gridCol w:w="924"/>
        <w:gridCol w:w="928"/>
        <w:gridCol w:w="965"/>
      </w:tblGrid>
      <w:tr w:rsidR="00000000">
        <w:trPr>
          <w:trHeight w:val="25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25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304993,26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4694937,8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304990,58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4694914,37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304987,66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4694943,51 </w:t>
            </w:r>
          </w:p>
        </w:tc>
      </w:tr>
      <w:tr w:rsidR="00000000">
        <w:trPr>
          <w:trHeight w:val="25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304996,11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4694934,7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304981,43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4694919,38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  <w:tr w:rsidR="00000000">
        <w:trPr>
          <w:trHeight w:val="25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304999,61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4694927,56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304975,16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4694925,89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 </w:t>
            </w:r>
          </w:p>
        </w:tc>
      </w:tr>
    </w:tbl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0"/>
          <w:szCs w:val="20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ღლიანას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შეადგენს</w:t>
      </w:r>
      <w:r>
        <w:rPr>
          <w:rFonts w:ascii="Sylfaen" w:eastAsia="Times New Roman" w:hAnsi="Sylfaen" w:cs="Sylfaen"/>
          <w:lang w:eastAsia="x-none"/>
        </w:rPr>
        <w:t xml:space="preserve"> 0,01 </w:t>
      </w:r>
      <w:r>
        <w:rPr>
          <w:rFonts w:ascii="Sylfaen" w:eastAsia="Times New Roman" w:hAnsi="Sylfaen" w:cs="Sylfaen"/>
          <w:lang w:eastAsia="x-none"/>
        </w:rPr>
        <w:t>ჰა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N2082)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  <w:gridCol w:w="1163"/>
        <w:gridCol w:w="1008"/>
        <w:gridCol w:w="994"/>
        <w:gridCol w:w="1102"/>
        <w:gridCol w:w="1102"/>
        <w:gridCol w:w="967"/>
        <w:gridCol w:w="964"/>
        <w:gridCol w:w="962"/>
      </w:tblGrid>
      <w:tr w:rsidR="00000000">
        <w:trPr>
          <w:trHeight w:val="15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b/>
                <w:bCs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>
        <w:trPr>
          <w:trHeight w:val="15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302163,13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4693989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302148,93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4693978,8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302149,11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4693985,8 </w:t>
            </w:r>
          </w:p>
        </w:tc>
      </w:tr>
      <w:tr w:rsidR="00000000">
        <w:trPr>
          <w:trHeight w:val="157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302161,32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4693986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302146,41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4693982,4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302156,7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B1CB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4693996,5 </w:t>
            </w:r>
          </w:p>
        </w:tc>
      </w:tr>
    </w:tbl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</w:t>
      </w:r>
      <w:r>
        <w:rPr>
          <w:rFonts w:ascii="Sylfaen" w:eastAsia="Times New Roman" w:hAnsi="Sylfaen" w:cs="Sylfaen"/>
          <w:lang w:eastAsia="x-none"/>
        </w:rPr>
        <w:t>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მოეწყოს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გამოიყოს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B1CB7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ფუნქციური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</w:t>
      </w:r>
      <w:r>
        <w:rPr>
          <w:rFonts w:ascii="Sylfaen" w:eastAsia="Times New Roman" w:hAnsi="Sylfaen" w:cs="Sylfaen"/>
          <w:lang w:eastAsia="x-none"/>
        </w:rPr>
        <w:t>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დინამიკურ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ხელუხლებელ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ზეგავლენის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ტურისტულ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საგან</w:t>
      </w:r>
      <w:r>
        <w:rPr>
          <w:rFonts w:ascii="Sylfaen" w:eastAsia="Times New Roman" w:hAnsi="Sylfaen" w:cs="Sylfaen"/>
          <w:lang w:eastAsia="x-none"/>
        </w:rPr>
        <w:t>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DB1CB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კატასტროფისა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სათაფლიის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ავტომოტო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ნაკრძალის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უმოტორო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</w:t>
      </w:r>
      <w:r>
        <w:rPr>
          <w:rFonts w:ascii="Sylfaen" w:eastAsia="Times New Roman" w:hAnsi="Sylfaen" w:cs="Sylfaen"/>
          <w:lang w:eastAsia="x-none"/>
        </w:rPr>
        <w:t>სპორტით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(30.04.2014 N 2310)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ენეჯმენტის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მონიტორინგის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განათლების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რეკრეაციის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(21.06.2011 N 4864)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იმერეთის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მღვიმეების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N6930)</w:t>
      </w:r>
    </w:p>
    <w:p w:rsidR="00000000" w:rsidRDefault="00DB1CB7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(11.03.2011. N4402)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(7.12.2017 N 1654)</w:t>
      </w:r>
    </w:p>
    <w:p w:rsidR="00000000" w:rsidRDefault="00DB1C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</w:t>
      </w:r>
      <w:r>
        <w:rPr>
          <w:rFonts w:ascii="Sylfaen" w:eastAsia="Times New Roman" w:hAnsi="Sylfaen" w:cs="Sylfaen"/>
          <w:lang w:eastAsia="x-none"/>
        </w:rPr>
        <w:t>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დაფინანსება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იმერეთის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(21.06.2011 N 4864)</w:t>
      </w:r>
    </w:p>
    <w:p w:rsidR="00000000" w:rsidRDefault="00DB1C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შემსრულებელი</w:t>
      </w:r>
      <w:r>
        <w:rPr>
          <w:rFonts w:ascii="Sylfaen" w:eastAsia="Times New Roma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ab/>
        <w:t xml:space="preserve">                 </w:t>
      </w:r>
      <w:r>
        <w:rPr>
          <w:rFonts w:ascii="Sylfaen" w:eastAsia="Times New Roman" w:hAnsi="Sylfaen" w:cs="Sylfaen"/>
          <w:lang w:eastAsia="x-none"/>
        </w:rPr>
        <w:tab/>
        <w:t xml:space="preserve">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ნინო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ბურჯანაძე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5485 –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DB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1CB7"/>
    <w:rsid w:val="00D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20" w:lineRule="atLeast"/>
      <w:ind w:left="850" w:hanging="310"/>
    </w:pPr>
    <w:rPr>
      <w:rFonts w:ascii="Sylfaen" w:hAnsi="Sylfaen" w:cs="Sylfae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  <w:rPr>
      <w:rFonts w:ascii="AcadNusx" w:hAnsi="AcadNusx" w:cs="AcadNusx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cadNusx" w:hAnsi="AcadNusx" w:cs="AcadNusx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cadNusx" w:hAnsi="AcadNusx" w:cs="AcadNusx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9339</Words>
  <Characters>53237</Characters>
  <Application>Microsoft Office Word</Application>
  <DocSecurity>0</DocSecurity>
  <Lines>443</Lines>
  <Paragraphs>124</Paragraphs>
  <ScaleCrop>false</ScaleCrop>
  <Company/>
  <LinksUpToDate>false</LinksUpToDate>
  <CharactersWithSpaces>62452</CharactersWithSpaces>
  <SharedDoc>false</SharedDoc>
  <HyperlinkBase>C:\2\nomrianebi\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