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A341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14:paraId="17D7B74D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14:paraId="499FD1C6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კერძო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დაცვითი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საქმიანობის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14:paraId="133F79BD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14:paraId="052E1537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არეგულირებს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ორგანიზაციუ</w:t>
      </w: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53F09261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4F2C844E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I. </w:t>
      </w: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დებულებანი</w:t>
      </w:r>
    </w:p>
    <w:p w14:paraId="79DC81D8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1B6E2FAF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</w:t>
      </w:r>
    </w:p>
    <w:p w14:paraId="6D281BEC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>:</w:t>
      </w:r>
    </w:p>
    <w:p w14:paraId="36C41449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საფუძვლებს</w:t>
      </w:r>
      <w:r>
        <w:rPr>
          <w:rFonts w:ascii="Sylfaen" w:eastAsia="Times New Roman" w:hAnsi="Sylfaen" w:cs="Sylfaen"/>
          <w:lang w:eastAsia="x-none"/>
        </w:rPr>
        <w:t>;</w:t>
      </w:r>
    </w:p>
    <w:p w14:paraId="1B4B0F8F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>;</w:t>
      </w:r>
    </w:p>
    <w:p w14:paraId="29A0AF07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მოვალეობებს</w:t>
      </w:r>
      <w:r>
        <w:rPr>
          <w:rFonts w:ascii="Sylfaen" w:eastAsia="Times New Roman" w:hAnsi="Sylfaen" w:cs="Sylfaen"/>
          <w:lang w:eastAsia="x-none"/>
        </w:rPr>
        <w:t>;</w:t>
      </w:r>
    </w:p>
    <w:p w14:paraId="14675D5D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სახელშეკრულებო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დამკვეთსა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>;</w:t>
      </w:r>
    </w:p>
    <w:p w14:paraId="5C7566A4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ფორმებს</w:t>
      </w:r>
      <w:r>
        <w:rPr>
          <w:rFonts w:ascii="Sylfaen" w:eastAsia="Times New Roman" w:hAnsi="Sylfaen" w:cs="Sylfaen"/>
          <w:lang w:eastAsia="x-none"/>
        </w:rPr>
        <w:t>;</w:t>
      </w:r>
    </w:p>
    <w:p w14:paraId="1EEF81B7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იარაღისა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ზომებს</w:t>
      </w:r>
      <w:r>
        <w:rPr>
          <w:rFonts w:ascii="Sylfaen" w:eastAsia="Times New Roman" w:hAnsi="Sylfaen" w:cs="Sylfaen"/>
          <w:lang w:eastAsia="x-none"/>
        </w:rPr>
        <w:t>.</w:t>
      </w:r>
    </w:p>
    <w:p w14:paraId="654FFEAD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>:</w:t>
      </w:r>
    </w:p>
    <w:p w14:paraId="48EA31B3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</w:t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>;</w:t>
      </w:r>
    </w:p>
    <w:p w14:paraId="5B818DB9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მფლობელობაში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.</w:t>
      </w:r>
    </w:p>
    <w:p w14:paraId="1426C90D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2EFBBF35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2. </w:t>
      </w:r>
      <w:r>
        <w:rPr>
          <w:rFonts w:ascii="Sylfaen" w:eastAsia="Times New Roman" w:hAnsi="Sylfaen" w:cs="Sylfaen"/>
          <w:lang w:eastAsia="x-none"/>
        </w:rPr>
        <w:t>ტერმინთა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განმარტება</w:t>
      </w:r>
    </w:p>
    <w:p w14:paraId="0AE312AC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ტერმინე</w:t>
      </w:r>
      <w:r>
        <w:rPr>
          <w:rFonts w:ascii="Sylfaen" w:eastAsia="Times New Roman" w:hAnsi="Sylfaen" w:cs="Sylfaen"/>
          <w:lang w:eastAsia="x-none"/>
        </w:rPr>
        <w:t>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>:</w:t>
      </w:r>
    </w:p>
    <w:p w14:paraId="44500FB9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) – </w:t>
      </w:r>
      <w:r>
        <w:rPr>
          <w:rFonts w:ascii="Sylfaen" w:eastAsia="Times New Roman" w:hAnsi="Sylfaen" w:cs="Sylfaen"/>
          <w:lang w:eastAsia="x-none"/>
        </w:rPr>
        <w:t>ლიცენზირებადი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სახელშეკრულებო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>:</w:t>
      </w:r>
    </w:p>
    <w:p w14:paraId="4E7811BC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მიმართულია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ტრანსპორტირების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დაცვისაკენ</w:t>
      </w:r>
      <w:r>
        <w:rPr>
          <w:rFonts w:ascii="Sylfaen" w:eastAsia="Times New Roman" w:hAnsi="Sylfaen" w:cs="Sylfaen"/>
          <w:lang w:eastAsia="x-none"/>
        </w:rPr>
        <w:t>;</w:t>
      </w:r>
    </w:p>
    <w:p w14:paraId="6F4D37DB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დაპროექტებას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მონტაჟსა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>ექსპლოატაციას</w:t>
      </w:r>
      <w:r>
        <w:rPr>
          <w:rFonts w:ascii="Sylfaen" w:eastAsia="Times New Roman" w:hAnsi="Sylfaen" w:cs="Sylfaen"/>
          <w:lang w:eastAsia="x-none"/>
        </w:rPr>
        <w:t>;</w:t>
      </w:r>
    </w:p>
    <w:p w14:paraId="0064AF3E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>;</w:t>
      </w:r>
    </w:p>
    <w:p w14:paraId="31A3998B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 xml:space="preserve">)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დაფუძნებული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მეწარმეო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ლიცენზიებისა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>;</w:t>
      </w:r>
    </w:p>
    <w:p w14:paraId="6C462FEE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დამკვეთი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უკვეთავს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</w:t>
      </w:r>
      <w:r>
        <w:rPr>
          <w:rFonts w:ascii="Sylfaen" w:eastAsia="Times New Roman" w:hAnsi="Sylfaen" w:cs="Sylfaen"/>
          <w:lang w:eastAsia="x-none"/>
        </w:rPr>
        <w:t>;</w:t>
      </w:r>
    </w:p>
    <w:p w14:paraId="5BA99BCB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აღმოფხვრისაკენ</w:t>
      </w:r>
      <w:r>
        <w:rPr>
          <w:rFonts w:ascii="Sylfaen" w:eastAsia="Times New Roman" w:hAnsi="Sylfaen" w:cs="Sylfaen"/>
          <w:lang w:eastAsia="x-none"/>
        </w:rPr>
        <w:t>;</w:t>
      </w:r>
    </w:p>
    <w:p w14:paraId="14CAAEF6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თვალთვალის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საგანგაშო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სიგნალიზაციის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</w:t>
      </w:r>
      <w:r>
        <w:rPr>
          <w:rFonts w:ascii="Sylfaen" w:eastAsia="Times New Roman" w:hAnsi="Sylfaen" w:cs="Sylfaen"/>
          <w:lang w:eastAsia="x-none"/>
        </w:rPr>
        <w:t>;</w:t>
      </w:r>
    </w:p>
    <w:p w14:paraId="3EA6E2A4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color w:val="0000FF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მცველი</w:t>
      </w:r>
      <w:r>
        <w:rPr>
          <w:rFonts w:ascii="Sylfaen" w:eastAsia="Times New Roman" w:hAnsi="Sylfaen" w:cs="Sylfaen"/>
          <w:lang w:eastAsia="x-none"/>
        </w:rPr>
        <w:t xml:space="preserve"> –  18 </w:t>
      </w:r>
      <w:r>
        <w:rPr>
          <w:rFonts w:ascii="Sylfaen" w:eastAsia="Times New Roman" w:hAnsi="Sylfaen" w:cs="Sylfaen"/>
          <w:lang w:eastAsia="x-none"/>
        </w:rPr>
        <w:t>წელს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მიღწეული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ქმედუნარიანი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ცემულია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23518E2A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) –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>;</w:t>
      </w:r>
    </w:p>
    <w:p w14:paraId="0AC799E8" w14:textId="77777777" w:rsidR="00000000" w:rsidRDefault="005E594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შეტყობინება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მონაცემები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</w:t>
      </w:r>
      <w:r>
        <w:rPr>
          <w:rFonts w:ascii="Sylfaen" w:eastAsia="Times New Roman" w:hAnsi="Sylfaen" w:cs="Sylfaen"/>
          <w:lang w:val="en-US"/>
        </w:rPr>
        <w:t>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იგზავნება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ცენტრი</w:t>
      </w:r>
      <w:r>
        <w:rPr>
          <w:rFonts w:ascii="Sylfaen" w:eastAsia="Times New Roman" w:hAnsi="Sylfaen" w:cs="Sylfaen"/>
          <w:lang w:val="en-US"/>
        </w:rPr>
        <w:t xml:space="preserve"> „112“-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შემდგომ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ცენტრი</w:t>
      </w:r>
      <w:r>
        <w:rPr>
          <w:rFonts w:ascii="Sylfaen" w:eastAsia="Times New Roman" w:hAnsi="Sylfaen" w:cs="Sylfaen"/>
          <w:lang w:val="en-US"/>
        </w:rPr>
        <w:t xml:space="preserve"> „112“) </w:t>
      </w:r>
      <w:r>
        <w:rPr>
          <w:rFonts w:ascii="Sylfaen" w:eastAsia="Times New Roman" w:hAnsi="Sylfaen" w:cs="Sylfaen"/>
          <w:lang w:val="en-US"/>
        </w:rPr>
        <w:t>პორტალ</w:t>
      </w:r>
      <w:r>
        <w:rPr>
          <w:rFonts w:ascii="Sylfaen" w:eastAsia="Times New Roman" w:hAnsi="Sylfaen" w:cs="Sylfaen"/>
          <w:lang w:val="en-US"/>
        </w:rPr>
        <w:t>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ადასტურებს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ცალკეული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უძრავი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ნივთების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ღონისძიებების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ფიზიკურ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ცალკეულ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დაპროექტების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დამონტაჟებისა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ექსპლუატაციის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აღნიშნულ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</w:t>
      </w:r>
      <w:r>
        <w:rPr>
          <w:rFonts w:ascii="Sylfaen" w:eastAsia="Times New Roman" w:hAnsi="Sylfaen" w:cs="Sylfaen"/>
          <w:lang w:val="en-US"/>
        </w:rPr>
        <w:t>რტალზე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ხარვეზის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შეტყობინება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იგზავნება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(19.12.2019 N5612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31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დეკემბრიდან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2668190C" w14:textId="77777777" w:rsidR="00000000" w:rsidRDefault="005E594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გამცემი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ცენტრი</w:t>
      </w:r>
      <w:r>
        <w:rPr>
          <w:rFonts w:ascii="Sylfaen" w:eastAsia="Times New Roman" w:hAnsi="Sylfaen" w:cs="Sylfaen"/>
          <w:lang w:val="en-US"/>
        </w:rPr>
        <w:t xml:space="preserve"> „112“;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(19.12.2019 N5612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31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დეკემბრიდან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0295AAF1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მაძიებელი</w:t>
      </w:r>
      <w:r>
        <w:rPr>
          <w:rFonts w:ascii="Sylfaen" w:eastAsia="Times New Roman" w:hAnsi="Sylfaen" w:cs="Sylfaen"/>
          <w:lang w:eastAsia="x-none"/>
        </w:rPr>
        <w:t xml:space="preserve"> –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დაფუძნებული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სამეწარმეო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სურს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ლიცენზიებისა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42CBA143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იარაღი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გაზ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პნევმატური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ელექტროშოკური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მოწყობილობა</w:t>
      </w:r>
      <w:r>
        <w:rPr>
          <w:rFonts w:ascii="Sylfaen" w:eastAsia="Times New Roman" w:hAnsi="Sylfaen" w:cs="Sylfaen"/>
          <w:lang w:eastAsia="x-none"/>
        </w:rPr>
        <w:t>;</w:t>
      </w:r>
    </w:p>
    <w:p w14:paraId="18F66CA6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lastRenderedPageBreak/>
        <w:t>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ხელბორკილი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შებორკვის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რეზინის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ხელკეტი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ცრემლსადენი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დაბრკოლების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დამანგრეველი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წყალსატყორცნი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სასამსახურო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ძაღლი</w:t>
      </w:r>
      <w:r>
        <w:rPr>
          <w:rFonts w:ascii="Sylfaen" w:eastAsia="Times New Roman" w:hAnsi="Sylfaen" w:cs="Sylfaen"/>
          <w:lang w:eastAsia="x-none"/>
        </w:rPr>
        <w:t>;</w:t>
      </w:r>
    </w:p>
    <w:p w14:paraId="40B2D699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149-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ხაზობრივი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მშენებარე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27DF9190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</w:t>
      </w:r>
    </w:p>
    <w:p w14:paraId="46DFFCF5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II.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ლიცენზირება</w:t>
      </w:r>
    </w:p>
    <w:p w14:paraId="19F80CF6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5C15F78E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3.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</w:p>
    <w:p w14:paraId="51C6F9A5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წარმოიშობა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ლიცენზიებისა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>.</w:t>
      </w:r>
    </w:p>
    <w:p w14:paraId="596420D5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ლიცენზიებისა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აქტებით</w:t>
      </w:r>
      <w:r>
        <w:rPr>
          <w:rFonts w:ascii="Sylfaen" w:eastAsia="Times New Roman" w:hAnsi="Sylfaen" w:cs="Sylfaen"/>
          <w:lang w:eastAsia="x-none"/>
        </w:rPr>
        <w:t>.</w:t>
      </w:r>
    </w:p>
    <w:p w14:paraId="714C68D0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1B5DE0CF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4. </w:t>
      </w:r>
      <w:r>
        <w:rPr>
          <w:rFonts w:ascii="Sylfaen" w:eastAsia="Times New Roman" w:hAnsi="Sylfaen" w:cs="Sylfaen"/>
          <w:lang w:eastAsia="x-none"/>
        </w:rPr>
        <w:t>ლიცენზია</w:t>
      </w:r>
    </w:p>
    <w:p w14:paraId="7B8638BE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</w:t>
      </w:r>
      <w:r>
        <w:rPr>
          <w:rFonts w:ascii="Sylfaen" w:eastAsia="Times New Roman" w:hAnsi="Sylfaen" w:cs="Sylfaen"/>
          <w:lang w:eastAsia="x-none"/>
        </w:rPr>
        <w:t>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დაპროექტების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მონტაჟისა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ექსპლოატაციის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673BBF2A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>.</w:t>
      </w:r>
    </w:p>
    <w:p w14:paraId="7A21AF0E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უვადოდ</w:t>
      </w:r>
      <w:r>
        <w:rPr>
          <w:rFonts w:ascii="Sylfaen" w:eastAsia="Times New Roman" w:hAnsi="Sylfaen" w:cs="Sylfaen"/>
          <w:lang w:eastAsia="x-none"/>
        </w:rPr>
        <w:t>.</w:t>
      </w:r>
    </w:p>
    <w:p w14:paraId="7945B580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0250F4CD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5. </w:t>
      </w:r>
      <w:r>
        <w:rPr>
          <w:rFonts w:ascii="Sylfaen" w:eastAsia="Times New Roman" w:hAnsi="Sylfaen" w:cs="Sylfaen"/>
          <w:lang w:eastAsia="x-none"/>
        </w:rPr>
        <w:t>ლიცე</w:t>
      </w:r>
      <w:r>
        <w:rPr>
          <w:rFonts w:ascii="Sylfaen" w:eastAsia="Times New Roman" w:hAnsi="Sylfaen" w:cs="Sylfaen"/>
          <w:lang w:eastAsia="x-none"/>
        </w:rPr>
        <w:t>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წარსადგენი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</w:p>
    <w:p w14:paraId="76CC1557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მაძიებელმა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ლიცენზიებისა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-9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დოკუმენტაციასთან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>:</w:t>
      </w:r>
    </w:p>
    <w:p w14:paraId="0E5BA5A5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6CEE58DF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ხელმძღვანელების</w:t>
      </w:r>
      <w:r>
        <w:rPr>
          <w:rFonts w:ascii="Sylfaen" w:eastAsia="Times New Roman" w:hAnsi="Sylfaen" w:cs="Sylfaen"/>
          <w:lang w:eastAsia="x-none"/>
        </w:rPr>
        <w:t>):</w:t>
      </w:r>
    </w:p>
    <w:p w14:paraId="0ED44A1E" w14:textId="77777777" w:rsidR="00000000" w:rsidRDefault="005E5949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პირადობის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ბინადრობის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       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პას</w:t>
      </w:r>
      <w:r>
        <w:rPr>
          <w:rFonts w:ascii="Sylfaen" w:eastAsia="Times New Roman" w:hAnsi="Sylfaen" w:cs="Sylfaen"/>
          <w:lang w:eastAsia="x-none"/>
        </w:rPr>
        <w:t>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>;</w:t>
      </w:r>
    </w:p>
    <w:p w14:paraId="012C11FB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ნასამართლობის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14:paraId="12BA7CB0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>;</w:t>
      </w:r>
    </w:p>
    <w:p w14:paraId="174E2FC0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დამფუძნებლებისა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პარტნიორების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დაერთოს</w:t>
      </w:r>
      <w:r>
        <w:rPr>
          <w:rFonts w:ascii="Sylfaen" w:eastAsia="Times New Roman" w:hAnsi="Sylfaen" w:cs="Sylfaen"/>
          <w:lang w:eastAsia="x-none"/>
        </w:rPr>
        <w:t>:</w:t>
      </w:r>
    </w:p>
    <w:p w14:paraId="2D8AA67D" w14:textId="77777777" w:rsidR="00000000" w:rsidRDefault="005E5949">
      <w:pPr>
        <w:tabs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პირადობის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ბინადრობის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პა</w:t>
      </w:r>
      <w:r>
        <w:rPr>
          <w:rFonts w:ascii="Sylfaen" w:eastAsia="Times New Roman" w:hAnsi="Sylfaen" w:cs="Sylfaen"/>
          <w:lang w:eastAsia="x-none"/>
        </w:rPr>
        <w:t>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>;</w:t>
      </w:r>
    </w:p>
    <w:p w14:paraId="3B21E16A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დამფუძნებელზე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ნასამართლობის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დამფუძნებელი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ლეგალიზებული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აპოსტილით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ნასამართლობაში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ფაქტს</w:t>
      </w:r>
      <w:r>
        <w:rPr>
          <w:rFonts w:ascii="Sylfaen" w:eastAsia="Times New Roman" w:hAnsi="Sylfaen" w:cs="Sylfaen"/>
          <w:lang w:eastAsia="x-none"/>
        </w:rPr>
        <w:t>;</w:t>
      </w:r>
    </w:p>
    <w:p w14:paraId="1DD17318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საქმიანობისთვის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</w:t>
      </w:r>
      <w:r>
        <w:rPr>
          <w:rFonts w:ascii="Sylfaen" w:eastAsia="Times New Roman" w:hAnsi="Sylfaen" w:cs="Sylfaen"/>
          <w:lang w:eastAsia="x-none"/>
        </w:rPr>
        <w:t>რთობის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073917C5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დამკვეთისთვის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ასანაზღაურებლად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200 000 </w:t>
      </w:r>
      <w:r>
        <w:rPr>
          <w:rFonts w:ascii="Sylfaen" w:eastAsia="Times New Roman" w:hAnsi="Sylfaen" w:cs="Sylfaen"/>
          <w:lang w:eastAsia="x-none"/>
        </w:rPr>
        <w:t>ლარზე</w:t>
      </w:r>
      <w:r>
        <w:rPr>
          <w:rFonts w:ascii="Sylfaen" w:eastAsia="Times New Roman" w:hAnsi="Sylfaen" w:cs="Sylfaen"/>
          <w:lang w:eastAsia="x-none"/>
        </w:rPr>
        <w:t>;</w:t>
      </w:r>
    </w:p>
    <w:p w14:paraId="34518EF3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ტანსაცმლის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>;</w:t>
      </w:r>
    </w:p>
    <w:p w14:paraId="37E5C477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საგადასახადო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14:paraId="04AEC7F3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მაძიე</w:t>
      </w:r>
      <w:r>
        <w:rPr>
          <w:rFonts w:ascii="Sylfaen" w:eastAsia="Times New Roman" w:hAnsi="Sylfaen" w:cs="Sylfaen"/>
          <w:lang w:eastAsia="x-none"/>
        </w:rPr>
        <w:t>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ყადაღის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14:paraId="40396A07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სანებართვო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.</w:t>
      </w:r>
    </w:p>
    <w:p w14:paraId="75A56395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</w:p>
    <w:p w14:paraId="64EA518C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6.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პროცედურა</w:t>
      </w:r>
    </w:p>
    <w:p w14:paraId="0C4762F8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ლიცენზიებისა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14:paraId="29AC8848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5AF4F0DF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7.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</w:t>
      </w:r>
    </w:p>
    <w:p w14:paraId="01C97621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>:</w:t>
      </w:r>
    </w:p>
    <w:p w14:paraId="28C57EAC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თანდართული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მაძიებელმა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გამოასწორა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ხარვეზი</w:t>
      </w:r>
      <w:r>
        <w:rPr>
          <w:rFonts w:ascii="Sylfaen" w:eastAsia="Times New Roman" w:hAnsi="Sylfaen" w:cs="Sylfaen"/>
          <w:lang w:eastAsia="x-none"/>
        </w:rPr>
        <w:t>;</w:t>
      </w:r>
    </w:p>
    <w:p w14:paraId="3B99462F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>;</w:t>
      </w:r>
    </w:p>
    <w:p w14:paraId="02263E50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მაძიებელს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გამამტყუნებელი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ლიცენზირებად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1031303F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-17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</w:t>
      </w:r>
      <w:r>
        <w:rPr>
          <w:rFonts w:ascii="Sylfaen" w:eastAsia="Times New Roman" w:hAnsi="Sylfaen" w:cs="Sylfaen"/>
          <w:lang w:eastAsia="x-none"/>
        </w:rPr>
        <w:t>ოვნებს</w:t>
      </w:r>
      <w:r>
        <w:rPr>
          <w:rFonts w:ascii="Sylfaen" w:eastAsia="Times New Roman" w:hAnsi="Sylfaen" w:cs="Sylfaen"/>
          <w:lang w:eastAsia="x-none"/>
        </w:rPr>
        <w:t>;</w:t>
      </w:r>
    </w:p>
    <w:p w14:paraId="4A14A8AC" w14:textId="77777777" w:rsidR="00000000" w:rsidRDefault="005E594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ხელმძღვანელების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დამფუძნებლების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ტერორისტულ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ორგანიზაციასთან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ტერორისტთან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შეიარაღებულ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ფორმირებასთან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</w:t>
      </w:r>
      <w:r>
        <w:rPr>
          <w:rFonts w:ascii="Sylfaen" w:eastAsia="Times New Roman" w:hAnsi="Sylfaen" w:cs="Sylfaen"/>
          <w:lang w:eastAsia="x-none"/>
        </w:rPr>
        <w:t>შაულებრივ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დაჯგუფებასთან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>, „</w:t>
      </w:r>
      <w:r>
        <w:rPr>
          <w:rFonts w:ascii="Sylfaen" w:eastAsia="Times New Roman" w:hAnsi="Sylfaen" w:cs="Sylfaen"/>
          <w:lang w:eastAsia="x-none"/>
        </w:rPr>
        <w:t>ქურდულ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სამყაროსთან</w:t>
      </w:r>
      <w:r>
        <w:rPr>
          <w:rFonts w:ascii="Sylfaen" w:eastAsia="Times New Roman" w:hAnsi="Sylfaen" w:cs="Sylfaen"/>
          <w:lang w:eastAsia="x-none"/>
        </w:rPr>
        <w:t xml:space="preserve">“)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(18.04.2018 N2154)</w:t>
      </w:r>
    </w:p>
    <w:p w14:paraId="1597996A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გასული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წელი</w:t>
      </w:r>
      <w:r>
        <w:rPr>
          <w:rFonts w:ascii="Sylfaen" w:eastAsia="Times New Roman" w:hAnsi="Sylfaen" w:cs="Sylfaen"/>
          <w:lang w:eastAsia="x-none"/>
        </w:rPr>
        <w:t>.</w:t>
      </w:r>
    </w:p>
    <w:p w14:paraId="73E5438F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</w:t>
      </w:r>
      <w:r>
        <w:rPr>
          <w:rFonts w:ascii="Sylfaen" w:eastAsia="Times New Roman" w:hAnsi="Sylfaen" w:cs="Sylfaen"/>
          <w:lang w:eastAsia="x-none"/>
        </w:rPr>
        <w:t>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მაძიებელმა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გაასაჩივროს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14:paraId="3D5DACCD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4DBB0505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8.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</w:t>
      </w:r>
    </w:p>
    <w:p w14:paraId="1ABC74C6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>:</w:t>
      </w:r>
    </w:p>
    <w:p w14:paraId="4AD88F3E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გაცემიდან</w:t>
      </w:r>
      <w:r>
        <w:rPr>
          <w:rFonts w:ascii="Sylfaen" w:eastAsia="Times New Roman" w:hAnsi="Sylfaen" w:cs="Sylfaen"/>
          <w:lang w:eastAsia="x-none"/>
        </w:rPr>
        <w:t xml:space="preserve"> 7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მოსაკრებელს</w:t>
      </w:r>
      <w:r>
        <w:rPr>
          <w:rFonts w:ascii="Sylfaen" w:eastAsia="Times New Roman" w:hAnsi="Sylfaen" w:cs="Sylfaen"/>
          <w:lang w:eastAsia="x-none"/>
        </w:rPr>
        <w:t>;</w:t>
      </w:r>
    </w:p>
    <w:p w14:paraId="70FC2A04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განუხორციელებია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აღებიდან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>;</w:t>
      </w:r>
    </w:p>
    <w:p w14:paraId="14E4DC42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კალენდარული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ხუთჯერ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ჯარიმა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გამოსწორებული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2AE28CBF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გამოვლინდა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გამოსწორებული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</w:t>
      </w:r>
      <w:r>
        <w:rPr>
          <w:rFonts w:ascii="Sylfaen" w:eastAsia="Times New Roman" w:hAnsi="Sylfaen" w:cs="Sylfaen"/>
          <w:lang w:eastAsia="x-none"/>
        </w:rPr>
        <w:t>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გონივრულ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503E3AC7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დადასტურდა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ყალბი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>;</w:t>
      </w:r>
    </w:p>
    <w:p w14:paraId="7E61B164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;</w:t>
      </w:r>
    </w:p>
    <w:p w14:paraId="04DF4603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შევიდა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გამამტყუნებელი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ლიკვიდაცია</w:t>
      </w:r>
      <w:r>
        <w:rPr>
          <w:rFonts w:ascii="Sylfaen" w:eastAsia="Times New Roman" w:hAnsi="Sylfaen" w:cs="Sylfaen"/>
          <w:lang w:eastAsia="x-none"/>
        </w:rPr>
        <w:t>;</w:t>
      </w:r>
    </w:p>
    <w:p w14:paraId="048D9E29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წარმოიშვა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ლიცენზიებისა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-7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>.</w:t>
      </w:r>
    </w:p>
    <w:p w14:paraId="47F93FCB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color w:val="FF0000"/>
          <w:lang w:eastAsia="x-none"/>
        </w:rPr>
      </w:pPr>
    </w:p>
    <w:p w14:paraId="401131BA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9. </w:t>
      </w:r>
      <w:r>
        <w:rPr>
          <w:rFonts w:ascii="Sylfaen" w:eastAsia="Times New Roman" w:hAnsi="Sylfaen" w:cs="Sylfaen"/>
          <w:lang w:eastAsia="x-none"/>
        </w:rPr>
        <w:t>შეტყობინების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</w:p>
    <w:p w14:paraId="6EAD8462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>.</w:t>
      </w:r>
    </w:p>
    <w:p w14:paraId="11BC9F50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</w:t>
      </w:r>
      <w:r>
        <w:rPr>
          <w:rFonts w:ascii="Sylfaen" w:eastAsia="Times New Roman" w:hAnsi="Sylfaen" w:cs="Sylfaen"/>
          <w:lang w:eastAsia="x-none"/>
        </w:rPr>
        <w:t>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0C386F59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</w:t>
      </w:r>
    </w:p>
    <w:p w14:paraId="6C144E0B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III. </w:t>
      </w:r>
      <w:r>
        <w:rPr>
          <w:rFonts w:ascii="Sylfaen" w:eastAsia="Times New Roman" w:hAnsi="Sylfaen" w:cs="Sylfaen"/>
          <w:lang w:eastAsia="x-none"/>
        </w:rPr>
        <w:t>სახელშეკრულებო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ურთიერთობები</w:t>
      </w:r>
    </w:p>
    <w:p w14:paraId="6202FC59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2797C204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10. </w:t>
      </w:r>
      <w:r>
        <w:rPr>
          <w:rFonts w:ascii="Sylfaen" w:eastAsia="Times New Roman" w:hAnsi="Sylfaen" w:cs="Sylfaen"/>
          <w:lang w:eastAsia="x-none"/>
        </w:rPr>
        <w:t>დამკვეთსა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</w:t>
      </w:r>
    </w:p>
    <w:p w14:paraId="03FAEB93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</w:t>
      </w:r>
      <w:r>
        <w:rPr>
          <w:rFonts w:ascii="Sylfaen" w:eastAsia="Times New Roman" w:hAnsi="Sylfaen" w:cs="Sylfaen"/>
          <w:lang w:eastAsia="x-none"/>
        </w:rPr>
        <w:t>იერთობა</w:t>
      </w:r>
    </w:p>
    <w:p w14:paraId="4C2C0AE4" w14:textId="77777777" w:rsidR="00000000" w:rsidRDefault="005E5949">
      <w:pPr>
        <w:tabs>
          <w:tab w:val="left" w:pos="4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დამკვეთსა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>.</w:t>
      </w:r>
    </w:p>
    <w:p w14:paraId="50AAB846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ამკვეთსა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>.</w:t>
      </w:r>
    </w:p>
    <w:p w14:paraId="406C4167" w14:textId="77777777" w:rsidR="00000000" w:rsidRDefault="005E5949">
      <w:pPr>
        <w:tabs>
          <w:tab w:val="left" w:pos="4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სახეებია</w:t>
      </w:r>
      <w:r>
        <w:rPr>
          <w:rFonts w:ascii="Sylfaen" w:eastAsia="Times New Roman" w:hAnsi="Sylfaen" w:cs="Sylfaen"/>
          <w:lang w:eastAsia="x-none"/>
        </w:rPr>
        <w:t>:</w:t>
      </w:r>
    </w:p>
    <w:p w14:paraId="1415DC72" w14:textId="77777777" w:rsidR="00000000" w:rsidRDefault="005E594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25B6B498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დაპროექტების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მონტაჟისა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ექსპლოატაციის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>.</w:t>
      </w:r>
    </w:p>
    <w:p w14:paraId="6D3AE104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აღინიშნება</w:t>
      </w:r>
      <w:r>
        <w:rPr>
          <w:rFonts w:ascii="Sylfaen" w:eastAsia="Times New Roman" w:hAnsi="Sylfaen" w:cs="Sylfaen"/>
          <w:lang w:eastAsia="x-none"/>
        </w:rPr>
        <w:t>:</w:t>
      </w:r>
    </w:p>
    <w:p w14:paraId="06D74055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სახეობა</w:t>
      </w:r>
      <w:r>
        <w:rPr>
          <w:rFonts w:ascii="Sylfaen" w:eastAsia="Times New Roman" w:hAnsi="Sylfaen" w:cs="Sylfaen"/>
          <w:lang w:eastAsia="x-none"/>
        </w:rPr>
        <w:t>;</w:t>
      </w:r>
    </w:p>
    <w:p w14:paraId="0ACBA352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სახელწოდება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მისამართი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>;</w:t>
      </w:r>
    </w:p>
    <w:p w14:paraId="41453B3C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>;</w:t>
      </w:r>
    </w:p>
    <w:p w14:paraId="17FE3A5A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დამკვეთი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უკვეთავს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</w:t>
      </w:r>
      <w:r>
        <w:rPr>
          <w:rFonts w:ascii="Sylfaen" w:eastAsia="Times New Roman" w:hAnsi="Sylfaen" w:cs="Sylfaen"/>
          <w:lang w:eastAsia="x-none"/>
        </w:rPr>
        <w:t>;</w:t>
      </w:r>
    </w:p>
    <w:p w14:paraId="0F114219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მცველების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</w:t>
      </w:r>
      <w:r>
        <w:rPr>
          <w:rFonts w:ascii="Sylfaen" w:eastAsia="Times New Roman" w:hAnsi="Sylfaen" w:cs="Sylfaen"/>
          <w:lang w:eastAsia="x-none"/>
        </w:rPr>
        <w:t>;</w:t>
      </w:r>
    </w:p>
    <w:p w14:paraId="242183CA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</w:t>
      </w:r>
      <w:r>
        <w:rPr>
          <w:rFonts w:ascii="Sylfaen" w:eastAsia="Times New Roman" w:hAnsi="Sylfaen" w:cs="Sylfaen"/>
          <w:lang w:eastAsia="x-none"/>
        </w:rPr>
        <w:t>;</w:t>
      </w:r>
    </w:p>
    <w:p w14:paraId="34C99388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>;</w:t>
      </w:r>
    </w:p>
    <w:p w14:paraId="342D9642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>;</w:t>
      </w:r>
    </w:p>
    <w:p w14:paraId="53EA3140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დამკვეთისთვის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პერიოდულობა</w:t>
      </w:r>
      <w:r>
        <w:rPr>
          <w:rFonts w:ascii="Sylfaen" w:eastAsia="Times New Roman" w:hAnsi="Sylfaen" w:cs="Sylfaen"/>
          <w:lang w:eastAsia="x-none"/>
        </w:rPr>
        <w:t>;</w:t>
      </w:r>
    </w:p>
    <w:p w14:paraId="5A7044D5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>;</w:t>
      </w:r>
    </w:p>
    <w:p w14:paraId="200D7E64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რეკვიზიტები</w:t>
      </w:r>
      <w:r>
        <w:rPr>
          <w:rFonts w:ascii="Sylfaen" w:eastAsia="Times New Roman" w:hAnsi="Sylfaen" w:cs="Sylfaen"/>
          <w:lang w:eastAsia="x-none"/>
        </w:rPr>
        <w:t>.</w:t>
      </w:r>
    </w:p>
    <w:p w14:paraId="40B68218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დაპროექტების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მონტაჟისა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ექსპლოატაციის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აღინიშნება</w:t>
      </w:r>
      <w:r>
        <w:rPr>
          <w:rFonts w:ascii="Sylfaen" w:eastAsia="Times New Roman" w:hAnsi="Sylfaen" w:cs="Sylfaen"/>
          <w:lang w:eastAsia="x-none"/>
        </w:rPr>
        <w:t>:</w:t>
      </w:r>
    </w:p>
    <w:p w14:paraId="34A99C4D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სახეობა</w:t>
      </w:r>
      <w:r>
        <w:rPr>
          <w:rFonts w:ascii="Sylfaen" w:eastAsia="Times New Roman" w:hAnsi="Sylfaen" w:cs="Sylfaen"/>
          <w:lang w:eastAsia="x-none"/>
        </w:rPr>
        <w:t>;</w:t>
      </w:r>
    </w:p>
    <w:p w14:paraId="69DDF7AF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დაპროექტება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მონტაჟი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ექსპლოატაცია</w:t>
      </w:r>
      <w:r>
        <w:rPr>
          <w:rFonts w:ascii="Sylfaen" w:eastAsia="Times New Roman" w:hAnsi="Sylfaen" w:cs="Sylfaen"/>
          <w:lang w:eastAsia="x-none"/>
        </w:rPr>
        <w:t>;</w:t>
      </w:r>
    </w:p>
    <w:p w14:paraId="0373D9E2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>;</w:t>
      </w:r>
    </w:p>
    <w:p w14:paraId="0E7A5665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დამკვეთი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უკვეთავს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</w:t>
      </w:r>
      <w:r>
        <w:rPr>
          <w:rFonts w:ascii="Sylfaen" w:eastAsia="Times New Roman" w:hAnsi="Sylfaen" w:cs="Sylfaen"/>
          <w:lang w:eastAsia="x-none"/>
        </w:rPr>
        <w:t>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დაპროექტებას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მონტაჟსა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ექსპლოატაციას</w:t>
      </w:r>
      <w:r>
        <w:rPr>
          <w:rFonts w:ascii="Sylfaen" w:eastAsia="Times New Roman" w:hAnsi="Sylfaen" w:cs="Sylfaen"/>
          <w:lang w:eastAsia="x-none"/>
        </w:rPr>
        <w:t>;</w:t>
      </w:r>
    </w:p>
    <w:p w14:paraId="06512960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ფასი</w:t>
      </w:r>
      <w:r>
        <w:rPr>
          <w:rFonts w:ascii="Sylfaen" w:eastAsia="Times New Roman" w:hAnsi="Sylfaen" w:cs="Sylfaen"/>
          <w:lang w:eastAsia="x-none"/>
        </w:rPr>
        <w:t>;</w:t>
      </w:r>
    </w:p>
    <w:p w14:paraId="72AD02B1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>;</w:t>
      </w:r>
    </w:p>
    <w:p w14:paraId="724D30B1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>;</w:t>
      </w:r>
    </w:p>
    <w:p w14:paraId="1651E1D3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>;</w:t>
      </w:r>
    </w:p>
    <w:p w14:paraId="5E51284D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რეკვიზიტები</w:t>
      </w:r>
      <w:r>
        <w:rPr>
          <w:rFonts w:ascii="Sylfaen" w:eastAsia="Times New Roman" w:hAnsi="Sylfaen" w:cs="Sylfaen"/>
          <w:lang w:eastAsia="x-none"/>
        </w:rPr>
        <w:t>.</w:t>
      </w:r>
    </w:p>
    <w:p w14:paraId="6A840B34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</w:t>
      </w:r>
      <w:r>
        <w:rPr>
          <w:rFonts w:ascii="Sylfaen" w:eastAsia="Times New Roman" w:hAnsi="Sylfaen" w:cs="Sylfaen"/>
          <w:lang w:eastAsia="x-none"/>
        </w:rPr>
        <w:t>ელშეკრულებაში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ფარგლებს</w:t>
      </w:r>
      <w:r>
        <w:rPr>
          <w:rFonts w:ascii="Sylfaen" w:eastAsia="Times New Roman" w:hAnsi="Sylfaen" w:cs="Sylfaen"/>
          <w:lang w:eastAsia="x-none"/>
        </w:rPr>
        <w:t>.</w:t>
      </w:r>
    </w:p>
    <w:p w14:paraId="66AEC60B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59F0935F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11.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გეგმა</w:t>
      </w:r>
    </w:p>
    <w:p w14:paraId="7D529B9E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კონფიდენციალური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გაფორმე</w:t>
      </w:r>
      <w:r>
        <w:rPr>
          <w:rFonts w:ascii="Sylfaen" w:eastAsia="Times New Roman" w:hAnsi="Sylfaen" w:cs="Sylfaen"/>
          <w:lang w:eastAsia="x-none"/>
        </w:rPr>
        <w:t>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დამკვეთთან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აისახოს</w:t>
      </w:r>
      <w:r>
        <w:rPr>
          <w:rFonts w:ascii="Sylfaen" w:eastAsia="Times New Roman" w:hAnsi="Sylfaen" w:cs="Sylfaen"/>
          <w:lang w:eastAsia="x-none"/>
        </w:rPr>
        <w:t>:</w:t>
      </w:r>
    </w:p>
    <w:p w14:paraId="6529031E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საყარაულო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საგუშაგოების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>;</w:t>
      </w:r>
    </w:p>
    <w:p w14:paraId="71698683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მცველების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</w:t>
      </w:r>
      <w:r>
        <w:rPr>
          <w:rFonts w:ascii="Sylfaen" w:eastAsia="Times New Roman" w:hAnsi="Sylfaen" w:cs="Sylfaen"/>
          <w:lang w:eastAsia="x-none"/>
        </w:rPr>
        <w:t>;</w:t>
      </w:r>
    </w:p>
    <w:p w14:paraId="785A5004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აღჭურვილობა</w:t>
      </w:r>
      <w:r>
        <w:rPr>
          <w:rFonts w:ascii="Sylfaen" w:eastAsia="Times New Roman" w:hAnsi="Sylfaen" w:cs="Sylfaen"/>
          <w:lang w:eastAsia="x-none"/>
        </w:rPr>
        <w:t>;</w:t>
      </w:r>
    </w:p>
    <w:p w14:paraId="3BBC902E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</w:t>
      </w:r>
      <w:r>
        <w:rPr>
          <w:rFonts w:ascii="Sylfaen" w:eastAsia="Times New Roman" w:hAnsi="Sylfaen" w:cs="Sylfaen"/>
          <w:lang w:eastAsia="x-none"/>
        </w:rPr>
        <w:t>;</w:t>
      </w:r>
    </w:p>
    <w:p w14:paraId="4BF40FC0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</w:t>
      </w:r>
      <w:r>
        <w:rPr>
          <w:rFonts w:ascii="Sylfaen" w:eastAsia="Times New Roman" w:hAnsi="Sylfaen" w:cs="Sylfaen"/>
          <w:lang w:eastAsia="x-none"/>
        </w:rPr>
        <w:t>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>;</w:t>
      </w:r>
    </w:p>
    <w:p w14:paraId="6D0D06D3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საგუშაგო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ინსტრუქციები</w:t>
      </w:r>
      <w:r>
        <w:rPr>
          <w:rFonts w:ascii="Sylfaen" w:eastAsia="Times New Roman" w:hAnsi="Sylfaen" w:cs="Sylfaen"/>
          <w:lang w:eastAsia="x-none"/>
        </w:rPr>
        <w:t>.</w:t>
      </w:r>
    </w:p>
    <w:p w14:paraId="27CBB0D5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>.</w:t>
      </w:r>
    </w:p>
    <w:p w14:paraId="4C4BAFAC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გახმაურებისთვის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</w:t>
      </w:r>
      <w:r>
        <w:rPr>
          <w:rFonts w:ascii="Sylfaen" w:eastAsia="Times New Roman" w:hAnsi="Sylfaen" w:cs="Sylfaen"/>
          <w:lang w:eastAsia="x-none"/>
        </w:rPr>
        <w:t>თხი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>.</w:t>
      </w:r>
    </w:p>
    <w:p w14:paraId="0E9F4097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0E7D91F0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12.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</w:p>
    <w:p w14:paraId="025456B1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>.</w:t>
      </w:r>
    </w:p>
    <w:p w14:paraId="788E881C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აღინიშნება</w:t>
      </w:r>
      <w:r>
        <w:rPr>
          <w:rFonts w:ascii="Sylfaen" w:eastAsia="Times New Roman" w:hAnsi="Sylfaen" w:cs="Sylfaen"/>
          <w:lang w:eastAsia="x-none"/>
        </w:rPr>
        <w:t>:</w:t>
      </w:r>
    </w:p>
    <w:p w14:paraId="0F0882C7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არსი</w:t>
      </w:r>
      <w:r>
        <w:rPr>
          <w:rFonts w:ascii="Sylfaen" w:eastAsia="Times New Roman" w:hAnsi="Sylfaen" w:cs="Sylfaen"/>
          <w:lang w:eastAsia="x-none"/>
        </w:rPr>
        <w:t>;</w:t>
      </w:r>
    </w:p>
    <w:p w14:paraId="548DC65D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</w:t>
      </w:r>
      <w:r>
        <w:rPr>
          <w:rFonts w:ascii="Sylfaen" w:eastAsia="Times New Roman" w:hAnsi="Sylfaen" w:cs="Sylfaen"/>
          <w:lang w:eastAsia="x-none"/>
        </w:rPr>
        <w:t>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>;</w:t>
      </w:r>
    </w:p>
    <w:p w14:paraId="5DFFAEDB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განრიგი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გრაფიკი</w:t>
      </w:r>
      <w:r>
        <w:rPr>
          <w:rFonts w:ascii="Sylfaen" w:eastAsia="Times New Roman" w:hAnsi="Sylfaen" w:cs="Sylfaen"/>
          <w:lang w:eastAsia="x-none"/>
        </w:rPr>
        <w:t>;</w:t>
      </w:r>
    </w:p>
    <w:p w14:paraId="34E3F5EE" w14:textId="77777777" w:rsidR="00000000" w:rsidRDefault="005E5949">
      <w:pPr>
        <w:tabs>
          <w:tab w:val="left" w:pos="90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დააზღვიოს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ჯანმრთელობა</w:t>
      </w:r>
      <w:r>
        <w:rPr>
          <w:rFonts w:ascii="Sylfaen" w:eastAsia="Times New Roman" w:hAnsi="Sylfaen" w:cs="Sylfaen"/>
          <w:lang w:eastAsia="x-none"/>
        </w:rPr>
        <w:t>;</w:t>
      </w:r>
    </w:p>
    <w:p w14:paraId="285E744B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>;</w:t>
      </w:r>
    </w:p>
    <w:p w14:paraId="4AA02A00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>;</w:t>
      </w:r>
    </w:p>
    <w:p w14:paraId="7D782A26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რეკვიზიტები</w:t>
      </w:r>
      <w:r>
        <w:rPr>
          <w:rFonts w:ascii="Sylfaen" w:eastAsia="Times New Roman" w:hAnsi="Sylfaen" w:cs="Sylfaen"/>
          <w:lang w:eastAsia="x-none"/>
        </w:rPr>
        <w:t>.</w:t>
      </w:r>
    </w:p>
    <w:p w14:paraId="05F5E014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აღინიშნება</w:t>
      </w:r>
      <w:r>
        <w:rPr>
          <w:rFonts w:ascii="Sylfaen" w:eastAsia="Times New Roman" w:hAnsi="Sylfaen" w:cs="Sylfaen"/>
          <w:lang w:eastAsia="x-none"/>
        </w:rPr>
        <w:t>:</w:t>
      </w:r>
    </w:p>
    <w:p w14:paraId="44A224E0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სახელწოდება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მისამართი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>;</w:t>
      </w:r>
    </w:p>
    <w:p w14:paraId="1B6D7567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lang w:eastAsia="x-none"/>
        </w:rPr>
        <w:t>;</w:t>
      </w:r>
    </w:p>
    <w:p w14:paraId="513DA398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განრიგი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გრაფიკი</w:t>
      </w:r>
      <w:r>
        <w:rPr>
          <w:rFonts w:ascii="Sylfaen" w:eastAsia="Times New Roman" w:hAnsi="Sylfaen" w:cs="Sylfaen"/>
          <w:lang w:eastAsia="x-none"/>
        </w:rPr>
        <w:t>;</w:t>
      </w:r>
    </w:p>
    <w:p w14:paraId="44B9DA61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>;</w:t>
      </w:r>
    </w:p>
    <w:p w14:paraId="28FBA51D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</w:t>
      </w:r>
      <w:r>
        <w:rPr>
          <w:rFonts w:ascii="Sylfaen" w:eastAsia="Times New Roman" w:hAnsi="Sylfaen" w:cs="Sylfaen"/>
          <w:lang w:eastAsia="x-none"/>
        </w:rPr>
        <w:t>ალეობები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>;</w:t>
      </w:r>
    </w:p>
    <w:p w14:paraId="58FA1643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>;</w:t>
      </w:r>
    </w:p>
    <w:p w14:paraId="0D34E22F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რეკვიზიტები</w:t>
      </w:r>
      <w:r>
        <w:rPr>
          <w:rFonts w:ascii="Sylfaen" w:eastAsia="Times New Roman" w:hAnsi="Sylfaen" w:cs="Sylfaen"/>
          <w:lang w:eastAsia="x-none"/>
        </w:rPr>
        <w:t>.</w:t>
      </w:r>
    </w:p>
    <w:p w14:paraId="40D5D062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ფარგლებს</w:t>
      </w:r>
      <w:r>
        <w:rPr>
          <w:rFonts w:ascii="Sylfaen" w:eastAsia="Times New Roman" w:hAnsi="Sylfaen" w:cs="Sylfaen"/>
          <w:lang w:eastAsia="x-none"/>
        </w:rPr>
        <w:t>.</w:t>
      </w:r>
    </w:p>
    <w:p w14:paraId="65A818FD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7CD3967F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IV.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</w:t>
      </w:r>
      <w:r>
        <w:rPr>
          <w:rFonts w:ascii="Sylfaen" w:eastAsia="Times New Roman" w:hAnsi="Sylfaen" w:cs="Sylfaen"/>
          <w:lang w:eastAsia="x-none"/>
        </w:rPr>
        <w:t>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შეზღუდვები</w:t>
      </w:r>
    </w:p>
    <w:p w14:paraId="5C417840" w14:textId="77777777" w:rsidR="00000000" w:rsidRDefault="005E5949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</w:p>
    <w:p w14:paraId="56AF21AA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13.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</w:p>
    <w:p w14:paraId="17AB5E9C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>:</w:t>
      </w:r>
    </w:p>
    <w:p w14:paraId="24595712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გააფორმოს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დამკვეთთან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მცვე</w:t>
      </w:r>
      <w:r>
        <w:rPr>
          <w:rFonts w:ascii="Sylfaen" w:eastAsia="Times New Roman" w:hAnsi="Sylfaen" w:cs="Sylfaen"/>
          <w:lang w:eastAsia="x-none"/>
        </w:rPr>
        <w:t>ლთან</w:t>
      </w:r>
      <w:r>
        <w:rPr>
          <w:rFonts w:ascii="Sylfaen" w:eastAsia="Times New Roman" w:hAnsi="Sylfaen" w:cs="Sylfaen"/>
          <w:lang w:eastAsia="x-none"/>
        </w:rPr>
        <w:t>;</w:t>
      </w:r>
    </w:p>
    <w:p w14:paraId="126E238F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იმოქმედოს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კანონმდებლობას</w:t>
      </w:r>
      <w:r>
        <w:rPr>
          <w:rFonts w:ascii="Sylfaen" w:eastAsia="Times New Roman" w:hAnsi="Sylfaen" w:cs="Sylfaen"/>
          <w:lang w:eastAsia="x-none"/>
        </w:rPr>
        <w:t>;</w:t>
      </w:r>
    </w:p>
    <w:p w14:paraId="2656EC82" w14:textId="77777777" w:rsidR="00000000" w:rsidRDefault="005E5949">
      <w:pPr>
        <w:tabs>
          <w:tab w:val="left" w:pos="19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დამკვეთსა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</w:t>
      </w:r>
      <w:r>
        <w:rPr>
          <w:rFonts w:ascii="Sylfaen" w:eastAsia="Times New Roman" w:hAnsi="Sylfaen" w:cs="Sylfaen"/>
          <w:lang w:eastAsia="x-none"/>
        </w:rPr>
        <w:t>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ნაკისრი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6FBBFC9C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მცველს</w:t>
      </w:r>
      <w:r>
        <w:rPr>
          <w:rFonts w:ascii="Sylfaen" w:eastAsia="Times New Roman" w:hAnsi="Sylfaen" w:cs="Sylfaen"/>
          <w:lang w:eastAsia="x-none"/>
        </w:rPr>
        <w:t>;</w:t>
      </w:r>
    </w:p>
    <w:p w14:paraId="19D6CE28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მომდინარეობს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მცველთან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ნაკისრი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შეუსრულებლობას</w:t>
      </w:r>
      <w:r>
        <w:rPr>
          <w:rFonts w:ascii="Sylfaen" w:eastAsia="Times New Roman" w:hAnsi="Sylfaen" w:cs="Sylfaen"/>
          <w:lang w:eastAsia="x-none"/>
        </w:rPr>
        <w:t>;</w:t>
      </w:r>
    </w:p>
    <w:p w14:paraId="60AF9425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შეიძინოს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დაცვისათვის</w:t>
      </w:r>
      <w:r>
        <w:rPr>
          <w:rFonts w:ascii="Sylfaen" w:eastAsia="Times New Roman" w:hAnsi="Sylfaen" w:cs="Sylfaen"/>
          <w:lang w:eastAsia="x-none"/>
        </w:rPr>
        <w:t>;</w:t>
      </w:r>
    </w:p>
    <w:p w14:paraId="4AD33173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ნებადართული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სიხშირეების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ისარგებლოს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რაციით</w:t>
      </w:r>
      <w:r>
        <w:rPr>
          <w:rFonts w:ascii="Sylfaen" w:eastAsia="Times New Roman" w:hAnsi="Sylfaen" w:cs="Sylfaen"/>
          <w:lang w:eastAsia="x-none"/>
        </w:rPr>
        <w:t>);</w:t>
      </w:r>
    </w:p>
    <w:p w14:paraId="231CD2BC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</w:t>
      </w:r>
      <w:r>
        <w:rPr>
          <w:rFonts w:ascii="Sylfaen" w:eastAsia="Times New Roman" w:hAnsi="Sylfaen" w:cs="Sylfaen"/>
          <w:lang w:eastAsia="x-none"/>
        </w:rPr>
        <w:t>ბადართული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კანონმდებლობას</w:t>
      </w:r>
      <w:r>
        <w:rPr>
          <w:rFonts w:ascii="Sylfaen" w:eastAsia="Times New Roman" w:hAnsi="Sylfaen" w:cs="Sylfaen"/>
          <w:lang w:eastAsia="x-none"/>
        </w:rPr>
        <w:t>.</w:t>
      </w:r>
    </w:p>
    <w:p w14:paraId="23CD347D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</w:t>
      </w:r>
    </w:p>
    <w:p w14:paraId="1263701C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14.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მოვალეობები</w:t>
      </w:r>
    </w:p>
    <w:p w14:paraId="0BD0ADB4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>:</w:t>
      </w:r>
    </w:p>
    <w:p w14:paraId="5FA48976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463A611D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ვალდებულებები</w:t>
      </w:r>
      <w:r>
        <w:rPr>
          <w:rFonts w:ascii="Sylfaen" w:eastAsia="Times New Roman" w:hAnsi="Sylfaen" w:cs="Sylfaen"/>
          <w:lang w:eastAsia="x-none"/>
        </w:rPr>
        <w:t>);</w:t>
      </w:r>
    </w:p>
    <w:p w14:paraId="48AC68EE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შეუქმნას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ჯანსაღი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პატივი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</w:t>
      </w:r>
      <w:r>
        <w:rPr>
          <w:rFonts w:ascii="Sylfaen" w:eastAsia="Times New Roman" w:hAnsi="Sylfaen" w:cs="Sylfaen"/>
          <w:lang w:eastAsia="x-none"/>
        </w:rPr>
        <w:t>ებებსა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შელახვა</w:t>
      </w:r>
      <w:r>
        <w:rPr>
          <w:rFonts w:ascii="Sylfaen" w:eastAsia="Times New Roman" w:hAnsi="Sylfaen" w:cs="Sylfaen"/>
          <w:lang w:eastAsia="x-none"/>
        </w:rPr>
        <w:t>;</w:t>
      </w:r>
    </w:p>
    <w:p w14:paraId="194252AC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აღჭურვილობით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ეფექტიანად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განხორციელებისათვის</w:t>
      </w:r>
      <w:r>
        <w:rPr>
          <w:rFonts w:ascii="Sylfaen" w:eastAsia="Times New Roman" w:hAnsi="Sylfaen" w:cs="Sylfaen"/>
          <w:lang w:eastAsia="x-none"/>
        </w:rPr>
        <w:t>;</w:t>
      </w:r>
    </w:p>
    <w:p w14:paraId="206A4CA7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გააცნოს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>;</w:t>
      </w:r>
    </w:p>
    <w:p w14:paraId="290B770A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დაზღვევა</w:t>
      </w:r>
      <w:r>
        <w:rPr>
          <w:rFonts w:ascii="Sylfaen" w:eastAsia="Times New Roman" w:hAnsi="Sylfaen" w:cs="Sylfaen"/>
          <w:lang w:eastAsia="x-none"/>
        </w:rPr>
        <w:t>;</w:t>
      </w:r>
    </w:p>
    <w:p w14:paraId="37E28257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</w:t>
      </w:r>
      <w:r>
        <w:rPr>
          <w:rFonts w:ascii="Sylfaen" w:eastAsia="Times New Roman" w:hAnsi="Sylfaen" w:cs="Sylfaen"/>
          <w:lang w:eastAsia="x-none"/>
        </w:rPr>
        <w:t>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>:</w:t>
      </w:r>
    </w:p>
    <w:p w14:paraId="07AF16EE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630F5B56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დამფუძნებლების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მცველების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14:paraId="5F2FD8E4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ხელყოფის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თავდასხმის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მოსალოდნელი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სამართალდამცავ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>;</w:t>
      </w:r>
    </w:p>
    <w:p w14:paraId="49A09D30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აწარმოოს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მცველების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კარტოთეკა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ბარათები</w:t>
      </w:r>
      <w:r>
        <w:rPr>
          <w:rFonts w:ascii="Sylfaen" w:eastAsia="Times New Roman" w:hAnsi="Sylfaen" w:cs="Sylfaen"/>
          <w:lang w:eastAsia="x-none"/>
        </w:rPr>
        <w:t>;</w:t>
      </w:r>
    </w:p>
    <w:p w14:paraId="31BB05AB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</w:t>
      </w:r>
      <w:r>
        <w:rPr>
          <w:rFonts w:ascii="Sylfaen" w:eastAsia="Times New Roman" w:hAnsi="Sylfaen" w:cs="Sylfaen"/>
          <w:lang w:eastAsia="x-none"/>
        </w:rPr>
        <w:t>.</w:t>
      </w:r>
    </w:p>
    <w:p w14:paraId="6ED532AE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04063AF2" w14:textId="77777777" w:rsidR="00000000" w:rsidRDefault="005E594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15. </w:t>
      </w:r>
      <w:r>
        <w:rPr>
          <w:rFonts w:ascii="Sylfaen" w:eastAsia="Times New Roman" w:hAnsi="Sylfaen" w:cs="Sylfaen"/>
          <w:lang w:val="en-US"/>
        </w:rPr>
        <w:t>დაცვით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</w:t>
      </w:r>
      <w:r>
        <w:rPr>
          <w:rFonts w:ascii="Sylfaen" w:eastAsia="Times New Roman" w:hAnsi="Sylfaen" w:cs="Sylfaen"/>
          <w:lang w:val="en-US"/>
        </w:rPr>
        <w:t>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(19.12.2019 N5612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31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დეკემბრიდან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7E100198" w14:textId="77777777" w:rsidR="00000000" w:rsidRDefault="005E594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დაცვითი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მაგრამ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არაუმეტეს</w:t>
      </w:r>
      <w:r>
        <w:rPr>
          <w:rFonts w:ascii="Sylfaen" w:eastAsia="Times New Roman" w:hAnsi="Sylfaen" w:cs="Sylfaen"/>
          <w:lang w:val="en-US"/>
        </w:rPr>
        <w:t xml:space="preserve"> 6 </w:t>
      </w:r>
      <w:r>
        <w:rPr>
          <w:rFonts w:ascii="Sylfaen" w:eastAsia="Times New Roman" w:hAnsi="Sylfaen" w:cs="Sylfaen"/>
          <w:lang w:val="en-US"/>
        </w:rPr>
        <w:t>წლისა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შეინახოს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471A2073" w14:textId="77777777" w:rsidR="00000000" w:rsidRDefault="005E594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დაცვით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</w:t>
      </w:r>
      <w:r>
        <w:rPr>
          <w:rFonts w:ascii="Sylfaen" w:eastAsia="Times New Roman" w:hAnsi="Sylfaen" w:cs="Sylfaen"/>
          <w:lang w:val="en-US"/>
        </w:rPr>
        <w:t>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აითვლება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დღიდან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505BBBE9" w14:textId="77777777" w:rsidR="00000000" w:rsidRDefault="005E594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დამკვეთთან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მცველთან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გაფორმებული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აითვლება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დღიდან</w:t>
      </w:r>
      <w:r>
        <w:rPr>
          <w:rFonts w:ascii="Sylfaen" w:eastAsia="Times New Roman" w:hAnsi="Sylfaen" w:cs="Sylfaen"/>
          <w:lang w:val="en-US"/>
        </w:rPr>
        <w:t>.</w:t>
      </w:r>
    </w:p>
    <w:p w14:paraId="6A44B534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14:paraId="68E88ABE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16.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</w:t>
      </w:r>
      <w:r>
        <w:rPr>
          <w:rFonts w:ascii="Sylfaen" w:eastAsia="Times New Roman" w:hAnsi="Sylfaen" w:cs="Sylfaen"/>
          <w:lang w:eastAsia="x-none"/>
        </w:rPr>
        <w:t>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</w:p>
    <w:p w14:paraId="3C1F88B8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შეზღუდვები</w:t>
      </w:r>
    </w:p>
    <w:p w14:paraId="20CCD1B0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>:</w:t>
      </w:r>
    </w:p>
    <w:p w14:paraId="6C95146B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დამალოს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14:paraId="2E3D31A7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შეცნობით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7CA692FB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სამძებრო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მოქმედებები</w:t>
      </w:r>
      <w:r>
        <w:rPr>
          <w:rFonts w:ascii="Sylfaen" w:eastAsia="Times New Roman" w:hAnsi="Sylfaen" w:cs="Sylfaen"/>
          <w:lang w:eastAsia="x-none"/>
        </w:rPr>
        <w:t>.</w:t>
      </w:r>
    </w:p>
    <w:p w14:paraId="1D6193AF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436B54A6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17.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</w:t>
      </w:r>
    </w:p>
    <w:p w14:paraId="079B475D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</w:t>
      </w:r>
      <w:r>
        <w:rPr>
          <w:rFonts w:ascii="Sylfaen" w:eastAsia="Times New Roman" w:hAnsi="Sylfaen" w:cs="Sylfaen"/>
          <w:lang w:eastAsia="x-none"/>
        </w:rPr>
        <w:t>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>:</w:t>
      </w:r>
    </w:p>
    <w:p w14:paraId="6B0D7334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განზრახი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ნასამართლევი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;</w:t>
      </w:r>
    </w:p>
    <w:p w14:paraId="7E098979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ალკოჰოლიზმით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ნარკომანიით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ტოქსიკომანიით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ქრონიკული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სნეულებით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ქრონიკული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სნეულება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ხელმძღვანელობას</w:t>
      </w:r>
      <w:r>
        <w:rPr>
          <w:rFonts w:ascii="Sylfaen" w:eastAsia="Times New Roman" w:hAnsi="Sylfaen" w:cs="Sylfaen"/>
          <w:lang w:eastAsia="x-none"/>
        </w:rPr>
        <w:t>);</w:t>
      </w:r>
    </w:p>
    <w:p w14:paraId="4EEBE343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(20.03.2015 N3362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) </w:t>
      </w:r>
    </w:p>
    <w:p w14:paraId="4A7A685E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მოხელე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>;</w:t>
      </w:r>
    </w:p>
    <w:p w14:paraId="5502AE9F" w14:textId="77777777" w:rsidR="00000000" w:rsidRDefault="005E594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ტერორისტულ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ორგანიზაციასთან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ტერორისტთან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შეიარაღებულ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ფორმირებასთან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დაჯგუფებასთან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>, „</w:t>
      </w:r>
      <w:r>
        <w:rPr>
          <w:rFonts w:ascii="Sylfaen" w:eastAsia="Times New Roman" w:hAnsi="Sylfaen" w:cs="Sylfaen"/>
          <w:lang w:eastAsia="x-none"/>
        </w:rPr>
        <w:t>ქურდულ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სამყაროსთან</w:t>
      </w:r>
      <w:r>
        <w:rPr>
          <w:rFonts w:ascii="Sylfaen" w:eastAsia="Times New Roman" w:hAnsi="Sylfaen" w:cs="Sylfaen"/>
          <w:lang w:eastAsia="x-none"/>
        </w:rPr>
        <w:t xml:space="preserve">“)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(18.04.2018 N2154)</w:t>
      </w:r>
    </w:p>
    <w:p w14:paraId="62F1E6BF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hAnsi="Sylfaen" w:cs="Sylfaen"/>
          <w:lang w:eastAsia="x-none"/>
        </w:rPr>
      </w:pPr>
    </w:p>
    <w:p w14:paraId="752E172F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V. </w:t>
      </w:r>
      <w:r>
        <w:rPr>
          <w:rFonts w:ascii="Sylfaen" w:eastAsia="Times New Roman" w:hAnsi="Sylfaen" w:cs="Sylfaen"/>
          <w:lang w:eastAsia="x-none"/>
        </w:rPr>
        <w:t>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საქმიანობასთ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043C5233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შეზღუდვები</w:t>
      </w:r>
    </w:p>
    <w:p w14:paraId="192A2634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01084ACC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18. </w:t>
      </w:r>
      <w:r>
        <w:rPr>
          <w:rFonts w:ascii="Sylfaen" w:eastAsia="Times New Roman" w:hAnsi="Sylfaen" w:cs="Sylfaen"/>
          <w:lang w:eastAsia="x-none"/>
        </w:rPr>
        <w:t>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</w:p>
    <w:p w14:paraId="362A2689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მცველს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>.</w:t>
      </w:r>
    </w:p>
    <w:p w14:paraId="0A1538FB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>.</w:t>
      </w:r>
    </w:p>
    <w:p w14:paraId="6B37A0A4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color w:val="0000FF"/>
          <w:lang w:eastAsia="x-none"/>
        </w:rPr>
      </w:pPr>
    </w:p>
    <w:p w14:paraId="501A9AE7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19. </w:t>
      </w:r>
      <w:r>
        <w:rPr>
          <w:rFonts w:ascii="Sylfaen" w:eastAsia="Times New Roman" w:hAnsi="Sylfaen" w:cs="Sylfaen"/>
          <w:lang w:eastAsia="x-none"/>
        </w:rPr>
        <w:t>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</w:t>
      </w:r>
    </w:p>
    <w:p w14:paraId="27B57C57" w14:textId="77777777" w:rsidR="00000000" w:rsidRDefault="005E594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მცველის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არაუმეტეს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გასცემს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განმახორციელებელი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(19.12.2019 N5612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31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დეკემბრ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786FE913" w14:textId="77777777" w:rsidR="00000000" w:rsidRDefault="005E594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მცველის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20 </w:t>
      </w:r>
      <w:r>
        <w:rPr>
          <w:rFonts w:ascii="Sylfaen" w:eastAsia="Times New Roman" w:hAnsi="Sylfaen" w:cs="Sylfaen"/>
          <w:lang w:val="en-US"/>
        </w:rPr>
        <w:t>ლარამდე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მცველის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ზუსტ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(19.12.2019 N5612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31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დეკემბრიდან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784D6513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4C2B8EC0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</w:p>
    <w:p w14:paraId="3E10378A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20. </w:t>
      </w:r>
      <w:r>
        <w:rPr>
          <w:rFonts w:ascii="Sylfaen" w:eastAsia="Times New Roman" w:hAnsi="Sylfaen" w:cs="Sylfaen"/>
          <w:lang w:eastAsia="x-none"/>
        </w:rPr>
        <w:t>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შეზღუდვები</w:t>
      </w:r>
    </w:p>
    <w:p w14:paraId="0F2F702B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>:</w:t>
      </w:r>
    </w:p>
    <w:p w14:paraId="29EEDC97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განზრახი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ნასამართლევი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;</w:t>
      </w:r>
    </w:p>
    <w:p w14:paraId="4B9164D2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ალკოჰოლიზმით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ნარკომანიით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ტოქსიკომანიით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ფსიქიკური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ქრონიკული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სნეულებით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სპეციფიკიდან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ქრონიკული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სნეულება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</w:t>
      </w:r>
      <w:r>
        <w:rPr>
          <w:rFonts w:ascii="Sylfaen" w:eastAsia="Times New Roman" w:hAnsi="Sylfaen" w:cs="Sylfaen"/>
          <w:lang w:eastAsia="x-none"/>
        </w:rPr>
        <w:t>);</w:t>
      </w:r>
    </w:p>
    <w:p w14:paraId="23D5AF92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(20.03.2015 N3362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) </w:t>
      </w:r>
    </w:p>
    <w:p w14:paraId="57BD415D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12817803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მოხელე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>;</w:t>
      </w:r>
    </w:p>
    <w:p w14:paraId="0BE5BBCC" w14:textId="77777777" w:rsidR="00000000" w:rsidRDefault="005E594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ტერორისტულ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ორგანიზაციასთან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ტერორისტთან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შეიარაღებულ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ფორმირებასთან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დაჯგუფებასთან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>, „</w:t>
      </w:r>
      <w:r>
        <w:rPr>
          <w:rFonts w:ascii="Sylfaen" w:eastAsia="Times New Roman" w:hAnsi="Sylfaen" w:cs="Sylfaen"/>
          <w:lang w:eastAsia="x-none"/>
        </w:rPr>
        <w:t>ქურდულ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სამყაროსთან</w:t>
      </w:r>
      <w:r>
        <w:rPr>
          <w:rFonts w:ascii="Sylfaen" w:eastAsia="Times New Roman" w:hAnsi="Sylfaen" w:cs="Sylfaen"/>
          <w:lang w:eastAsia="x-none"/>
        </w:rPr>
        <w:t xml:space="preserve">“)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(18.04.2018 N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2154)</w:t>
      </w:r>
    </w:p>
    <w:p w14:paraId="07623723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14:paraId="5DE9EBC4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21. </w:t>
      </w:r>
      <w:r>
        <w:rPr>
          <w:rFonts w:ascii="Sylfaen" w:eastAsia="Times New Roman" w:hAnsi="Sylfaen" w:cs="Sylfaen"/>
          <w:lang w:eastAsia="x-none"/>
        </w:rPr>
        <w:t>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მოვალეობანი</w:t>
      </w:r>
    </w:p>
    <w:p w14:paraId="7206A4ED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>:</w:t>
      </w:r>
    </w:p>
    <w:p w14:paraId="03F2196E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აწარმოოს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ქვეშ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ვიდეო</w:t>
      </w:r>
      <w:r>
        <w:rPr>
          <w:rFonts w:ascii="Sylfaen" w:eastAsia="Times New Roman" w:hAnsi="Sylfaen" w:cs="Sylfaen"/>
          <w:lang w:eastAsia="x-none"/>
        </w:rPr>
        <w:t xml:space="preserve">-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ფოტოგადაღება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</w:t>
      </w:r>
      <w:r>
        <w:rPr>
          <w:rFonts w:ascii="Sylfaen" w:eastAsia="Times New Roman" w:hAnsi="Sylfaen" w:cs="Sylfaen"/>
          <w:lang w:eastAsia="x-none"/>
        </w:rPr>
        <w:t>იებები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დამკვეთისა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>);</w:t>
      </w:r>
    </w:p>
    <w:p w14:paraId="79C631DA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ობიექტზე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უნებართვოდ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დატოვება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43736E6F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მოსთხოვოს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რეჟიმის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გაძევება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3E606414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შეიპყროს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ჩამდენი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სამართალდამცავ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>;</w:t>
      </w:r>
    </w:p>
    <w:p w14:paraId="12EC1F3F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დამკვეთ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-10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-12 </w:t>
      </w:r>
      <w:r>
        <w:rPr>
          <w:rFonts w:ascii="Sylfaen" w:eastAsia="Times New Roman" w:hAnsi="Sylfaen" w:cs="Sylfaen"/>
          <w:lang w:eastAsia="x-none"/>
        </w:rPr>
        <w:t>მუხლში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07776E69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0BD3604E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ნებადართული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14:paraId="47223F9E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გაფართოვდეს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დამკვეთსა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კანონმდებლობას</w:t>
      </w:r>
      <w:r>
        <w:rPr>
          <w:rFonts w:ascii="Sylfaen" w:eastAsia="Times New Roman" w:hAnsi="Sylfaen" w:cs="Sylfaen"/>
          <w:lang w:eastAsia="x-none"/>
        </w:rPr>
        <w:t>.</w:t>
      </w:r>
    </w:p>
    <w:p w14:paraId="07EF5B7B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>:</w:t>
      </w:r>
    </w:p>
    <w:p w14:paraId="04953150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კეთილსინდისიერად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</w:t>
      </w:r>
      <w:r>
        <w:rPr>
          <w:rFonts w:ascii="Sylfaen" w:eastAsia="Times New Roman" w:hAnsi="Sylfaen" w:cs="Sylfaen"/>
          <w:lang w:eastAsia="x-none"/>
        </w:rPr>
        <w:t>განიზაციასთან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6A91834E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თავდასხმის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მოსალოდნელი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სამართალდამცავ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>;</w:t>
      </w:r>
    </w:p>
    <w:p w14:paraId="6B673ED8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იქონიოს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გაიცემა</w:t>
      </w:r>
      <w:r>
        <w:rPr>
          <w:rFonts w:ascii="Sylfaen" w:eastAsia="Times New Roman" w:hAnsi="Sylfaen" w:cs="Sylfaen"/>
          <w:lang w:eastAsia="x-none"/>
        </w:rPr>
        <w:t>);</w:t>
      </w:r>
    </w:p>
    <w:p w14:paraId="72E2D9CE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ქვეშ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03CA9F10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გააძევოს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>:</w:t>
      </w:r>
    </w:p>
    <w:p w14:paraId="0F44D998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უნებართვოდ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ობიექტზე</w:t>
      </w:r>
      <w:r>
        <w:rPr>
          <w:rFonts w:ascii="Sylfaen" w:eastAsia="Times New Roman" w:hAnsi="Sylfaen" w:cs="Sylfaen"/>
          <w:lang w:eastAsia="x-none"/>
        </w:rPr>
        <w:t>;</w:t>
      </w:r>
    </w:p>
    <w:p w14:paraId="5F5C5935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>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რეჟიმს</w:t>
      </w:r>
      <w:r>
        <w:rPr>
          <w:rFonts w:ascii="Sylfaen" w:eastAsia="Times New Roman" w:hAnsi="Sylfaen" w:cs="Sylfaen"/>
          <w:lang w:eastAsia="x-none"/>
        </w:rPr>
        <w:t>;</w:t>
      </w:r>
    </w:p>
    <w:p w14:paraId="74D740E9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დააკავოს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ჩამდენი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სამართალდამცავ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>;</w:t>
      </w:r>
    </w:p>
    <w:p w14:paraId="00E211C0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მოსვლამდე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შეუსრულებლობას</w:t>
      </w:r>
      <w:r>
        <w:rPr>
          <w:rFonts w:ascii="Sylfaen" w:eastAsia="Times New Roman" w:hAnsi="Sylfaen" w:cs="Sylfaen"/>
          <w:lang w:eastAsia="x-none"/>
        </w:rPr>
        <w:t>;</w:t>
      </w:r>
    </w:p>
    <w:p w14:paraId="7BCFA3D3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აღმოუჩინოს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სამართალდამცავ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ჩამდენი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შეპყრობაში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მართლწესრიგის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შეუსრულებლობას</w:t>
      </w:r>
      <w:r>
        <w:rPr>
          <w:rFonts w:ascii="Sylfaen" w:eastAsia="Times New Roman" w:hAnsi="Sylfaen" w:cs="Sylfaen"/>
          <w:lang w:eastAsia="x-none"/>
        </w:rPr>
        <w:t>;</w:t>
      </w:r>
    </w:p>
    <w:p w14:paraId="67CCD4E1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შეინახოს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კონფიდენციალური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გაახმაუროს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</w:t>
      </w:r>
      <w:r>
        <w:rPr>
          <w:rFonts w:ascii="Sylfaen" w:eastAsia="Times New Roman" w:hAnsi="Sylfaen" w:cs="Sylfaen"/>
          <w:lang w:eastAsia="x-none"/>
        </w:rPr>
        <w:t>ებს</w:t>
      </w:r>
      <w:r>
        <w:rPr>
          <w:rFonts w:ascii="Sylfaen" w:eastAsia="Times New Roman" w:hAnsi="Sylfaen" w:cs="Sylfaen"/>
          <w:lang w:eastAsia="x-none"/>
        </w:rPr>
        <w:t>;</w:t>
      </w:r>
    </w:p>
    <w:p w14:paraId="380FB174" w14:textId="77777777" w:rsidR="00000000" w:rsidRDefault="005E5949">
      <w:p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ტანსაცმლით</w:t>
      </w:r>
      <w:r>
        <w:rPr>
          <w:rFonts w:ascii="Sylfaen" w:eastAsia="Times New Roman" w:hAnsi="Sylfaen" w:cs="Sylfaen"/>
          <w:lang w:eastAsia="x-none"/>
        </w:rPr>
        <w:t>.</w:t>
      </w:r>
    </w:p>
    <w:p w14:paraId="4D177054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მცველს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კანონმდებლობას</w:t>
      </w:r>
      <w:r>
        <w:rPr>
          <w:rFonts w:ascii="Sylfaen" w:eastAsia="Times New Roman" w:hAnsi="Sylfaen" w:cs="Sylfaen"/>
          <w:lang w:eastAsia="x-none"/>
        </w:rPr>
        <w:t>.</w:t>
      </w:r>
    </w:p>
    <w:p w14:paraId="173D2168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</w:p>
    <w:p w14:paraId="1F3752EC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VI. 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</w:p>
    <w:p w14:paraId="2874EDCB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</w:p>
    <w:p w14:paraId="28D35838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22.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4EEC1D28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გამოყენება</w:t>
      </w:r>
    </w:p>
    <w:p w14:paraId="532765F1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ხელბორკილი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შებორკვის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რეზინის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ხელკეტი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ცრემლსადენი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დაბრკოლების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დამანგრეველი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წყალსატყორცნი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სასამსახურო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ძაღლი</w:t>
      </w:r>
      <w:r>
        <w:rPr>
          <w:rFonts w:ascii="Sylfaen" w:eastAsia="Times New Roman" w:hAnsi="Sylfaen" w:cs="Sylfaen"/>
          <w:lang w:eastAsia="x-none"/>
        </w:rPr>
        <w:t>:</w:t>
      </w:r>
    </w:p>
    <w:p w14:paraId="297EA34C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ხელბორკილი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შებორკვის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ჩამდენი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გაუწიოს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ცდილობს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გაქცევას</w:t>
      </w:r>
      <w:r>
        <w:rPr>
          <w:rFonts w:ascii="Sylfaen" w:eastAsia="Times New Roman" w:hAnsi="Sylfaen" w:cs="Sylfaen"/>
          <w:lang w:eastAsia="x-none"/>
        </w:rPr>
        <w:t>;</w:t>
      </w:r>
    </w:p>
    <w:p w14:paraId="7A4B5ECA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რეზინის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ხელკეტი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პიროვნებაზე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მცველზე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თავდასხმის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მოსაგერიებლად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ჩამდენი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აშკარად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ემორჩილება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მოთხოვნას</w:t>
      </w:r>
      <w:r>
        <w:rPr>
          <w:rFonts w:ascii="Sylfaen" w:eastAsia="Times New Roman" w:hAnsi="Sylfaen" w:cs="Sylfaen"/>
          <w:lang w:eastAsia="x-none"/>
        </w:rPr>
        <w:t>;</w:t>
      </w:r>
    </w:p>
    <w:p w14:paraId="388076D3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ცრემლსადენი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პიროვნებაზე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მცველზე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თავდასხმის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მოსაგერიებლად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ჩამდენი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335B57D7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დაბრკოლების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დამანგრეველი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ჩამდენი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5245AF1E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წყალსატყორცნი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თავდასხმის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მოსაგერიებლად</w:t>
      </w:r>
      <w:r>
        <w:rPr>
          <w:rFonts w:ascii="Sylfaen" w:eastAsia="Times New Roman" w:hAnsi="Sylfaen" w:cs="Sylfaen"/>
          <w:lang w:eastAsia="x-none"/>
        </w:rPr>
        <w:t>;</w:t>
      </w:r>
    </w:p>
    <w:p w14:paraId="565BEDD6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სასამსახურო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ძაღლი</w:t>
      </w:r>
      <w:r>
        <w:rPr>
          <w:rFonts w:ascii="Sylfaen" w:eastAsia="Times New Roman" w:hAnsi="Sylfaen" w:cs="Sylfaen"/>
          <w:lang w:eastAsia="x-none"/>
        </w:rPr>
        <w:t xml:space="preserve"> – 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თავდასხმის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მოსაგერიებლა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.</w:t>
      </w:r>
    </w:p>
    <w:p w14:paraId="1FBFFFB7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გაუწიოს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დაიჭრა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</w:t>
      </w:r>
      <w:r>
        <w:rPr>
          <w:rFonts w:ascii="Sylfaen" w:eastAsia="Times New Roman" w:hAnsi="Sylfaen" w:cs="Sylfaen"/>
          <w:lang w:eastAsia="x-none"/>
        </w:rPr>
        <w:t>იანდა</w:t>
      </w:r>
      <w:r>
        <w:rPr>
          <w:rFonts w:ascii="Sylfaen" w:eastAsia="Times New Roman" w:hAnsi="Sylfaen" w:cs="Sylfaen"/>
          <w:lang w:eastAsia="x-none"/>
        </w:rPr>
        <w:t>.</w:t>
      </w:r>
    </w:p>
    <w:p w14:paraId="23C1C235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ორსულობის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მცირეწლოვნობის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ინვალიდობის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აშკარა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შეიარაღებულნი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ესხმიან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შეიარაღებულნი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წინააღმდეგო</w:t>
      </w:r>
      <w:r>
        <w:rPr>
          <w:rFonts w:ascii="Sylfaen" w:eastAsia="Times New Roman" w:hAnsi="Sylfaen" w:cs="Sylfaen"/>
          <w:lang w:eastAsia="x-none"/>
        </w:rPr>
        <w:t>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უწევენ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მცველს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ხერხებითა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თავდასხმის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მოგერიება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>.</w:t>
      </w:r>
    </w:p>
    <w:p w14:paraId="5B4443F8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მცველს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ეკრძალება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დასახიჩრებას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დაკავშირებულია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გაუმართლებელ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იკრძალება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აქტებით</w:t>
      </w:r>
      <w:r>
        <w:rPr>
          <w:rFonts w:ascii="Sylfaen" w:eastAsia="Times New Roman" w:hAnsi="Sylfaen" w:cs="Sylfaen"/>
          <w:lang w:eastAsia="x-none"/>
        </w:rPr>
        <w:t>.</w:t>
      </w:r>
    </w:p>
    <w:p w14:paraId="64F05D54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7439505B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23. 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</w:p>
    <w:p w14:paraId="55CCA207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შეინახოს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ტაროს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</w:t>
      </w:r>
      <w:r>
        <w:rPr>
          <w:rFonts w:ascii="Sylfaen" w:eastAsia="Times New Roman" w:hAnsi="Sylfaen" w:cs="Sylfaen"/>
          <w:lang w:eastAsia="x-none"/>
        </w:rPr>
        <w:t>.</w:t>
      </w:r>
    </w:p>
    <w:p w14:paraId="2670C0D5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მცველს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</w:t>
      </w:r>
      <w:r>
        <w:rPr>
          <w:rFonts w:ascii="Sylfaen" w:eastAsia="Times New Roman" w:hAnsi="Sylfaen" w:cs="Sylfaen"/>
          <w:lang w:eastAsia="x-none"/>
        </w:rPr>
        <w:t>:</w:t>
      </w:r>
    </w:p>
    <w:p w14:paraId="4EA2807F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მოქალაქისა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საშიშროებას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ჯანმრთელობას</w:t>
      </w:r>
      <w:r>
        <w:rPr>
          <w:rFonts w:ascii="Sylfaen" w:eastAsia="Times New Roman" w:hAnsi="Sylfaen" w:cs="Sylfaen"/>
          <w:lang w:eastAsia="x-none"/>
        </w:rPr>
        <w:t>;</w:t>
      </w:r>
    </w:p>
    <w:p w14:paraId="4B286F2A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წართმევის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აღსაკვეთად</w:t>
      </w:r>
      <w:r>
        <w:rPr>
          <w:rFonts w:ascii="Sylfaen" w:eastAsia="Times New Roman" w:hAnsi="Sylfaen" w:cs="Sylfaen"/>
          <w:lang w:eastAsia="x-none"/>
        </w:rPr>
        <w:t>;</w:t>
      </w:r>
    </w:p>
    <w:p w14:paraId="693D6EBB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დანა</w:t>
      </w:r>
      <w:r>
        <w:rPr>
          <w:rFonts w:ascii="Sylfaen" w:eastAsia="Times New Roman" w:hAnsi="Sylfaen" w:cs="Sylfaen"/>
          <w:lang w:eastAsia="x-none"/>
        </w:rPr>
        <w:t>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აღსაკვეთად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ჩამდენი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ცდილობს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გაქცევას</w:t>
      </w:r>
      <w:r>
        <w:rPr>
          <w:rFonts w:ascii="Sylfaen" w:eastAsia="Times New Roman" w:hAnsi="Sylfaen" w:cs="Sylfaen"/>
          <w:lang w:eastAsia="x-none"/>
        </w:rPr>
        <w:t>;</w:t>
      </w:r>
    </w:p>
    <w:p w14:paraId="74CDD8EB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თავდასხმის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მოგერიებისას</w:t>
      </w:r>
      <w:r>
        <w:rPr>
          <w:rFonts w:ascii="Sylfaen" w:eastAsia="Times New Roman" w:hAnsi="Sylfaen" w:cs="Sylfaen"/>
          <w:lang w:eastAsia="x-none"/>
        </w:rPr>
        <w:t>;</w:t>
      </w:r>
    </w:p>
    <w:p w14:paraId="1807992C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მოქალაქეთა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საშიშ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თავდასხმისაგან</w:t>
      </w:r>
      <w:r>
        <w:rPr>
          <w:rFonts w:ascii="Sylfaen" w:eastAsia="Times New Roman" w:hAnsi="Sylfaen" w:cs="Sylfaen"/>
          <w:lang w:eastAsia="x-none"/>
        </w:rPr>
        <w:t>;</w:t>
      </w:r>
    </w:p>
    <w:p w14:paraId="768BF2BD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განგაშის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სიგნალის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მისაცემად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დამხმ</w:t>
      </w:r>
      <w:r>
        <w:rPr>
          <w:rFonts w:ascii="Sylfaen" w:eastAsia="Times New Roman" w:hAnsi="Sylfaen" w:cs="Sylfaen"/>
          <w:lang w:eastAsia="x-none"/>
        </w:rPr>
        <w:t>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გამოსაძახებლად</w:t>
      </w:r>
      <w:r>
        <w:rPr>
          <w:rFonts w:ascii="Sylfaen" w:eastAsia="Times New Roman" w:hAnsi="Sylfaen" w:cs="Sylfaen"/>
          <w:lang w:eastAsia="x-none"/>
        </w:rPr>
        <w:t>;</w:t>
      </w:r>
    </w:p>
    <w:p w14:paraId="71EC40FB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გაჩერების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დასაზიანებლად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მძღოლის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მძღოლი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ემორჩილება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არაერთგზის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გააჩეროს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>).</w:t>
      </w:r>
    </w:p>
    <w:p w14:paraId="0F85D4FF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უძღოდეს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სიტყვიერი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გაფრთხილება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აუცილებლობის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გამაფრთხილებელი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გასროლა</w:t>
      </w:r>
      <w:r>
        <w:rPr>
          <w:rFonts w:ascii="Sylfaen" w:eastAsia="Times New Roman" w:hAnsi="Sylfaen" w:cs="Sylfaen"/>
          <w:lang w:eastAsia="x-none"/>
        </w:rPr>
        <w:t>.</w:t>
      </w:r>
    </w:p>
    <w:p w14:paraId="1C48FF33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გაფრთხილების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>:</w:t>
      </w:r>
    </w:p>
    <w:p w14:paraId="377302B9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შეიარაღებული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</w:t>
      </w:r>
      <w:r>
        <w:rPr>
          <w:rFonts w:ascii="Sylfaen" w:eastAsia="Times New Roman" w:hAnsi="Sylfaen" w:cs="Sylfaen"/>
          <w:lang w:eastAsia="x-none"/>
        </w:rPr>
        <w:t>კით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მოულოდნელი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თავდასხმისას</w:t>
      </w:r>
      <w:r>
        <w:rPr>
          <w:rFonts w:ascii="Sylfaen" w:eastAsia="Times New Roman" w:hAnsi="Sylfaen" w:cs="Sylfaen"/>
          <w:lang w:eastAsia="x-none"/>
        </w:rPr>
        <w:t>;</w:t>
      </w:r>
    </w:p>
    <w:p w14:paraId="523C39B7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დამნაშავე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შეიარაღებული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მცველს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6B7EF865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შეიარაღებული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გაქცევისას</w:t>
      </w:r>
      <w:r>
        <w:rPr>
          <w:rFonts w:ascii="Sylfaen" w:eastAsia="Times New Roman" w:hAnsi="Sylfaen" w:cs="Sylfaen"/>
          <w:lang w:eastAsia="x-none"/>
        </w:rPr>
        <w:t>;</w:t>
      </w:r>
    </w:p>
    <w:p w14:paraId="010C2F82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თავდასხმისას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4B874898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დაშავება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ცეცხლსაშიშ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აფეთქებასაშიშ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ორსულობის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მცირეწლოვნობის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ინვალიდობის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აშკარა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შეიარაღებ</w:t>
      </w:r>
      <w:r>
        <w:rPr>
          <w:rFonts w:ascii="Sylfaen" w:eastAsia="Times New Roman" w:hAnsi="Sylfaen" w:cs="Sylfaen"/>
          <w:lang w:eastAsia="x-none"/>
        </w:rPr>
        <w:t>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ესხმიან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სიცოცხლეს</w:t>
      </w:r>
      <w:r>
        <w:rPr>
          <w:rFonts w:ascii="Sylfaen" w:eastAsia="Times New Roman" w:hAnsi="Sylfaen" w:cs="Sylfaen"/>
          <w:lang w:eastAsia="x-none"/>
        </w:rPr>
        <w:t>.</w:t>
      </w:r>
    </w:p>
    <w:p w14:paraId="1FF8DC2B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იხმაროს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გასაწევად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2923209C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მცველ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43A6C2FC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6F930DDE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VII.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ზომები</w:t>
      </w:r>
    </w:p>
    <w:p w14:paraId="7787F30F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35847891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24.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</w:t>
      </w:r>
    </w:p>
    <w:p w14:paraId="36121EBB" w14:textId="77777777" w:rsidR="00000000" w:rsidRDefault="005E594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დაცვითი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ცენტრი</w:t>
      </w:r>
      <w:r>
        <w:rPr>
          <w:rFonts w:ascii="Sylfaen" w:eastAsia="Times New Roman" w:hAnsi="Sylfaen" w:cs="Sylfaen"/>
          <w:lang w:val="en-US"/>
        </w:rPr>
        <w:t xml:space="preserve"> „112“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(19.12.2019 N5612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31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დეკემბრიდან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7031AD6B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>:</w:t>
      </w:r>
    </w:p>
    <w:p w14:paraId="3CD6D8A2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ამოწმებს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მოთხოვნებთან</w:t>
      </w:r>
      <w:r>
        <w:rPr>
          <w:rFonts w:ascii="Sylfaen" w:eastAsia="Times New Roman" w:hAnsi="Sylfaen" w:cs="Sylfaen"/>
          <w:lang w:eastAsia="x-none"/>
        </w:rPr>
        <w:t>;</w:t>
      </w:r>
    </w:p>
    <w:p w14:paraId="194194F2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ამოწმებს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ორგანიზაციისა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</w:t>
      </w:r>
      <w:r>
        <w:rPr>
          <w:rFonts w:ascii="Sylfaen" w:eastAsia="Times New Roman" w:hAnsi="Sylfaen" w:cs="Sylfaen"/>
          <w:lang w:eastAsia="x-none"/>
        </w:rPr>
        <w:t>;</w:t>
      </w:r>
    </w:p>
    <w:p w14:paraId="03FBD671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აკისრებს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>.</w:t>
      </w:r>
    </w:p>
    <w:p w14:paraId="6F5E6E50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დაუშ</w:t>
      </w:r>
      <w:r>
        <w:rPr>
          <w:rFonts w:ascii="Sylfaen" w:eastAsia="Times New Roman" w:hAnsi="Sylfaen" w:cs="Sylfaen"/>
          <w:lang w:eastAsia="x-none"/>
        </w:rPr>
        <w:t>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დაუსაბუთებლად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ზედმეტად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შეფერხება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აუცილებლობისა</w:t>
      </w:r>
      <w:r>
        <w:rPr>
          <w:rFonts w:ascii="Sylfaen" w:eastAsia="Times New Roman" w:hAnsi="Sylfaen" w:cs="Sylfaen"/>
          <w:lang w:eastAsia="x-none"/>
        </w:rPr>
        <w:t>.</w:t>
      </w:r>
    </w:p>
    <w:p w14:paraId="14BAD4EC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5E871DE6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25.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</w:t>
      </w:r>
    </w:p>
    <w:p w14:paraId="0092FB4B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ჯარ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ოდენობაა</w:t>
      </w:r>
      <w:r>
        <w:rPr>
          <w:rFonts w:ascii="Sylfaen" w:eastAsia="Times New Roman" w:hAnsi="Sylfaen" w:cs="Sylfaen"/>
          <w:lang w:eastAsia="x-none"/>
        </w:rPr>
        <w:t>:</w:t>
      </w:r>
    </w:p>
    <w:p w14:paraId="21BF0D97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500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ტანსაცმლის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განხორციელებისთვის</w:t>
      </w:r>
      <w:r>
        <w:rPr>
          <w:rFonts w:ascii="Sylfaen" w:eastAsia="Times New Roman" w:hAnsi="Sylfaen" w:cs="Sylfaen"/>
          <w:lang w:eastAsia="x-none"/>
        </w:rPr>
        <w:t xml:space="preserve">;  </w:t>
      </w:r>
    </w:p>
    <w:p w14:paraId="39792D2D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1000 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დამფუძნებლების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მცველების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შეუტყობინებლობისთვის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>;</w:t>
      </w:r>
    </w:p>
    <w:p w14:paraId="78C6FC16" w14:textId="77777777" w:rsidR="00000000" w:rsidRDefault="005E594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1 000 </w:t>
      </w:r>
      <w:r>
        <w:rPr>
          <w:rFonts w:ascii="Sylfaen" w:eastAsia="Times New Roman" w:hAnsi="Sylfaen" w:cs="Sylfaen"/>
          <w:lang w:val="en-US"/>
        </w:rPr>
        <w:t>ლარი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დაცვითი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მცველის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</w:t>
      </w:r>
      <w:r>
        <w:rPr>
          <w:rFonts w:ascii="Sylfaen" w:eastAsia="Times New Roman" w:hAnsi="Sylfaen" w:cs="Sylfaen"/>
          <w:lang w:val="en-US"/>
        </w:rPr>
        <w:t>სთვის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(19.12.2019 N5612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31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დეკემბრიდან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04C1CD55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3000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მცველების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კარტოთეკისა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ბარათების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შეუსრულებლობისთვის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ჯარიმა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დაქირავებული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</w:t>
      </w:r>
      <w:r>
        <w:rPr>
          <w:rFonts w:ascii="Sylfaen" w:eastAsia="Times New Roman" w:hAnsi="Sylfaen" w:cs="Sylfaen"/>
          <w:lang w:eastAsia="x-none"/>
        </w:rPr>
        <w:t>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გამოსწორებული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19EEFABE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4000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შეუსრულებლობისთვის</w:t>
      </w:r>
      <w:r>
        <w:rPr>
          <w:rFonts w:ascii="Sylfaen" w:eastAsia="Times New Roman" w:hAnsi="Sylfaen" w:cs="Sylfaen"/>
          <w:lang w:eastAsia="x-none"/>
        </w:rPr>
        <w:t>;</w:t>
      </w:r>
    </w:p>
    <w:p w14:paraId="0015FBBB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5000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</w:t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წარუდგენლობისთვის</w:t>
      </w:r>
      <w:r>
        <w:rPr>
          <w:rFonts w:ascii="Sylfaen" w:eastAsia="Times New Roman" w:hAnsi="Sylfaen" w:cs="Sylfaen"/>
          <w:lang w:eastAsia="x-none"/>
        </w:rPr>
        <w:t>;</w:t>
      </w:r>
    </w:p>
    <w:p w14:paraId="6666EAF4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6 000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შეუსრულებლობისთვის</w:t>
      </w:r>
      <w:r>
        <w:rPr>
          <w:rFonts w:ascii="Sylfaen" w:eastAsia="Times New Roman" w:hAnsi="Sylfaen" w:cs="Sylfaen"/>
          <w:lang w:eastAsia="x-none"/>
        </w:rPr>
        <w:t>;</w:t>
      </w:r>
    </w:p>
    <w:p w14:paraId="1550916C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7 000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შეუსრულებლ</w:t>
      </w:r>
      <w:r>
        <w:rPr>
          <w:rFonts w:ascii="Sylfaen" w:eastAsia="Times New Roman" w:hAnsi="Sylfaen" w:cs="Sylfaen"/>
          <w:lang w:eastAsia="x-none"/>
        </w:rPr>
        <w:t>ობისთვის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გამოსწორებული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4EE7AA3C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10 000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287A9D02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ჯარიმა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>.</w:t>
      </w:r>
    </w:p>
    <w:p w14:paraId="02E62E12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ჯარიმის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სამართალდამრღვევს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გამოსწორებისთვის</w:t>
      </w:r>
      <w:r>
        <w:rPr>
          <w:rFonts w:ascii="Sylfaen" w:eastAsia="Times New Roman" w:hAnsi="Sylfaen" w:cs="Sylfaen"/>
          <w:lang w:eastAsia="x-none"/>
        </w:rPr>
        <w:t>.</w:t>
      </w:r>
    </w:p>
    <w:p w14:paraId="538221EF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სამართალდამრღვევის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გამოუსწორებლობა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</w:t>
      </w:r>
      <w:r>
        <w:rPr>
          <w:rFonts w:ascii="Sylfaen" w:eastAsia="Times New Roman" w:hAnsi="Sylfaen" w:cs="Sylfaen"/>
          <w:lang w:eastAsia="x-none"/>
        </w:rPr>
        <w:t>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ჯარიმის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გასამმაგებას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425CACE9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ჯარიმა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ბიუჯეტში</w:t>
      </w:r>
      <w:r>
        <w:rPr>
          <w:rFonts w:ascii="Sylfaen" w:eastAsia="Times New Roman" w:hAnsi="Sylfaen" w:cs="Sylfaen"/>
          <w:lang w:eastAsia="x-none"/>
        </w:rPr>
        <w:t>.</w:t>
      </w:r>
    </w:p>
    <w:p w14:paraId="78624460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ჯარიმის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ჯარიმის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გადაუხდელობის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დარიცხული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ჯარიმის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იძულებითი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გადახდევინებ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სააღსრულებო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14:paraId="6CE61FFE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Sylfaen" w:eastAsia="Times New Roman" w:hAnsi="Sylfaen" w:cs="Sylfaen"/>
          <w:lang w:eastAsia="x-none"/>
        </w:rPr>
        <w:t>.</w:t>
      </w:r>
    </w:p>
    <w:p w14:paraId="53663CB2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</w:p>
    <w:p w14:paraId="14336863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VIII. </w:t>
      </w:r>
      <w:r>
        <w:rPr>
          <w:rFonts w:ascii="Sylfaen" w:eastAsia="Times New Roman" w:hAnsi="Sylfaen" w:cs="Sylfaen"/>
          <w:lang w:eastAsia="x-none"/>
        </w:rPr>
        <w:t>გარდამავალი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დებულებანი</w:t>
      </w:r>
    </w:p>
    <w:p w14:paraId="13384AC6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</w:p>
    <w:p w14:paraId="7199593B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26. </w:t>
      </w:r>
      <w:r>
        <w:rPr>
          <w:rFonts w:ascii="Sylfaen" w:eastAsia="Times New Roman" w:hAnsi="Sylfaen" w:cs="Sylfaen"/>
          <w:lang w:eastAsia="x-none"/>
        </w:rPr>
        <w:t>გარდამავალი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23011B54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სამინისტრომ</w:t>
      </w:r>
      <w:r>
        <w:rPr>
          <w:rFonts w:ascii="Sylfaen" w:eastAsia="Times New Roman" w:hAnsi="Sylfaen" w:cs="Sylfaen"/>
          <w:lang w:eastAsia="x-none"/>
        </w:rPr>
        <w:t xml:space="preserve"> 2009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თებერვლამდე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>:</w:t>
      </w:r>
    </w:p>
    <w:p w14:paraId="7C8238C2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2AC8631D" w14:textId="77777777" w:rsidR="00000000" w:rsidRDefault="005E5949">
      <w:pPr>
        <w:tabs>
          <w:tab w:val="left" w:pos="609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დამტკიცება</w:t>
      </w:r>
      <w:r>
        <w:rPr>
          <w:rFonts w:ascii="Sylfaen" w:eastAsia="Times New Roman" w:hAnsi="Sylfaen" w:cs="Sylfaen"/>
          <w:lang w:eastAsia="x-none"/>
        </w:rPr>
        <w:t>;</w:t>
      </w:r>
    </w:p>
    <w:p w14:paraId="648F1418" w14:textId="77777777" w:rsidR="00000000" w:rsidRDefault="005E5949">
      <w:pPr>
        <w:tabs>
          <w:tab w:val="left" w:pos="609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</w:t>
      </w:r>
      <w:r>
        <w:rPr>
          <w:rFonts w:ascii="Sylfaen" w:eastAsia="Times New Roman" w:hAnsi="Sylfaen" w:cs="Sylfaen"/>
          <w:lang w:eastAsia="x-none"/>
        </w:rPr>
        <w:t>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ab/>
      </w:r>
    </w:p>
    <w:p w14:paraId="6002BE46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უნარჩუნდებათ</w:t>
      </w:r>
      <w:r>
        <w:rPr>
          <w:rFonts w:ascii="Sylfaen" w:eastAsia="Times New Roman" w:hAnsi="Sylfaen" w:cs="Sylfaen"/>
          <w:lang w:eastAsia="x-none"/>
        </w:rPr>
        <w:t xml:space="preserve"> 2009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მარტამდე</w:t>
      </w:r>
      <w:r>
        <w:rPr>
          <w:rFonts w:ascii="Sylfaen" w:eastAsia="Times New Roman" w:hAnsi="Sylfaen" w:cs="Sylfaen"/>
          <w:lang w:eastAsia="x-none"/>
        </w:rPr>
        <w:t>.</w:t>
      </w:r>
    </w:p>
    <w:p w14:paraId="644A704C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hd w:val="clear" w:color="auto" w:fill="FFFF00"/>
          <w:lang w:eastAsia="x-none"/>
        </w:rPr>
      </w:pPr>
    </w:p>
    <w:p w14:paraId="16C310E4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27. </w:t>
      </w:r>
      <w:r>
        <w:rPr>
          <w:rFonts w:ascii="Sylfaen" w:eastAsia="Times New Roman" w:hAnsi="Sylfaen" w:cs="Sylfaen"/>
          <w:lang w:eastAsia="x-none"/>
        </w:rPr>
        <w:t>დასკვნითი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დებულებანი</w:t>
      </w:r>
    </w:p>
    <w:p w14:paraId="546BC947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26-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27-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2009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თებერვლიდან</w:t>
      </w:r>
      <w:r>
        <w:rPr>
          <w:rFonts w:ascii="Sylfaen" w:eastAsia="Times New Roman" w:hAnsi="Sylfaen" w:cs="Sylfaen"/>
          <w:lang w:eastAsia="x-none"/>
        </w:rPr>
        <w:t>.</w:t>
      </w:r>
    </w:p>
    <w:p w14:paraId="46158973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26-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27-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lang w:eastAsia="x-none"/>
        </w:rPr>
        <w:t>.</w:t>
      </w:r>
    </w:p>
    <w:p w14:paraId="4346E6C1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120F5C1F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  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სააკაშვილი</w:t>
      </w:r>
    </w:p>
    <w:p w14:paraId="724DDB37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14:paraId="2FDFB189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>,</w:t>
      </w:r>
    </w:p>
    <w:p w14:paraId="33AAA59E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2008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 xml:space="preserve">21 </w:t>
      </w:r>
      <w:r>
        <w:rPr>
          <w:rFonts w:ascii="Sylfaen" w:eastAsia="Times New Roman" w:hAnsi="Sylfaen" w:cs="Sylfaen"/>
          <w:lang w:eastAsia="x-none"/>
        </w:rPr>
        <w:t>ნოემბერი</w:t>
      </w:r>
      <w:r>
        <w:rPr>
          <w:rFonts w:ascii="Sylfaen" w:eastAsia="Times New Roman" w:hAnsi="Sylfaen" w:cs="Sylfaen"/>
          <w:lang w:eastAsia="x-none"/>
        </w:rPr>
        <w:t>.</w:t>
      </w:r>
    </w:p>
    <w:p w14:paraId="34A077DD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N 536 – II</w:t>
      </w:r>
      <w:r>
        <w:rPr>
          <w:rFonts w:ascii="Sylfaen" w:eastAsia="Times New Roman" w:hAnsi="Sylfaen" w:cs="Sylfaen"/>
          <w:lang w:eastAsia="x-none"/>
        </w:rPr>
        <w:t>ს</w:t>
      </w:r>
    </w:p>
    <w:p w14:paraId="0B232E7B" w14:textId="77777777" w:rsidR="00000000" w:rsidRDefault="005E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E5949"/>
    <w:rsid w:val="005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8ABC8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x-none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  <w:lang w:val="x-none"/>
    </w:rPr>
  </w:style>
  <w:style w:type="paragraph" w:customStyle="1" w:styleId="Char">
    <w:name w:val="Char"/>
    <w:basedOn w:val="Normal"/>
    <w:uiPriority w:val="99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</w:style>
  <w:style w:type="paragraph" w:customStyle="1" w:styleId="Body">
    <w:name w:val="Body"/>
    <w:basedOn w:val="Normal0"/>
    <w:uiPriority w:val="99"/>
    <w:pPr>
      <w:widowControl/>
      <w:pBdr>
        <w:top w:val="single" w:sz="96" w:space="31" w:color="FFFFFF"/>
        <w:left w:val="single" w:sz="96" w:space="31" w:color="FFFFFF"/>
        <w:bottom w:val="single" w:sz="96" w:space="31" w:color="FFFFFF"/>
        <w:right w:val="single" w:sz="96" w:space="31" w:color="FFFFFF"/>
      </w:pBdr>
    </w:pPr>
    <w:rPr>
      <w:rFonts w:ascii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4813</Words>
  <Characters>27438</Characters>
  <Application>Microsoft Office Word</Application>
  <DocSecurity>0</DocSecurity>
  <Lines>228</Lines>
  <Paragraphs>64</Paragraphs>
  <ScaleCrop>false</ScaleCrop>
  <Company/>
  <LinksUpToDate>false</LinksUpToDate>
  <CharactersWithSpaces>32187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