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17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14:paraId="590D0FF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14:paraId="6529739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14:paraId="0244E01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დებულებანი</w:t>
      </w:r>
    </w:p>
    <w:p w14:paraId="2755C9F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2130F88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I</w:t>
      </w:r>
    </w:p>
    <w:p w14:paraId="6EB9F7B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სისტემა</w:t>
      </w:r>
    </w:p>
    <w:p w14:paraId="6F61815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0AACFB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0" w:name="part_4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2937077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269C9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7528C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</w:t>
      </w:r>
    </w:p>
    <w:p w14:paraId="44D75D3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შედგება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კონსტიტუციის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ხელშეკრულებებისა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შეთანხმებების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ქვემდებარე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ნორმატიული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აქტებისაგან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14:paraId="1520689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გადასახადებით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დაბეგვრისათვის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წარმოშობის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</w:t>
      </w:r>
      <w:r>
        <w:rPr>
          <w:rFonts w:ascii="Sylfaen" w:hAnsi="Sylfaen" w:cs="Sylfaen"/>
          <w:sz w:val="24"/>
          <w:szCs w:val="24"/>
          <w:lang w:val="en-US"/>
        </w:rPr>
        <w:t xml:space="preserve">.  </w:t>
      </w:r>
    </w:p>
    <w:p w14:paraId="17593F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მინისტრი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გამოსცემს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კანონქვემდებარე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ნორმატიულ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აქტებს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55EA9DA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24AE5F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ფინანსთა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სამინისტროს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მმართველობის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სამსახურის</w:t>
      </w:r>
      <w:r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სამსახური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გამოსცემს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ბრძანებებს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ინსტრუქციებსა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მეთოდურ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მითითებებს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თაობაზე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14:paraId="5083C0C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რეგულირებ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ისას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ცნებები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მნიშვნელობაც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კანონმდებლობაში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14:paraId="6986E1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7.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თხზე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რატიფიცირებულ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უპირატესი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7694B4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1E2654C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2554E22A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ონკრეტული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გამოიანგარიშება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დღეებით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გარემოებაზე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აუცილებლად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დადგეს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447518A9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ათვლა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იწყება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ღიდან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შაბათისა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5B3FD619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გამოიანგარიშება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წლებით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თვესა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რიცხვში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14:paraId="3B055A98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გამოიანგარიშება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თვეებით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რიცხვში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57714711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shd w:val="clear" w:color="auto" w:fill="FFFF0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დამთავრებამდე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გადარიცხვით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საფოსტო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რონული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2FC04CD1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გრძელდება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საბანკო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გადარიცხვით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საფოსტო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რონული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ნხორციელდეს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4FA824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ახლად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გადამხდელისათვის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თარიღიდან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რამ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2DF2727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წლისა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თვისაგან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14:paraId="491D8BE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D8D0CDD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3583) (26.12.2013.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1886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333BFF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918AF2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8C0936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49FEEE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5C5F802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6C83A5F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lastRenderedPageBreak/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</w:t>
      </w:r>
      <w:r>
        <w:rPr>
          <w:rFonts w:ascii="Sylfaen" w:eastAsia="Times New Roman" w:hAnsi="Sylfaen" w:cs="Sylfaen"/>
          <w:lang w:val="ka-GE" w:eastAsia="ka-GE"/>
        </w:rPr>
        <w:t>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741996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068FD9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C93114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რძელდება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6C9D6B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საგადასა</w:t>
      </w:r>
      <w:r>
        <w:rPr>
          <w:rFonts w:ascii="Sylfaen" w:eastAsia="Times New Roman" w:hAnsi="Sylfaen" w:cs="Sylfaen"/>
          <w:lang w:val="ka-GE" w:eastAsia="ka-GE"/>
        </w:rPr>
        <w:t>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3DFD17C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74640D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2F370B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65F5F30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D38524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A75B3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6436F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369D424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(30.06.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4A0364A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F38EE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46150A5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3A59B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ვინმესთვის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8F839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1B8ED3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E71F06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</w:p>
    <w:p w14:paraId="0420CF4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BC962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DA562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28D2B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4229870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E2F219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28813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F1C8E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1BB579C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0C775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4AB90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A92C2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0EC3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0069D959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7C3E9E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>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1F0E9B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43969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75F592D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</w:p>
    <w:p w14:paraId="690E6C5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ცნებები</w:t>
      </w:r>
    </w:p>
    <w:p w14:paraId="695E2AB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9A107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1D76787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არაამორტიზებადი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F8B29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გუდვილი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ფრანჩიზი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E835A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5E35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2841EC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3675D0FA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3581)</w:t>
      </w:r>
    </w:p>
    <w:p w14:paraId="60DEE348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C2208A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6730B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C59DF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4B29A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A8A130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09F80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3F7DB6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54D9E90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46CC96B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BFC68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2FD1C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909E7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1CBBE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ანაკარგი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62A53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პრივილეგირებული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უნაწილებს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მოწილეებს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გამსესხებლის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მყიდველისგან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მსესხებლისგან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688C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საემისიოში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6E3688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აქციონერზე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მოწილეზე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D2D4B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DA8B75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8D4F0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1EA18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26AE6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კომანდიტი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კომპლემენტარი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FD656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28254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დაბანდებებთან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72A7D6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1A31E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FA834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დაზღვეულისათვის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48B12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კრედიტთან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სესხთან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ანაბართან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ობლიგაციასთან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4D206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ობლიგაციებიდან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პრემიებისა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მოგებების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7E0F15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97CCA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99417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გამსესხებლის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მყიდველისგან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მსესხებლისგან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1652FC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E7276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0BE0990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5A805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FBA18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70191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7FAD3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26299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კინოფილმის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დეოფილმის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159E2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612F6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63AE0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18EE5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07C02E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88317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DE31A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2430A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6A83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469E9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მოთამაშის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ჟეტონზე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(09.12.2011.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3F71F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ნახევარფაბრიკატები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04839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29.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3386CA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6AC283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5909E9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820554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736F0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769C1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4FA5B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გახანგრძ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95BC5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46650E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პრეზენტაციები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გამაგრილებელი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საუზმე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ვახშამი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3ABA2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საექსკურსიო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სანახაობითი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05781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სუვენირების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DDBE9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DE64AD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D2616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დახვედრისა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(VIP-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EFFFA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2F12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D7C79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გამაგრილებელი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საუზმე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ვახშამი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0FF35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F85A5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AF1C8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E6BEE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37.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აშენებს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4705)</w:t>
      </w:r>
    </w:p>
    <w:p w14:paraId="4536D63F" w14:textId="77777777" w:rsidR="00000000" w:rsidRDefault="002F21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</w:tabs>
        <w:spacing w:after="0"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63C6146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სალიზინგო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0A051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906)</w:t>
      </w:r>
    </w:p>
    <w:p w14:paraId="38713FD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4037)</w:t>
      </w:r>
    </w:p>
    <w:p w14:paraId="6BAB96D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4037)</w:t>
      </w:r>
    </w:p>
    <w:p w14:paraId="30C7821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D766A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8AFA6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B414B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8B49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0D9B4CF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19E44D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670146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333333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74CB81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უკურეპო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გამოსყიდვა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კუპონის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გამსესხებლისათვის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2DE33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გასესხება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მსესხებლის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კუპონის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განაწილების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გამსესხებლისათვის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726B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53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859D8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F8D5C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A2F00B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14:paraId="083A2EA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1C7C3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ED5D84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7CD7835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D5C4F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F2326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83E7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472E7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CF4628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6DC330B7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30C18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D7E662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52128C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14:paraId="2427236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C85111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უანგაროდ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7ED527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ხელმოკლე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მოხუცებულებისათვის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ობოლი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ბავშვებისათვის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მარჩენალდაკარგულებისათვის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ავადმყოფებისათვის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მრავალშვილიანი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კონფლიქტების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ავარიების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უბედურებების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კატასტროფების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ეპიზოოტიების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დაზარალებულებისათვის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8127B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ზმულთათვის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საბავშვო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სასადილოებისათვის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(23.03.2017.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499)</w:t>
      </w:r>
      <w:r>
        <w:rPr>
          <w:rFonts w:ascii="Sylfaen" w:hAnsi="Sylfaen" w:cs="Sylfaen"/>
          <w:sz w:val="20"/>
          <w:szCs w:val="20"/>
          <w:lang w:val="en-US"/>
        </w:rPr>
        <w:t xml:space="preserve"> (08.06.2016.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№5372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3DCC5A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97B0B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646CD3" w14:textId="77777777" w:rsidR="00000000" w:rsidRDefault="002F215E">
      <w:pPr>
        <w:widowControl w:val="0"/>
        <w:tabs>
          <w:tab w:val="left" w:pos="48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ნიჭით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ტალანტის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AFA19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D7B80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BC0D5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593F0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ქველმოქმედე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DD43A7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1D3231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საარჩევნო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F731D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3F7C7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სპონსორობად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97A58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B5BE8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</w:p>
    <w:p w14:paraId="525BFBE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DDB3D6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ცერემონიების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ლოცვების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CFA7F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მორწმუნეთათვის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სამლოცველო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სარიტუალო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6C22E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მომლოცველების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სემინარების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84904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მონასტრების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საავადმყოფოები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საწესდებო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A0A84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64582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96980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</w:p>
    <w:p w14:paraId="1852FF7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1E3CA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0AECF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31FFC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2E176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43FD3E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535709E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ასასახი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4D24406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C7ACE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</w:p>
    <w:p w14:paraId="4141BD1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FFEFA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99B16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37D78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53E30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38878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B47B5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EDB4D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407BD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DAF29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9979C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E08E0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77B458E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C3C45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50852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1084C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C1AF5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საბინაო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6F69C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38D4D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5503)</w:t>
      </w:r>
    </w:p>
    <w:p w14:paraId="6A4A6A7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E324B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04068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მარკეტინგული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7C1E0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998F7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გასაგზავნად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დახარისხება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22CC8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0C7B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DB998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9D4D9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B5B41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CB300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როპორტებში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კოსმოსურ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აერონავიგაციის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FE233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99779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მაკომპლექტებლები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628E367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CD810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5ADBA9A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0964A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ობლიგაციებს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დერივატივებს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ოფციონი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ფიუჩერსი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ფორვარდი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სვოპი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B666E5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A326F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ტრანსფერორდერის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51AB0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E429D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2547D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ობლიგაციის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41C1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დანაზოგთა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აკუმულირება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არაგარანტირებულ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გასესხება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განბლოკვა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კასტოდიანური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B5706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A5F4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დანაწევრება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45A032E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თანმდევი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ბროკერი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>;</w:t>
      </w:r>
    </w:p>
    <w:p w14:paraId="2DCE82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789CE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2883F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5B751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A7F5C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8DC2D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B77A3B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D1855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F63CB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08422F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5118)</w:t>
      </w:r>
    </w:p>
    <w:p w14:paraId="083DC8C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54B4CF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74D5343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41059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ყალიბდება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7F283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36F46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4B5AF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0ED115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BE1F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D016B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8. 2007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მიჩნეულ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გაფორ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№5651)</w:t>
      </w:r>
    </w:p>
    <w:p w14:paraId="2B0533C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A0B22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DEB5D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6F1E93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8DDE7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9BF2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4061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A3300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ერთნაირი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77388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BFF8F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BF13D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ოკიდებულებას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5942)</w:t>
      </w:r>
    </w:p>
    <w:p w14:paraId="1668FF7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1D425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</w:p>
    <w:p w14:paraId="5E86A95E" w14:textId="77777777" w:rsidR="00000000" w:rsidRDefault="002F215E">
      <w:pPr>
        <w:tabs>
          <w:tab w:val="left" w:pos="480"/>
          <w:tab w:val="left" w:pos="9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1C69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01A1B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498E2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2505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3FDF8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6DFD2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69692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8781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8D35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5C90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32F3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9A9F6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644A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7AA6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4C90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48D0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66E32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A5E38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169B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14:paraId="356853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7E48BF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</w:p>
    <w:p w14:paraId="47F79268" w14:textId="77777777" w:rsidR="00000000" w:rsidRDefault="002F215E">
      <w:pPr>
        <w:tabs>
          <w:tab w:val="left" w:pos="480"/>
          <w:tab w:val="left" w:pos="4485"/>
          <w:tab w:val="center" w:pos="5179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B87951" w14:textId="77777777" w:rsidR="00000000" w:rsidRDefault="002F215E">
      <w:pPr>
        <w:tabs>
          <w:tab w:val="left" w:pos="480"/>
          <w:tab w:val="left" w:pos="4485"/>
          <w:tab w:val="center" w:pos="5179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14:paraId="63131A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</w:p>
    <w:p w14:paraId="6EFDC6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AD52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</w:p>
    <w:p w14:paraId="4C4808F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8CA5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BE9A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40AA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EC18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</w:p>
    <w:p w14:paraId="066C458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2B3BE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90F3E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E942C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B2B73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2A747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C202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5DCF3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7BC2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EA45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8635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(28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73AC30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CA569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695B2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DA3D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87BD9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29812D1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5BAA85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7C3B1F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8F276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E83A2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0B64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0BF7F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1D3378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AA45BD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641D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</w:p>
    <w:p w14:paraId="11D7FB0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5C5B5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CFC7D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90</w:t>
      </w:r>
      <w:r>
        <w:rPr>
          <w:rFonts w:ascii="Sylfaen" w:hAnsi="Sylfaen" w:cs="Sylfaen"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313CC5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F532FA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B159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BF307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9B3F9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688E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3DE9D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14:paraId="3840950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A10E2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97A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C9F27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67EE1C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526A6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CB7FE9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7F6DF17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D96034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ალიზაციით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შემოსავალს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24C857B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შემოსავალს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14:paraId="1CA98A5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2BF59B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47A0D48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195C520F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C4C732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14.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91A700D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4986FA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CC000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2928B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ქოლგისებრი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0CB6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6C5E0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20445A5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4987D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5120)</w:t>
      </w:r>
    </w:p>
    <w:p w14:paraId="14ED99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22CAC6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5120)</w:t>
      </w:r>
    </w:p>
    <w:p w14:paraId="23C9FD46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17063D46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65696DE9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AA686D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t>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C74DCD6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0A48E346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2943ACA1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შეისყიდოს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244258CF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2055B925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AC7FE9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B3BB59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მილიონ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5942)</w:t>
      </w:r>
    </w:p>
    <w:p w14:paraId="19273DE5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17E37A3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32291998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C7AA97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E862E9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5942)</w:t>
      </w:r>
    </w:p>
    <w:p w14:paraId="31274875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კომპანიისათვის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გადახდებს</w:t>
      </w:r>
      <w:r>
        <w:rPr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5942)</w:t>
      </w:r>
    </w:p>
    <w:p w14:paraId="4B1372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25AC6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52D8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44FF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08A76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20A34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C99041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3E380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F931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F943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D8FC8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ზუგდიდის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11C62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EC6A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BD20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A64D0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5CE56F8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F3E55B" w14:textId="77777777" w:rsidR="00000000" w:rsidRDefault="002F2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6FB2BC0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36E569C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1811D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872674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F13C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9B907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01984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3B58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C49A0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5570C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D38C2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DB3BD07" w14:textId="77777777" w:rsidR="00000000" w:rsidRDefault="002F215E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26. </w:t>
      </w:r>
      <w:r>
        <w:rPr>
          <w:rFonts w:eastAsia="Times New Roman"/>
          <w:sz w:val="24"/>
          <w:szCs w:val="24"/>
          <w:lang w:val="ka-GE" w:eastAsia="ka-GE"/>
        </w:rPr>
        <w:t>სპეციალუ</w:t>
      </w:r>
      <w:r>
        <w:rPr>
          <w:rFonts w:eastAsia="Times New Roman"/>
          <w:sz w:val="24"/>
          <w:szCs w:val="24"/>
          <w:lang w:val="ka-GE" w:eastAsia="ka-GE"/>
        </w:rPr>
        <w:t>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სავაჭრო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(08.11.2011. </w:t>
      </w:r>
      <w:r>
        <w:rPr>
          <w:rFonts w:eastAsia="Times New Roman"/>
          <w:sz w:val="20"/>
          <w:szCs w:val="20"/>
          <w:lang w:val="ka-GE" w:eastAsia="ka-GE"/>
        </w:rPr>
        <w:t>№</w:t>
      </w:r>
      <w:r>
        <w:rPr>
          <w:sz w:val="20"/>
          <w:szCs w:val="20"/>
          <w:lang w:val="ka-GE" w:eastAsia="ka-GE"/>
        </w:rPr>
        <w:t xml:space="preserve">5202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2012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7367BD3C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   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D3A533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გაქირავება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B757FD9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 3.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6015)</w:t>
      </w:r>
    </w:p>
    <w:p w14:paraId="15B69E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E9439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D20E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8EDBB7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სსზ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სსზ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88FBE04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(10.04. 2012.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6015)</w:t>
      </w:r>
    </w:p>
    <w:p w14:paraId="6D7984AE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  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სსზ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დამქირავებელ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E3F042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7. </w:t>
      </w:r>
      <w:r>
        <w:rPr>
          <w:rFonts w:ascii="Sylfaen" w:eastAsia="Times New Roman" w:hAnsi="Sylfaen" w:cs="Sylfaen"/>
          <w:lang w:val="ka-GE" w:eastAsia="ka-GE"/>
        </w:rPr>
        <w:t>სსზ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85074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27590A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3A35C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B2EAD9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78C796C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აპარტამენტებად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F08EB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69EBE8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აპარტამენტებად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00B4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21784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0FB3D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აპარტამენტებად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6D73824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5A57C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BE55F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8045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F3E31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5B3B8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06710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ასაწყობ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არამონოლითური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ჩამაგრებით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2BA1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შეჩერდეს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5626)</w:t>
      </w:r>
    </w:p>
    <w:p w14:paraId="28D1BC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34374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3912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90606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CF52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A713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93B31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4973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F358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B8790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CC9F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(23.12.2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11284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43200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2FBC0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4906)</w:t>
      </w:r>
    </w:p>
    <w:p w14:paraId="4C4C2C9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572F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B837D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</w:p>
    <w:p w14:paraId="3E43230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0A46B7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</w:p>
    <w:p w14:paraId="2EBA66A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3FFFF8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საეჭვო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DF6C1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43C27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საეჭვო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87597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7F2F9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0A50E6F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B9F7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48E0E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E8FCE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3BBF0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1B57F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0A66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1CD77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E82FC6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საამწყობო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1A8F4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საბურღი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დასაზვერად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F8758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C1C63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საამქრო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DDDD5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ქვეკონტრაქტორების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81E0C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99CBC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2C3B3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E841E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346EF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90E65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E1B32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A2E2A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DE8B7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9A44A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48997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33C85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კომბინაციით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9A6DB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705F8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0D613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af-ZA" w:eastAsia="af-ZA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ან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უზუფრუ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ან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/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არ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ამ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ან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საქართველოში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იმ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ან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სისტემატ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956292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76B32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</w:p>
    <w:p w14:paraId="59C31A9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CE0A4D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121BC7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სახელმწიფოთაშორისი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სამთავრობათაშორისო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6439)</w:t>
      </w:r>
    </w:p>
    <w:p w14:paraId="464785E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E7FD7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F40B0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5735D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B8C14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2938)</w:t>
      </w:r>
    </w:p>
    <w:p w14:paraId="31DBDAF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6D3B6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B8DE0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</w:p>
    <w:p w14:paraId="7CDCEEF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C764E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7795C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B9467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D1EB9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A4728C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F4A4A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5E4BC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8DDD5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7160D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9C3FC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47162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288D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D803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FD9FC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 </w:t>
      </w:r>
    </w:p>
    <w:p w14:paraId="09E82A8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B4599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DD691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16826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94C55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62747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1BC4D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5C2A0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2C51CF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F61CE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2C0BC7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 </w:t>
      </w:r>
    </w:p>
    <w:p w14:paraId="4709F6B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449D49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კურატორიუმის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6E95F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07B825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D440F3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0848A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3D83E2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D5584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A95EA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4A1475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ერთთვიან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39EB0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FA6E5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468EB8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20A30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1A856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7D908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1F1EB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E9C30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EC6D2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24BAE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21FC5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</w:p>
    <w:p w14:paraId="50D97A3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32015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6B633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CB112D" w14:textId="77777777" w:rsidR="00000000" w:rsidRDefault="002F215E">
      <w:pPr>
        <w:widowControl w:val="0"/>
        <w:tabs>
          <w:tab w:val="left" w:pos="480"/>
          <w:tab w:val="left" w:pos="228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1E5EA20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F7B70C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A1D0D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D5A67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5F0AD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2F2F5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დასასვენებლად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37417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AD85D6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84486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DB82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1CABA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დასასვენებლად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F1A97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00045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DB4497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თუ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არ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რეზიდენტობა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იგი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რეზიდენტად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თუ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4873205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AD6A3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D0EFC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8AEA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57CD5A" w14:textId="77777777" w:rsidR="00000000" w:rsidRDefault="002F215E">
      <w:pPr>
        <w:tabs>
          <w:tab w:val="left" w:pos="480"/>
          <w:tab w:val="left" w:pos="228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6DA5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</w:p>
    <w:p w14:paraId="4C6A556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5A5A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3F9E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C0606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71404BA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A425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3AEC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</w:p>
    <w:p w14:paraId="6D7EAB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F8831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E340F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73F94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4307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827FD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6EBDC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</w:p>
    <w:p w14:paraId="6F74873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741AB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32320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B5217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D08DB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D8AE8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EAB1D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</w:p>
    <w:p w14:paraId="25A6B9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14:paraId="081E9F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DAC38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88AEDF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D765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4CCB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3887B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</w:p>
    <w:p w14:paraId="22BB1C9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691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7F43E38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6A7BBD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1753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EC4CB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48E1A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067C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EB74A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E675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3DF76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48AD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2EBFB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7EAD6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CEDF9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63C2C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330A0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13A26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</w:t>
      </w:r>
    </w:p>
    <w:p w14:paraId="654B162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0C9E896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908F73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012D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503217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CCA5FC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C98E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6A588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4458)</w:t>
      </w:r>
    </w:p>
    <w:p w14:paraId="77D2CDA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6D27F8E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საქსტატს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8568C0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</w:t>
      </w:r>
    </w:p>
    <w:p w14:paraId="661060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4206)</w:t>
      </w:r>
    </w:p>
    <w:p w14:paraId="1D5A69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4963)</w:t>
      </w:r>
    </w:p>
    <w:p w14:paraId="308B4F7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3581)</w:t>
      </w:r>
    </w:p>
    <w:p w14:paraId="6B7566E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6317)</w:t>
      </w:r>
    </w:p>
    <w:p w14:paraId="11F93C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(29.05.2014.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80B47B" w14:textId="71EE7F9B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თავდაცვი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მუდმივმოქმედ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hyperlink r:id="rId5" w:history="1"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„ბირთვული და რადიაციული უსაფრთხოების შესახებ“ საქართველოს კანონით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1701)</w:t>
      </w:r>
    </w:p>
    <w:p w14:paraId="6198A7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ab/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3109)</w:t>
      </w:r>
    </w:p>
    <w:p w14:paraId="38648AC2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2C0D32" w14:textId="127E5886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 – </w:t>
      </w:r>
      <w:hyperlink r:id="rId6" w:anchor="DOCUMENT:1;" w:history="1">
        <w:r>
          <w:rPr>
            <w:rFonts w:ascii="Sylfaen" w:eastAsia="Times New Roman" w:hAnsi="Sylfaen" w:cs="Sylfaen"/>
            <w:noProof/>
            <w:lang w:val="ka-GE" w:eastAsia="ka-GE"/>
          </w:rPr>
          <w:t>საქართველოს მთავრობის მიერ დადგენილი წესის შესაბამისად</w:t>
        </w:r>
      </w:hyperlink>
      <w:r>
        <w:rPr>
          <w:rFonts w:ascii="Sylfaen" w:hAnsi="Sylfaen" w:cs="Sylfaen"/>
          <w:lang w:val="ka-GE" w:eastAsia="ka-GE"/>
        </w:rPr>
        <w:t xml:space="preserve">;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1701)</w:t>
      </w:r>
    </w:p>
    <w:p w14:paraId="2902ED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ბიზნესომბუდსმენს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ბიზნესომბუდსმენის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3613)</w:t>
      </w:r>
    </w:p>
    <w:p w14:paraId="704C63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8318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</w:p>
    <w:p w14:paraId="6941F75D" w14:textId="78706922" w:rsidR="00000000" w:rsidRDefault="002F215E">
      <w:pPr>
        <w:tabs>
          <w:tab w:val="left" w:pos="480"/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hyperlink r:id="rId7" w:history="1"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„ნარჩენების იმპორ</w:t>
        </w:r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ტის, ექსპორტის და ტრანზიტის შესახებ“ საქართველოს კანონით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1701)</w:t>
      </w:r>
    </w:p>
    <w:p w14:paraId="22BBA64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№3109)</w:t>
      </w:r>
    </w:p>
    <w:p w14:paraId="13E665B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N1148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8D987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C2C7DC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№5691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)</w:t>
      </w:r>
    </w:p>
    <w:p w14:paraId="71E1B200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7A7696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26A014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(29.09.2020 N7183)</w:t>
      </w:r>
    </w:p>
    <w:p w14:paraId="27C098F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(16.02.2022 N1384)</w:t>
      </w:r>
    </w:p>
    <w:p w14:paraId="22B882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გახმაურება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61725B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</w:t>
      </w:r>
      <w:r>
        <w:rPr>
          <w:rFonts w:ascii="Sylfaen" w:eastAsia="Times New Roman" w:hAnsi="Sylfaen" w:cs="Sylfaen"/>
          <w:lang w:val="ka-GE" w:eastAsia="ka-GE"/>
        </w:rPr>
        <w:t>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გაახმაურონ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6444)</w:t>
      </w:r>
    </w:p>
    <w:p w14:paraId="046CD3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05D8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21442B5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4F3F8A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3ACD36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2835FA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E30D52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(26.12.2013. N1886)</w:t>
      </w:r>
    </w:p>
    <w:p w14:paraId="5682D8E1" w14:textId="77777777" w:rsidR="00000000" w:rsidRDefault="002F215E">
      <w:pPr>
        <w:tabs>
          <w:tab w:val="left" w:pos="480"/>
          <w:tab w:val="left" w:pos="1418"/>
          <w:tab w:val="left" w:pos="170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4C724A0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D4F5C1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E4A8AF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280490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43CAA1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6C14373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457F1F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2ABB21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59A5EC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3F2CC5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A559D5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74192C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F669D3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46B0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E91BD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DE774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(28.05.2015.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3613)</w:t>
      </w:r>
    </w:p>
    <w:p w14:paraId="0891B2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86C95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14:paraId="58B227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591F0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C333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9655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6353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გამოსაანგარიშებლად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7C741B3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აღმოფხვრასთან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0D44DC42" w14:textId="77777777" w:rsidR="00000000" w:rsidRDefault="002F215E">
      <w:pPr>
        <w:tabs>
          <w:tab w:val="left" w:pos="480"/>
          <w:tab w:val="left" w:pos="720"/>
          <w:tab w:val="left" w:pos="2160"/>
          <w:tab w:val="left" w:pos="2880"/>
          <w:tab w:val="left" w:pos="360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C28A59" w14:textId="77777777" w:rsidR="00000000" w:rsidRDefault="002F215E">
      <w:pPr>
        <w:tabs>
          <w:tab w:val="left" w:pos="480"/>
          <w:tab w:val="left" w:pos="720"/>
          <w:tab w:val="left" w:pos="2160"/>
          <w:tab w:val="left" w:pos="2880"/>
          <w:tab w:val="left" w:pos="360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423EEA" w14:textId="77777777" w:rsidR="00000000" w:rsidRDefault="002F215E">
      <w:pPr>
        <w:tabs>
          <w:tab w:val="left" w:pos="480"/>
          <w:tab w:val="left" w:pos="720"/>
          <w:tab w:val="left" w:pos="2160"/>
          <w:tab w:val="left" w:pos="2880"/>
          <w:tab w:val="left" w:pos="360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5557)</w:t>
      </w:r>
    </w:p>
    <w:p w14:paraId="0F7474E5" w14:textId="77777777" w:rsidR="00000000" w:rsidRDefault="002F215E">
      <w:pPr>
        <w:tabs>
          <w:tab w:val="left" w:pos="480"/>
          <w:tab w:val="left" w:pos="720"/>
          <w:tab w:val="left" w:pos="2160"/>
          <w:tab w:val="left" w:pos="2880"/>
          <w:tab w:val="left" w:pos="360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B53F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საანაბრო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52B2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4458)</w:t>
      </w:r>
    </w:p>
    <w:p w14:paraId="7C90E2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5943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8A5F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70E237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04A30E4F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68944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გაგზავნილ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აწერდეს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D0CA49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12C4A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0F941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B1D4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1380CBF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4DBB74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71D103A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047F0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89F00F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CB31FD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4975C7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</w:t>
      </w:r>
      <w:r>
        <w:rPr>
          <w:rFonts w:ascii="Sylfaen" w:hAnsi="Sylfaen" w:cs="Sylfaen"/>
          <w:sz w:val="20"/>
          <w:szCs w:val="20"/>
          <w:lang w:val="ka-GE" w:eastAsia="ka-GE"/>
        </w:rPr>
        <w:t>2)</w:t>
      </w:r>
    </w:p>
    <w:p w14:paraId="0D3815FC" w14:textId="77777777" w:rsidR="00000000" w:rsidRDefault="002F215E">
      <w:pPr>
        <w:widowControl w:val="0"/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BB00AFC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A2465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71DE9C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75E082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4732D343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DF8AB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D9F62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264-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გაცნობისთანავე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გვერდზე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გასცნობია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1C54E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967024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მოხერხდა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F650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გვერდზე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გასცნობია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26405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267ED0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649)</w:t>
      </w:r>
    </w:p>
    <w:p w14:paraId="59DBBCA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E0B99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აწერდეს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113BCF4A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8BF4A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36131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876AC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14:paraId="1118B6E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2C940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14:paraId="5536C20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BE747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1586BE9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</w:p>
    <w:p w14:paraId="6D4B6E8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DBA3D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6229E39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0D32A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215D523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27D32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DBA04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42A1D2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094C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DA44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8F02C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69977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E51C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8B092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E9BB0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B91AC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44AA8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4E779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</w:p>
    <w:p w14:paraId="7D4E125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722D9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F5E62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A8A9DC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42D4166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6BC32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2AC4A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4963)</w:t>
      </w:r>
    </w:p>
    <w:p w14:paraId="25C6FC7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DCFDA6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მოახდენდა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9FADA0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8BA10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ამძიმებს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უკუქცევითი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AE4D6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)</w:t>
      </w:r>
    </w:p>
    <w:p w14:paraId="33DB848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7877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7DF98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02DAD57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3CD24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5C050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38B09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62DC21D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14:paraId="320A444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</w:p>
    <w:p w14:paraId="4EE9A96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1510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2C21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1.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ორგანოები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4754)</w:t>
      </w:r>
    </w:p>
    <w:p w14:paraId="6C1B333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ემავალი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4705)</w:t>
      </w:r>
    </w:p>
    <w:p w14:paraId="6A886C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3581)</w:t>
      </w:r>
    </w:p>
    <w:p w14:paraId="0ECA26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7C24F83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152E2A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VII</w:t>
      </w:r>
    </w:p>
    <w:p w14:paraId="53CDA23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14:paraId="12D5F73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57AF3B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14:paraId="48E5A14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2C69182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6D0779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687E8F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გამოიკვლიონ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სასაწყობო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გაატარონ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770220A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მივიდეს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27AB925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ამხდელების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C19EE3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9D3BEC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1B4B484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22110D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990707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5371C9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5E5159E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71F3971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8F722F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4458)</w:t>
      </w:r>
    </w:p>
    <w:p w14:paraId="2C055C2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4AC6E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4206)</w:t>
      </w:r>
    </w:p>
    <w:p w14:paraId="461BD3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4206)</w:t>
      </w:r>
    </w:p>
    <w:p w14:paraId="348044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4206)</w:t>
      </w:r>
    </w:p>
    <w:p w14:paraId="37CCF6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(01.05.2015.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3581)</w:t>
      </w:r>
    </w:p>
    <w:p w14:paraId="4D2B298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BE460E2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53656CDB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0DF4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36CEE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751856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41C95405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63A927D8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6A761D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421EE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9A8AB8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6C966F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7809EA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14:paraId="6C531C9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4B7DE33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ციელებაში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781AA2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468EAA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7FF4F7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2897EAD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719CBF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3B2BEF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B54C35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DD7215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126278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გამოავლინონ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არიდებენ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FC7064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გააკონტროლონ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6547)</w:t>
      </w:r>
    </w:p>
    <w:p w14:paraId="2148163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6589796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66031F1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ბროშურები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0CC717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E29162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944AE8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არაჯეროვნად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AE8B71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CC4570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რეგისტრაციისადმი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4B7C7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1F1A6C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E99300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5D4A53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დელეგირება</w:t>
      </w:r>
    </w:p>
    <w:p w14:paraId="39D2B73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63CBDEC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1F2F10D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IV</w:t>
      </w:r>
    </w:p>
    <w:p w14:paraId="6BA54AE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3F36D74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35EEBA7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VIII</w:t>
      </w:r>
    </w:p>
    <w:p w14:paraId="2273DC4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14:paraId="51D6EF2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3DA1971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14:paraId="7B2D303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გადაიხადოს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0FA0251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0DBBE5A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C6632F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7BF601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3D62B2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A420DB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3581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3153F8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აეკისროს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წილიდან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1332FA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color w:val="333333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3B70A8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01CC5F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6AE3B9D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3D5E86B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6E63EA1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0A18174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941A4C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65B6A0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გაუნაღდებელი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3BFF01B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40F23A7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7B92D9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it-IT" w:eastAsia="it-IT"/>
        </w:rPr>
      </w:pPr>
    </w:p>
    <w:p w14:paraId="06179FB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5357652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</w:p>
    <w:p w14:paraId="5AD181E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3271863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83692C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მონაწილეებს</w:t>
      </w:r>
      <w:r>
        <w:rPr>
          <w:rFonts w:ascii="Sylfaen" w:hAnsi="Sylfaen" w:cs="Sylfaen"/>
          <w:sz w:val="24"/>
          <w:szCs w:val="24"/>
          <w:lang w:val="it-IT" w:eastAsia="it-IT"/>
        </w:rPr>
        <w:t>).</w:t>
      </w:r>
    </w:p>
    <w:p w14:paraId="70AA530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140393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27DFCE9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რეორგანიზაციისას</w:t>
      </w:r>
    </w:p>
    <w:p w14:paraId="500662D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00B552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DCDD09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38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მიუერთდა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BC7350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449113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გამყოფი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2278C5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23F68D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საწარმოებზე</w:t>
      </w:r>
      <w:r>
        <w:rPr>
          <w:rFonts w:ascii="Sylfaen" w:hAnsi="Sylfaen" w:cs="Sylfaen"/>
          <w:sz w:val="24"/>
          <w:szCs w:val="24"/>
          <w:lang w:val="it-IT" w:eastAsia="it-IT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45A55F9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 </w:t>
      </w:r>
    </w:p>
    <w:p w14:paraId="7450DDC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D58DE6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3559F23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ADC9B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1FA7D3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სამკვიდრო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D7634A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CEACD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C929C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541B7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AFA21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E9323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38C2E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9AA82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30F65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68621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8711E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7C76C3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88F5FE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5E3C2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35FF2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გამოსაქვითი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8A5F5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78AD8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A6DA5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13B0A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86B9C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5630F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A08AC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F7FB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89CAC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35404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EF098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04C786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0B4A9E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4DE7585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F33DAE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მაგივრად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იხადოს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36130E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029DB9C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>(20.0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77EBDE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2EC5C55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74300CE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726B7DD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</w:p>
    <w:p w14:paraId="20C67F7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A1599A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9B575B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3170B3E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 </w:t>
      </w:r>
    </w:p>
    <w:p w14:paraId="4BB1C1D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D67102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მიუერთდა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5E486D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იძენს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პირიქით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იყოფა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5B15763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6164F7E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>-2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987C75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8F72DB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</w:p>
    <w:p w14:paraId="6DA0DE7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F82EB5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მხდელებთან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გათავისუფლდნენ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C8B7BB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E14FE4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466BE70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489B27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190FD7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</w:p>
    <w:p w14:paraId="52587D7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7D24A2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497265D2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6446)</w:t>
      </w:r>
    </w:p>
    <w:p w14:paraId="44B90BF8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(01.05.2015.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3581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A0D0B67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17B2DE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D9C0B2B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color w:val="FF0000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hAnsi="Sylfaen" w:cs="Sylfaen"/>
          <w:color w:val="FF0000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665692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3B80ED84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24B8B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07CE530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დაარიცხოს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154805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71CBB3E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</w:p>
    <w:p w14:paraId="2EC0ED1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3A54A5A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(20.1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5556)</w:t>
      </w:r>
    </w:p>
    <w:p w14:paraId="5C63119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FA7A51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D75B3F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</w:p>
    <w:p w14:paraId="67858BD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09531FD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4F90EF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3581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1BFD26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(01.05.2015 N3581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6F6930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C72570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5.</w:t>
      </w:r>
      <w:r>
        <w:rPr>
          <w:rFonts w:ascii="Sylfaen" w:hAnsi="Sylfaen" w:cs="Sylfaen"/>
          <w:b/>
          <w:bCs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6446)</w:t>
      </w:r>
    </w:p>
    <w:p w14:paraId="698123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A3BA05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7C8233D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1.05.2015</w:t>
      </w:r>
      <w:r>
        <w:rPr>
          <w:rFonts w:ascii="Sylfaen" w:hAnsi="Sylfaen" w:cs="Sylfaen"/>
          <w:sz w:val="20"/>
          <w:szCs w:val="20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0AC47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ვტომატური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A1F3C6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1B5E1AD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438335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</w:p>
    <w:p w14:paraId="7B15B7B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B36BD8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4E11C539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AC80C1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(20.05.2011.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4705)</w:t>
      </w:r>
    </w:p>
    <w:p w14:paraId="0785069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155B34E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708B45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3FC541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231C27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9FDB16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348BD7B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</w:p>
    <w:p w14:paraId="73E082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06FFC52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1D3A8C2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6A20B0F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3315E3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it-IT" w:eastAsia="it-IT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>5556)</w:t>
      </w:r>
    </w:p>
    <w:p w14:paraId="17F8ABE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</w:p>
    <w:p w14:paraId="39E714F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711CD92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7AC332D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831AA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იმყოფებოდა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9A1844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645D7AC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გიტიმურად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3CFBD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B963A2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D40C15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84690D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მიმოწერისას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62F0DD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color w:val="FF0000"/>
          <w:sz w:val="24"/>
          <w:szCs w:val="24"/>
          <w:lang w:val="it-IT" w:eastAsia="it-IT"/>
        </w:rPr>
        <w:t>.</w:t>
      </w:r>
    </w:p>
    <w:p w14:paraId="363423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094A049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779DB1D2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77BBB740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7721D17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D2EB85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A24A60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320BFE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12F1BC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</w:p>
    <w:p w14:paraId="5748E89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230F15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IX</w:t>
      </w:r>
    </w:p>
    <w:p w14:paraId="14CB42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</w:p>
    <w:p w14:paraId="54C066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742EF5B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</w:p>
    <w:p w14:paraId="4894B67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0C29809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F37475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6B8EC0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2F43F2C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CC5B08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7113A8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</w:p>
    <w:p w14:paraId="5AFE211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</w:p>
    <w:p w14:paraId="624801A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დასადეკლარირებელი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F73B05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1440E98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194C88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</w:p>
    <w:p w14:paraId="280D80D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აღმოაჩენს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915AC6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F849B0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5D3C35A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1182)</w:t>
      </w:r>
    </w:p>
    <w:p w14:paraId="69E441C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74BB786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706175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1FB9AF2F" w14:textId="77777777" w:rsidR="00000000" w:rsidRDefault="002F215E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20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2946)</w:t>
      </w:r>
    </w:p>
    <w:p w14:paraId="3182645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7250DF6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98802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C789E40" w14:textId="77777777" w:rsidR="00000000" w:rsidRDefault="002F215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A5BC7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it-IT" w:eastAsia="it-IT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4458)</w:t>
      </w:r>
    </w:p>
    <w:p w14:paraId="1DFE9A0F" w14:textId="77777777" w:rsidR="00000000" w:rsidRDefault="002F215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3</w:t>
      </w:r>
      <w:r>
        <w:rPr>
          <w:rFonts w:ascii="Sylfaen" w:hAnsi="Sylfaen" w:cs="Sylfaen"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4458)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</w:p>
    <w:p w14:paraId="4B68F5C9" w14:textId="77777777" w:rsidR="00000000" w:rsidRDefault="002F215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A9ECA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შეასწოროს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5E9555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737C59D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48FD93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1D8CBE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B6FD62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7713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სუროგატი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35AD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9608B5E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7CF616D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D968FD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49D9C50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8259D8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CBD7075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მოემზადებინა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A90332A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079312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სუროგატი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2A1F7F4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AB1FA05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D17C5D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79CE0DE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მენეჯერული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6B596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951731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4B96624" w14:textId="77777777" w:rsidR="00000000" w:rsidRDefault="002F215E">
      <w:pPr>
        <w:pStyle w:val="ListParagraph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14:paraId="779047A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751A6E1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გაუხსნას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11FE7C0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გამხსნელმა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); </w:t>
      </w:r>
    </w:p>
    <w:p w14:paraId="6AE9661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6FDA39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4963)</w:t>
      </w:r>
    </w:p>
    <w:p w14:paraId="1B79DD2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საანგარიშსწორებო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D26005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6211)</w:t>
      </w:r>
    </w:p>
    <w:p w14:paraId="25E7643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გახსნიდან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8FC79A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48D4F10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4458)</w:t>
      </w:r>
    </w:p>
    <w:p w14:paraId="2C2FC48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ჩაბარებით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დამოწმება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დაუმოწმებლობის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დამოწმებულად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ჩაბარებად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კორესპონდენც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3F935C3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45766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</w:p>
    <w:p w14:paraId="6ADC581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საქონლ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/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ჩამონათვალსა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ბარტერულ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4754)</w:t>
      </w:r>
    </w:p>
    <w:p w14:paraId="222D0C5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53ECA8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ED93D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94D41F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3E7CC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9D91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DD5B37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53E99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348F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733A2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8B03F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2523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გამოუწერლობის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გამოუწერლობისას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E12B1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გამოწერისა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ასაქონლო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გამოწერისა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3E3E2CC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მოიწეროს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249977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გამოწერისა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0C4414F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AE4D05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2719BBE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</w:p>
    <w:p w14:paraId="214A510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B1357A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01680E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A5BF29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4764839" w14:textId="77777777" w:rsidR="00000000" w:rsidRDefault="002F215E">
      <w:pPr>
        <w:widowControl w:val="0"/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>5.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სიდიდის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მგვარი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>: (26.12.2013. N1886)</w:t>
      </w:r>
    </w:p>
    <w:p w14:paraId="68BD837A" w14:textId="77777777" w:rsidR="00000000" w:rsidRDefault="002F215E">
      <w:pPr>
        <w:widowControl w:val="0"/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969D82E" w14:textId="77777777" w:rsidR="00000000" w:rsidRDefault="002F215E">
      <w:pPr>
        <w:widowControl w:val="0"/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7C973606" w14:textId="77777777" w:rsidR="00000000" w:rsidRDefault="002F215E">
      <w:pPr>
        <w:widowControl w:val="0"/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00071C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1A956C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E322C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EBB191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ABF7D6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F3A824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ბარტერული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52A5B26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39BA82A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333C51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41DF8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7CD02FF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CDADD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color w:val="333333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92DC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712F1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CBBC8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B08DA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DA6E9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74D6F9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0BDFB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35E62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2021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6F4FA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5F4096B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V</w:t>
      </w:r>
    </w:p>
    <w:p w14:paraId="4BE286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</w:p>
    <w:p w14:paraId="4C5D398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2F740C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XI</w:t>
      </w:r>
    </w:p>
    <w:p w14:paraId="12203A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7981B9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00A59D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</w:p>
    <w:p w14:paraId="6C9D55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6AEF70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ECC391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7BB737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3ED6CF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</w:p>
    <w:p w14:paraId="51DABF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რიოდისათვის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0016E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1EB37C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17C7282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E5B50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2021C3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A6507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20E075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DF5A9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463B4C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</w:t>
      </w:r>
      <w:r>
        <w:rPr>
          <w:rFonts w:ascii="Sylfaen" w:hAnsi="Sylfaen" w:cs="Sylfaen"/>
          <w:sz w:val="20"/>
          <w:szCs w:val="20"/>
          <w:lang w:val="ka-GE" w:eastAsia="ka-GE"/>
        </w:rPr>
        <w:t>7)</w:t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</w:p>
    <w:p w14:paraId="701A70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მოთამაშეებისგან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ფსონებსა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მოთამაშე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15C0D7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მომგებიან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გათამაშებისა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37E46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1E61CC6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3581)</w:t>
      </w:r>
    </w:p>
    <w:p w14:paraId="28EA38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862DC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9672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B637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98E9C6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F142F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7517F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გამქირავებელ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2675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6D65E8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92F3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</w:p>
    <w:p w14:paraId="159ABF0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14:paraId="6C9EB2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1F31CA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43B75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ტიპენდია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მაგროვებადი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8054225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2950)</w:t>
      </w:r>
    </w:p>
    <w:p w14:paraId="4CC74C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2950)</w:t>
      </w:r>
    </w:p>
    <w:p w14:paraId="14D07F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3308)</w:t>
      </w:r>
    </w:p>
    <w:p w14:paraId="1DAB1B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საჭადრაკო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ჩემპიონატებში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ფესტივალებში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გამარჯვებისათვ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სპორტსმენებისა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მწვრთნელების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არაოლიმპიურ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სპორტსმენებისა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მწვრთნელებისათვის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4680)</w:t>
      </w:r>
    </w:p>
    <w:p w14:paraId="4854055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A5CBE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32FAB4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56DA2F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B6357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აშუალების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D22073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გამსხვისებლის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7CEB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5C75CB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E19877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46DC47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2167E2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F20969" w14:textId="77777777" w:rsidR="00000000" w:rsidRDefault="002F215E">
      <w:pPr>
        <w:pStyle w:val="Normal0"/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it-IT" w:eastAsia="it-IT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პრივატიზების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hAnsi="Sylfaen" w:cs="Sylfaen"/>
          <w:lang w:val="it-IT" w:eastAsia="it-IT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hAnsi="Sylfaen" w:cs="Sylfaen"/>
          <w:lang w:val="it-IT" w:eastAsia="it-IT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hAnsi="Sylfaen" w:cs="Sylfaen"/>
          <w:lang w:val="it-IT" w:eastAsia="it-IT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მიწისძვრითა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ეკომიგრანტების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ბინების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hAnsi="Sylfaen" w:cs="Sylfaen"/>
          <w:lang w:val="it-IT" w:eastAsia="it-IT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75FF54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hAnsi="Sylfaen" w:cs="Sylfaen"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წარმოშობილი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1182)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0751B9D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ab/>
      </w:r>
      <w:r>
        <w:rPr>
          <w:rFonts w:ascii="Sylfaen" w:hAnsi="Sylfaen" w:cs="Sylfaen"/>
          <w:sz w:val="24"/>
          <w:szCs w:val="24"/>
          <w:lang w:val="pt-BR" w:eastAsia="pt-BR"/>
        </w:rPr>
        <w:tab/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პრივატიზების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კომპენსაციები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დევნილთათვის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; </w:t>
      </w:r>
      <w:r>
        <w:rPr>
          <w:rFonts w:ascii="Sylfaen" w:hAnsi="Sylfaen" w:cs="Sylfaen"/>
          <w:sz w:val="20"/>
          <w:szCs w:val="20"/>
          <w:lang w:val="pt-BR" w:eastAsia="pt-BR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6.12.2011.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5371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ე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pt-BR" w:eastAsia="pt-BR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552B8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b/>
          <w:bCs/>
          <w:sz w:val="44"/>
          <w:szCs w:val="44"/>
          <w:lang w:val="it-IT" w:eastAsia="it-IT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17759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№4906)</w:t>
      </w:r>
    </w:p>
    <w:p w14:paraId="4AB8C4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ჟ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 </w:t>
      </w:r>
    </w:p>
    <w:p w14:paraId="2D687C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1C7BA11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4DDF001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854)</w:t>
      </w:r>
    </w:p>
    <w:p w14:paraId="7F132F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დეპოზიტების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სასესხო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ფასიანი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ქაღალდების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ინსტიტუტების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854)</w:t>
      </w:r>
    </w:p>
    <w:p w14:paraId="1E233C9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D859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EB8C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66E1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EDDFFC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დაინვალიდებული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3942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75A9F6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145976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თანამფლობელისთვის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ცვლილებად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720363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9CDC6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64FD3D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7E387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მომწყობი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(24. 04 2012. N6053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</w:p>
    <w:p w14:paraId="08482B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წ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შემწეობას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მთლიანობისათვის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ბრძოლაში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დასახიჩრებული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მთლიანობისათვის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ბრძოლაში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დაღუპული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5202)</w:t>
      </w:r>
    </w:p>
    <w:p w14:paraId="53B50A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ab/>
      </w:r>
      <w:r>
        <w:rPr>
          <w:rFonts w:ascii="Sylfaen" w:hAnsi="Sylfaen" w:cs="Sylfaen"/>
          <w:color w:val="000000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lang w:val="ka-GE" w:eastAsia="ka-GE"/>
        </w:rPr>
        <w:t>ჭ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დაქირავებულისთვის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უძრავი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სასყიდლით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გადაცემით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სარგებელი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5202)</w:t>
      </w:r>
    </w:p>
    <w:p w14:paraId="635C9C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 xml:space="preserve">(19.06.2012.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>6502)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249-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გამწევის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5202)</w:t>
      </w:r>
    </w:p>
    <w:p w14:paraId="72EFDC70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ოპერირებისთვის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სასტუმროში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6446)</w:t>
      </w:r>
    </w:p>
    <w:p w14:paraId="76E8AC7F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it-IT" w:eastAsia="it-IT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it-IT" w:eastAsia="it-IT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</w:t>
      </w:r>
      <w:r>
        <w:rPr>
          <w:rFonts w:ascii="Sylfaen" w:eastAsia="Times New Roman" w:hAnsi="Sylfaen" w:cs="Sylfaen"/>
          <w:lang w:val="ka-GE" w:eastAsia="ka-GE"/>
        </w:rPr>
        <w:t>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ნოტარიატის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სსიპ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(10.12.2015.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4611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ღეს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572E6F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2B6774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3ADD17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ECC39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4037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CABE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3"/>
          <w:sz w:val="24"/>
          <w:szCs w:val="24"/>
          <w:lang w:val="it-IT" w:eastAsia="it-IT"/>
        </w:rPr>
        <w:t>4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მიკროსიმძლავრის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ლიცენზიატისათვის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1182)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</w:p>
    <w:p w14:paraId="7BECFB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4D78BB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C8CB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513AE5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5B787D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№3440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87BD6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1E6CA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მარტოხელა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(9.06.2022 N1652)</w:t>
      </w:r>
    </w:p>
    <w:p w14:paraId="0DF5E6D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2DA632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აიყვანა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BF232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მეტშვილიანი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ორშვილიან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№2607)</w:t>
      </w:r>
    </w:p>
    <w:p w14:paraId="75832A1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მკვეთრად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F2D4C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№3600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D9AC1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შემოსავლისა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1AABA1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წარმოექმნება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454C9B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26F5515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2C3D5A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48C6DF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07A53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მამკვიდრებლის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მჩუქებლის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FD7A4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4EC8C0B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იანგარიშება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069663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27808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1E907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ჩუქებისას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ანდერძით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I, II, III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>5556)</w:t>
      </w:r>
    </w:p>
    <w:p w14:paraId="43C377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ნაშვილები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შვილიშვილი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შვილიშვილის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CD1DC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II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დისწული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ძმისწული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9F369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III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ბებია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პაპა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ბებიის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პაპის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A20C6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IV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მემკვიდრეებად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ბიძა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მამიდა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    </w:t>
      </w:r>
    </w:p>
    <w:p w14:paraId="066DF9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ab/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ღავათის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440580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221786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XII</w:t>
      </w:r>
    </w:p>
    <w:p w14:paraId="7B93951D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center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რეჟიმები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67CC6B3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283972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3EEA4C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D7FE6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C7D7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A7988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9220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3FE11D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</w:t>
      </w:r>
    </w:p>
    <w:p w14:paraId="34FFBE53" w14:textId="77777777" w:rsidR="00000000" w:rsidRDefault="002F215E">
      <w:pPr>
        <w:tabs>
          <w:tab w:val="left" w:pos="480"/>
          <w:tab w:val="left" w:pos="558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რომლიდანაც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52353F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bookmarkStart w:id="1" w:name="OLE_LINK1"/>
      <w:bookmarkEnd w:id="1"/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30 000-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სახეებზე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5FDAD1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8911F07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2603F9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1733FF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1D6AD47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</w:p>
    <w:p w14:paraId="266556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18B58A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079F99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0BEE0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45 000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05B8C1B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1BEB2F38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287F264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30EB33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4A30FA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5404055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4D70A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AE6E02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14:paraId="36310D5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2D94A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rPr>
          <w:rFonts w:ascii="Sylfaen" w:hAnsi="Sylfaen" w:cs="Sylfaen"/>
          <w:sz w:val="24"/>
          <w:szCs w:val="24"/>
          <w:lang w:val="it-IT" w:eastAsia="it-IT"/>
        </w:rPr>
      </w:pPr>
    </w:p>
    <w:p w14:paraId="350520D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20C93438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1E4FB98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894D9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716311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</w:t>
      </w:r>
    </w:p>
    <w:p w14:paraId="009346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მიენიჭოს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F4DD1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8D3659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კომიტეტთან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რეჟიმით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500000-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EC74A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A452941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</w:p>
    <w:p w14:paraId="0A4C67C7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lang w:val="ka-GE" w:eastAsia="ka-GE"/>
        </w:rPr>
        <w:t xml:space="preserve"> 88-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სერტიფიკატს</w:t>
      </w:r>
      <w:r>
        <w:rPr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3035E38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18"/>
          <w:szCs w:val="18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65BE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500 00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გადააჭარბა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03BD1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51F0638F" w14:textId="63C214B4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hyperlink r:id="rId8" w:anchor="part_108" w:history="1"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ამ კოდექსის 88-ე მუხლის მე-2 ნაწილით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0E283A3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4E44F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2DB7C02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53292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5F86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DA87CD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3CB40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771295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B4AFA1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66933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მიანობიდან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გადააჭარბა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500000-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წყისიდან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CDFF1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88-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64067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FCBEB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3D187A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6F15120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ჟურნალს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ჟურნალის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60868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015E5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ტრანსპორტ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ირებისას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00EEC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5D608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F0F76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F40F7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A62859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0AAF6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39C8EC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6C3458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6817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2EF1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6EB16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მარაგების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3CFA5D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019AE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</w:p>
    <w:p w14:paraId="744B21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0148A5D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B100D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1EA033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891D1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7C2E78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5556)</w:t>
      </w:r>
    </w:p>
    <w:p w14:paraId="1DCD57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6995C0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119CF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462ECC3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0C5C4686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იხდიან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0A4A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4DA4B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57D1C8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6 000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BCC1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მეწარმედ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235971B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96C8E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4A6FC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8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14:paraId="6524B1C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4BC4BC97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583C78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ათვალიერება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B8A0AEA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39D1856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5F89F4F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E0465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9A67FC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80515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BCD62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1370CA3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90AB2B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5A75FCCD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7B702FC4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განაკვ</w:t>
      </w:r>
      <w:r>
        <w:rPr>
          <w:rFonts w:ascii="Sylfaen" w:eastAsia="Times New Roman" w:hAnsi="Sylfaen" w:cs="Sylfaen"/>
          <w:color w:val="000000"/>
          <w:lang w:val="ka-GE" w:eastAsia="ka-GE"/>
        </w:rPr>
        <w:t>ეთით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9E5769B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1303CA4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განაკვეთი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13743248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განაკვეთი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</w:t>
      </w:r>
      <w:r>
        <w:rPr>
          <w:rFonts w:ascii="Sylfaen" w:eastAsia="Times New Roman" w:hAnsi="Sylfaen" w:cs="Sylfaen"/>
          <w:color w:val="000000"/>
          <w:lang w:val="ka-GE" w:eastAsia="ka-GE"/>
        </w:rPr>
        <w:t>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6BB9ACE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ობიექტზე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</w:p>
    <w:p w14:paraId="4D29FA78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პროცენტი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5E7AB96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ამასთანავე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დასაბეგრი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განსხვავებული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ფიქსირებული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527FFF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it-IT" w:eastAsia="it-IT"/>
        </w:rPr>
        <w:t>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it-IT" w:eastAsia="it-IT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val="it-IT" w:eastAsia="it-IT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hAnsi="Sylfaen" w:cs="Sylfaen"/>
          <w:lang w:val="it-IT" w:eastAsia="it-IT"/>
        </w:rPr>
        <w:t xml:space="preserve">. 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0A933BC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</w:p>
    <w:p w14:paraId="4D69696E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5FFE91E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მინიჭება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442F345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აკმაყოფილე</w:t>
      </w:r>
      <w:r>
        <w:rPr>
          <w:rFonts w:ascii="Sylfaen" w:eastAsia="Times New Roman" w:hAnsi="Sylfaen" w:cs="Sylfaen"/>
          <w:color w:val="000000"/>
          <w:lang w:val="ka-GE" w:eastAsia="ka-GE"/>
        </w:rPr>
        <w:t>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მინიჭების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გადავიდეს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რეჟიმზე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რისთვისაც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</w:t>
      </w:r>
      <w:r>
        <w:rPr>
          <w:rFonts w:ascii="Sylfaen" w:eastAsia="Times New Roman" w:hAnsi="Sylfaen" w:cs="Sylfaen"/>
          <w:color w:val="000000"/>
          <w:lang w:val="ka-GE" w:eastAsia="ka-GE"/>
        </w:rPr>
        <w:t>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61F6B727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50DD480E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</w:t>
      </w:r>
      <w:r>
        <w:rPr>
          <w:rFonts w:ascii="Sylfaen" w:eastAsia="Times New Roman" w:hAnsi="Sylfaen" w:cs="Sylfaen"/>
          <w:color w:val="000000"/>
          <w:lang w:val="ka-GE" w:eastAsia="ka-GE"/>
        </w:rPr>
        <w:t>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542228B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3D80AFF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0CEBC5D7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4C118F8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დაბეგვრას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8BC7115" w14:textId="77777777" w:rsidR="00000000" w:rsidRDefault="002F215E">
      <w:pPr>
        <w:pStyle w:val="Normal0"/>
        <w:tabs>
          <w:tab w:val="left" w:pos="283"/>
          <w:tab w:val="left" w:pos="566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3.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ჩაირთვება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4B0533" w14:textId="77777777" w:rsidR="00000000" w:rsidRDefault="002F215E">
      <w:pPr>
        <w:pStyle w:val="Normal0"/>
        <w:tabs>
          <w:tab w:val="left" w:pos="283"/>
          <w:tab w:val="left" w:pos="566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1355CF" w14:textId="77777777" w:rsidR="00000000" w:rsidRDefault="002F215E">
      <w:pPr>
        <w:pStyle w:val="Normal0"/>
        <w:tabs>
          <w:tab w:val="left" w:pos="283"/>
          <w:tab w:val="left" w:pos="566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CFCFB3" w14:textId="77777777" w:rsidR="00000000" w:rsidRDefault="002F215E">
      <w:pPr>
        <w:pStyle w:val="Normal0"/>
        <w:tabs>
          <w:tab w:val="left" w:pos="283"/>
          <w:tab w:val="left" w:pos="566"/>
          <w:tab w:val="left" w:pos="70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5FD647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67AC29DF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52CF462C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95</w:t>
      </w:r>
      <w:r>
        <w:rPr>
          <w:rFonts w:ascii="Sylfaen" w:hAnsi="Sylfaen" w:cs="Sylfaen"/>
          <w:color w:val="000000"/>
          <w:position w:val="12"/>
          <w:lang w:val="ka-GE" w:eastAsia="ka-GE"/>
        </w:rPr>
        <w:t>6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</w:t>
      </w:r>
      <w:r>
        <w:rPr>
          <w:rFonts w:ascii="Sylfaen" w:eastAsia="Times New Roman" w:hAnsi="Sylfaen" w:cs="Sylfaen"/>
          <w:color w:val="000000"/>
          <w:lang w:val="ka-GE" w:eastAsia="ka-GE"/>
        </w:rPr>
        <w:t>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74C3F0FB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1C00B5B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უქმდება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6247C994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წყვეტს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დასაბეგრ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70D110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B53005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A414932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წარმოეშვა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გატარდა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5A1EE7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</w:t>
      </w:r>
      <w:r>
        <w:rPr>
          <w:rFonts w:ascii="Sylfaen" w:eastAsia="Times New Roman" w:hAnsi="Sylfaen" w:cs="Sylfaen"/>
          <w:color w:val="000000"/>
          <w:lang w:val="ka-GE" w:eastAsia="ka-GE"/>
        </w:rPr>
        <w:t>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დადგომისას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დადგომიდან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</w:t>
      </w:r>
      <w:r>
        <w:rPr>
          <w:rFonts w:ascii="Sylfaen" w:eastAsia="Times New Roman" w:hAnsi="Sylfaen" w:cs="Sylfaen"/>
          <w:color w:val="000000"/>
          <w:lang w:val="ka-GE" w:eastAsia="ka-GE"/>
        </w:rPr>
        <w:t>გვიანეს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04602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8EA302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5B4754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XIII</w:t>
      </w:r>
    </w:p>
    <w:p w14:paraId="5A6EE83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D003E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color w:val="000000"/>
          <w:sz w:val="24"/>
          <w:szCs w:val="24"/>
          <w:lang w:val="ka-GE" w:eastAsia="ka-GE"/>
        </w:rPr>
      </w:pPr>
    </w:p>
    <w:p w14:paraId="2632F1B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70AF5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D0246C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61713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423F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8EB5E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E48F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-8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05360F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BADE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0FF9C5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91D07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9BC44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(30.05.2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699D58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6A069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2F8E0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0BBE71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9C928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58AD272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C4816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EA50BA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BD118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57798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DD53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FC830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7DF5C3F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86BF8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1BE2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თურქეთის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თურქეთის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ჯეიჰანის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BF16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სამხრეთკავკასიური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სამხრეთკავკასიური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D8D33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2C9EE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მოთამაშეებისგან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ფსონებსა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მოთამაშეებზე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DD9ED4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ქმიანობებიდან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C7158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განაცემის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0.85-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5BE7F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07DE7F4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7DC6193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3C148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04D03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8B4E4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BDAB8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D6B77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14:paraId="2ED9E7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A474D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248B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CFBC9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გამოსყიდვისას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ნატურალური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საემისიოში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საემისიოში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შენატანად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27623D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497E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38B3D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D1A97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602EE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49F5000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0E124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1DF5D6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0EC95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4F5D7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C22515" w14:textId="77777777" w:rsidR="00000000" w:rsidRDefault="002F215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155D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7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77A16E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6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20865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ხარჯსა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CDC1B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8E7A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0150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78B0C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C21DFE9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97DAE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B53039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გამოწერილია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ასაქონლო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07DAEA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6625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BAF38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41C63B8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2A6B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65B95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7280F7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6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58A1EA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6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569E632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6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აზღვევის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4F81A1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262CAD8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B098B5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არარეზიდენტზე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ფასია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შეძენისა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33D2D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ზ</w:t>
      </w:r>
      <w:r>
        <w:rPr>
          <w:rFonts w:ascii="Times New Roman" w:eastAsia="Times New Roman" w:hAnsi="Times New Roman" w:cs="Times New Roman"/>
          <w:color w:val="333333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ულადი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2C3F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არარეზიდენტზე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ფიზი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განთავს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77D7660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ლისტინგის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3327FB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C917943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E5D835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A44411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D41FB6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D1534C" w14:textId="77777777" w:rsidR="00000000" w:rsidRDefault="002F215E">
      <w:pPr>
        <w:pStyle w:val="ListParagraph"/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755DB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598AD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D35180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E6D79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E9DE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04E1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4B5AB99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28E1C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F50ED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44630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AF6C65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DE4592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ქველმოქმედებას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მკვეთრად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1FB4A7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62308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71EB836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1DE02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2C7C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A3AB2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E8C4F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D9F9F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588E9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3641B4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277C23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761C9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№2391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D8050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E9DD8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89706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F3CF2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5E20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E0503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№4906)</w:t>
      </w:r>
    </w:p>
    <w:p w14:paraId="215636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№4906)</w:t>
      </w:r>
    </w:p>
    <w:p w14:paraId="037C402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0B4C4B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EBB0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DBD0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854)</w:t>
      </w:r>
    </w:p>
    <w:p w14:paraId="50CAC65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26E19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A9921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551D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5489C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6A3636B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CDCDBF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ვირტუალური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7FEFB7B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680D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C775E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0385B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92CE8E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AEF23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№3383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32F4C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4E5E8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0853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7CD5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2007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D360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1C65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47475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XIV</w:t>
      </w:r>
    </w:p>
    <w:p w14:paraId="32BAAB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</w:p>
    <w:p w14:paraId="3E4377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3D49DF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</w:p>
    <w:p w14:paraId="561D71B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29FF9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E32BD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4B9D8F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69149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,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EAD9F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5C1F3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1C97D2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7626A5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659613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რომლებთანაც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97305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დაქირავებულისთვის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AE6F1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მეიჯარისთვის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AE938C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5034C9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222222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1182) </w:t>
      </w:r>
    </w:p>
    <w:p w14:paraId="142B68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color w:val="222222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67A7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ქველმოქმედებას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მკვეთრად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მნიშვნელოვნად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(30.07.2013.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906)</w:t>
      </w:r>
    </w:p>
    <w:p w14:paraId="038806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333333"/>
          <w:sz w:val="24"/>
          <w:szCs w:val="24"/>
          <w:shd w:val="clear" w:color="auto" w:fill="EAEAEA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მუნიციპალიტეტის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საკრებულოს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იმ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წევრისათვის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რომელიც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არ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არის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მუნიციპალიტეტის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საკრებულოს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თანამდებობის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პირი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ორგანული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კანონის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>„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ადგილობრივი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თვითმმართველობის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>“ 41-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ე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მუხლის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მე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-3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პუნქტით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გათვალისწინებული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მუნიციპალიტეტის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საკრებულოს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დადგენილების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საფუძველზე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გადახდილი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ხარჯების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ანაზღაურება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გარდა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თბილისის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მუნიციპალიტეტის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საკრებულოს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წევრისათვის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გადახდილი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ხარჯების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>ანაზღაურებისა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it-IT" w:eastAsia="it-IT"/>
        </w:rPr>
        <w:t>.</w:t>
      </w:r>
      <w:r>
        <w:rPr>
          <w:rFonts w:ascii="Sylfaen" w:hAnsi="Sylfaen" w:cs="Sylfaen"/>
          <w:color w:val="333333"/>
          <w:sz w:val="24"/>
          <w:szCs w:val="24"/>
          <w:shd w:val="clear" w:color="auto" w:fill="EAEAEA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shd w:val="clear" w:color="auto" w:fill="EAEAEA"/>
          <w:lang w:val="ka-GE" w:eastAsia="ka-GE"/>
        </w:rPr>
        <w:t xml:space="preserve">(22.07.2015.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33333"/>
          <w:sz w:val="20"/>
          <w:szCs w:val="20"/>
          <w:shd w:val="clear" w:color="auto" w:fill="EAEAEA"/>
          <w:lang w:val="ka-GE" w:eastAsia="ka-GE"/>
        </w:rPr>
        <w:t>4088)</w:t>
      </w:r>
    </w:p>
    <w:p w14:paraId="147FD48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აპარტამენტებად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07F0C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ჭარბი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6AC66D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EF3406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</w:p>
    <w:p w14:paraId="44FB26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207CA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რავებულის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300117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)</w:t>
      </w:r>
    </w:p>
    <w:p w14:paraId="3501B4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1D65359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რეშე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EC56D5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06FFB4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მყოფთათვის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ჩაუთვლელად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AC0AC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C9341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572D0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736810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A56BAE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988"/>
        <w:gridCol w:w="4250"/>
        <w:gridCol w:w="4230"/>
      </w:tblGrid>
      <w:tr w:rsidR="00000000" w14:paraId="17791D17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D5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F1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317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ავტომობილი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x-none"/>
              </w:rPr>
              <w:t>ძრავის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x-none"/>
              </w:rPr>
              <w:t>მოცულობა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8A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საშემოსავლო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გადასახადის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ოდენობა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ლარში</w:t>
            </w: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 w:eastAsia="ka-GE"/>
              </w:rPr>
              <w:t>)</w:t>
            </w:r>
          </w:p>
        </w:tc>
      </w:tr>
      <w:tr w:rsidR="00000000" w14:paraId="0A4122E4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2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112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33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 xml:space="preserve">3500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სმ</w:t>
            </w:r>
            <w:r>
              <w:rPr>
                <w:rFonts w:ascii="Sylfaen" w:hAnsi="Sylfaen" w:cs="Sylfaen"/>
                <w:position w:val="6"/>
                <w:sz w:val="24"/>
                <w:szCs w:val="24"/>
                <w:lang w:val="ka-GE" w:eastAsia="ka-GE"/>
              </w:rPr>
              <w:t>3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ზე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მეტი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2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300</w:t>
            </w:r>
          </w:p>
        </w:tc>
      </w:tr>
      <w:tr w:rsidR="00000000" w14:paraId="701E39CE" w14:textId="77777777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84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5A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33"/>
              <w:jc w:val="both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2500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სმ</w:t>
            </w:r>
            <w:r>
              <w:rPr>
                <w:rFonts w:ascii="Sylfaen" w:hAnsi="Sylfaen" w:cs="Sylfaen"/>
                <w:position w:val="6"/>
                <w:sz w:val="24"/>
                <w:szCs w:val="24"/>
                <w:lang w:val="ka-GE" w:eastAsia="ka-GE"/>
              </w:rPr>
              <w:t>3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3500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სმ</w:t>
            </w:r>
            <w:r>
              <w:rPr>
                <w:rFonts w:ascii="Sylfaen" w:hAnsi="Sylfaen" w:cs="Sylfaen"/>
                <w:position w:val="6"/>
                <w:sz w:val="24"/>
                <w:szCs w:val="24"/>
                <w:lang w:eastAsia="x-none"/>
              </w:rPr>
              <w:t>3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 xml:space="preserve">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38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200</w:t>
            </w:r>
          </w:p>
        </w:tc>
      </w:tr>
      <w:tr w:rsidR="00000000" w14:paraId="0E1BFB6A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F4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94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33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 xml:space="preserve">2500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სმ</w:t>
            </w:r>
            <w:r>
              <w:rPr>
                <w:rFonts w:ascii="Sylfaen" w:hAnsi="Sylfaen" w:cs="Sylfaen"/>
                <w:position w:val="6"/>
                <w:sz w:val="24"/>
                <w:szCs w:val="24"/>
                <w:lang w:val="ka-GE" w:eastAsia="ka-GE"/>
              </w:rPr>
              <w:t>3</w:t>
            </w:r>
            <w:r>
              <w:rPr>
                <w:rFonts w:ascii="Sylfaen" w:hAnsi="Sylfaen" w:cs="Sylfaen"/>
                <w:sz w:val="24"/>
                <w:szCs w:val="24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ზე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ნაკლები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6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100</w:t>
            </w:r>
          </w:p>
        </w:tc>
      </w:tr>
      <w:tr w:rsidR="00000000" w14:paraId="6681028F" w14:textId="777777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80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4</w:t>
            </w:r>
          </w:p>
          <w:p w14:paraId="346FA3E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84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firstLine="33"/>
              <w:jc w:val="both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ჰიბრიდული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ავტომობილის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შემთხვევაში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−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ნებისმიერი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ძრავის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მოცულობა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CD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 w:eastAsia="ka-GE"/>
              </w:rPr>
              <w:t>60</w:t>
            </w:r>
          </w:p>
        </w:tc>
      </w:tr>
    </w:tbl>
    <w:p w14:paraId="7E4C19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.     </w:t>
      </w:r>
    </w:p>
    <w:p w14:paraId="4879CB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0374CC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32C5D4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14:paraId="6A70B6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01292BD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ირავებულისათვის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სამივლინებო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2384348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21DFA27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6988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3308)</w:t>
      </w:r>
    </w:p>
    <w:p w14:paraId="3AA220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78C6EC70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026983EB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F6925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25897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დაქირავებულმა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BA7CC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>(26.12.2013. N1886)</w:t>
      </w:r>
    </w:p>
    <w:p w14:paraId="2F51B1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C1CB1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23D134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2BDA6EC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5D882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E10DA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7A3FBE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90350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F2EE7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ანაბრებზე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56AC9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CB7D3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33D80A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97C77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7007F1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3918E4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რეალიზატორის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B1557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CCC014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958F65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74EEB4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0492773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</w:p>
    <w:p w14:paraId="01F477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1A8955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219CD0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1804A2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4E811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5E2549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D337C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</w:p>
    <w:p w14:paraId="500EFB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№3308)</w:t>
      </w:r>
    </w:p>
    <w:p w14:paraId="69DABC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078E7A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0073F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11593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23BCAD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185AA6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68BE099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D8307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6C2A57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7451BC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EC82C5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05960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FDE44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ქაღალდებთან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D0928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359FB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E1774B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იმღები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4E50B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>,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გამწევმა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41E721D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B09D63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36C2D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819D3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61D96C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D3105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CBDAAD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(28.12.2012.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50E9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32089E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FAF3F8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125FD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396DC7D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39760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14D16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5542B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924BF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1E637E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ტელესაკომუნიკაციო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77FBA7C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C6172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175D2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№4906)</w:t>
      </w:r>
    </w:p>
    <w:p w14:paraId="7027311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2A9414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XV</w:t>
      </w:r>
    </w:p>
    <w:p w14:paraId="0DE932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</w:p>
    <w:p w14:paraId="465248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5DA39B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</w:p>
    <w:p w14:paraId="68A2A9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433CF1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141067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დადგმისა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კაპიტალიზებადი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45B5699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4F15FB4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6330)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1956C3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91B3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დეპოზიტარული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განთავსებასთან</w:t>
      </w:r>
      <w:r>
        <w:rPr>
          <w:rFonts w:ascii="Sylfaen" w:hAnsi="Sylfaen" w:cs="Sylfae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გამოშვებასთან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ლისტინგის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 xml:space="preserve">(24.12.2015.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it-IT" w:eastAsia="it-IT"/>
        </w:rPr>
        <w:t>4720)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09D6B5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1182)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22B9D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</w:p>
    <w:p w14:paraId="2E3501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28BFA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დოკუმენტებად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0F26C2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D061E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4ED246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13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05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.201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6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it-IT" w:eastAsia="it-IT"/>
        </w:rPr>
        <w:t>5092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3DD18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FA3E2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</w:p>
    <w:p w14:paraId="322E51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35E944F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2950)</w:t>
      </w:r>
    </w:p>
    <w:p w14:paraId="51082D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C352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D48FF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გართობაზე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გართობითი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746EC9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კაზინოებიდან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სამორინეებიდან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მოგებებთან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5929C467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32608E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D4D00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91)</w:t>
      </w:r>
    </w:p>
    <w:p w14:paraId="4E1E96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0679EC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834D3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გაუმიჯნავი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6330)</w:t>
      </w:r>
    </w:p>
    <w:p w14:paraId="5E3505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331D07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BB687F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ოქვითვის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>4114)</w:t>
      </w:r>
    </w:p>
    <w:p w14:paraId="248B7C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21FC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ოსაქვითი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>(22.06.2012. N6547)</w:t>
      </w:r>
    </w:p>
    <w:p w14:paraId="30D7DA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3DACF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გამოქვითვა</w:t>
      </w:r>
    </w:p>
    <w:p w14:paraId="5C52E2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72BFAB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E1FD1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5B068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ფონდებში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№2392)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(13.05.2016. N5092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3BA037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fi-FI" w:eastAsia="fi-FI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შემოსავლი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დან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/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ზარალები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ნეტო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შემოსავლისა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რეგრესიდან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და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გადარჩენილი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fi-FI" w:eastAsia="fi-FI"/>
        </w:rPr>
        <w:t xml:space="preserve">. </w:t>
      </w:r>
      <w:r>
        <w:rPr>
          <w:rFonts w:ascii="Sylfaen" w:hAnsi="Sylfaen" w:cs="Sylfaen"/>
          <w:sz w:val="20"/>
          <w:szCs w:val="20"/>
          <w:lang w:val="fi-FI" w:eastAsia="fi-FI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fi-FI" w:eastAsia="fi-FI"/>
        </w:rPr>
        <w:t>4114)</w:t>
      </w:r>
    </w:p>
    <w:p w14:paraId="0C6C35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6817)</w:t>
      </w:r>
    </w:p>
    <w:p w14:paraId="2E3FEDB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eastAsia="x-non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color w:val="333333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სესხების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გამოქვითვას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მიკროსაფინანსო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ორგანიზაციების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კლასიფიკაციისა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დანაკარგების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რეზერვების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ფორმირების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ერ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color w:val="333333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8E4E94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სალიზინგო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1F697536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2BC24C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</w:p>
    <w:p w14:paraId="57F3C6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3E04D780" w14:textId="77777777" w:rsidR="00000000" w:rsidRDefault="002F215E">
      <w:pPr>
        <w:tabs>
          <w:tab w:val="left" w:pos="480"/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</w:p>
    <w:p w14:paraId="5ACC18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დადგმისა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კაპიტალიზებადი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2D3C5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13A8D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6E4176E5" w14:textId="77777777" w:rsidR="00000000" w:rsidRDefault="002F215E">
      <w:pPr>
        <w:tabs>
          <w:tab w:val="left" w:pos="480"/>
          <w:tab w:val="left" w:pos="24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607B2D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0858B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მიწას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ნიმუშებს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სამუზეუმო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ექსპონატებს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ობიექტებს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არაამორტიზებად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1000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ბიოლოგიურ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E349F1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53C8B4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18" w:type="dxa"/>
        </w:tblCellMar>
        <w:tblLook w:val="0000" w:firstRow="0" w:lastRow="0" w:firstColumn="0" w:lastColumn="0" w:noHBand="0" w:noVBand="0"/>
      </w:tblPr>
      <w:tblGrid>
        <w:gridCol w:w="1181"/>
        <w:gridCol w:w="6377"/>
        <w:gridCol w:w="2244"/>
      </w:tblGrid>
      <w:tr w:rsidR="00000000" w14:paraId="79CAC0BC" w14:textId="77777777">
        <w:trPr>
          <w:trHeight w:val="47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4C4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ნომერი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79D95B46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228F9819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ამორტიზაციის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ნორმა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(%)</w:t>
            </w:r>
          </w:p>
        </w:tc>
      </w:tr>
      <w:tr w:rsidR="00000000" w14:paraId="5A8B45FE" w14:textId="77777777">
        <w:trPr>
          <w:trHeight w:val="2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DB56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22FB79F0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36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მსუბუქი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ავტომობილები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ავტოსატრაქტორო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ტექნიკა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გზებზე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გამოსაყენებლად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ავეჯი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ოფისისათვის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საავტომობილო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ტრანსპორტის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მოძრავი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შემადგენლობა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სატვირთო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ავტომობილები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სპეციალური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ავტომობილები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ავტომისაბმელები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მანქანები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მრეწველობის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ყველა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დარგისათვის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სამსხმელო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წარმოებისათვის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სამჭედლო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საწნეხი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სამშენებლო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სასოფლო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სამეურნეო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მანქანები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  <w:vAlign w:val="center"/>
          </w:tcPr>
          <w:p w14:paraId="2481C43B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  <w:p w14:paraId="2151CF52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 w14:paraId="19160B60" w14:textId="77777777">
        <w:trPr>
          <w:trHeight w:val="96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0CDF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723F9A8E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36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სპეციალური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ტრუმენტები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ინვენტარი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კომპიუტერები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მონაცემთა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პერიფერიული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აღჭურვილობა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ელექტრონული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  <w:vAlign w:val="center"/>
          </w:tcPr>
          <w:p w14:paraId="0D1927BC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</w:tc>
      </w:tr>
      <w:tr w:rsidR="00000000" w14:paraId="7A725F2A" w14:textId="77777777">
        <w:trPr>
          <w:trHeight w:val="145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1E90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28047F76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36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სარკინიგზო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საზღვაო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სამდინარო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სატრანსპორტო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ძალოვანი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მანქანები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თბოტექნიკური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ტურბინული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ელექტროძრავები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დიზელგენერატორები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ელექტროგადაცემისა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კავშირგაბმულობის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მილსადენები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  <w:vAlign w:val="center"/>
          </w:tcPr>
          <w:p w14:paraId="4F9AA32A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</w:t>
            </w:r>
          </w:p>
        </w:tc>
      </w:tr>
      <w:tr w:rsidR="00000000" w14:paraId="00687622" w14:textId="77777777">
        <w:trPr>
          <w:trHeight w:val="2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D774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448B4718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36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შენობები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ნაგებობები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  <w:vAlign w:val="center"/>
          </w:tcPr>
          <w:p w14:paraId="2E334846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</w:t>
            </w:r>
          </w:p>
        </w:tc>
      </w:tr>
      <w:tr w:rsidR="00000000" w14:paraId="5D7A3D2E" w14:textId="77777777">
        <w:trPr>
          <w:trHeight w:val="48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B84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</w:tcPr>
          <w:p w14:paraId="0DC2F465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362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ამორტიზებადი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რომლებიც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შეტანილი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8" w:type="dxa"/>
            </w:tcMar>
            <w:vAlign w:val="center"/>
          </w:tcPr>
          <w:p w14:paraId="0B26759A" w14:textId="77777777" w:rsidR="00000000" w:rsidRDefault="002F215E">
            <w:pPr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firstLine="720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</w:t>
            </w:r>
          </w:p>
        </w:tc>
      </w:tr>
    </w:tbl>
    <w:p w14:paraId="3589FC4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09A11A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47207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შენობებსა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258EB1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14:paraId="6E3D1D0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398F43A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8221F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602DAA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52F46B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იზრდება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05DFAC6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148-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70E640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115-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C4E718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ნულს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გაუტოლდება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865D3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1000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575B3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რეალიზებულია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ლიკვიდირებულია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F7F2B9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CB921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არამეწარმე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5394CA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სალიზინგო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დისკონტირებული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723D7B3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3BAC55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5D45DC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5C2561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212749B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7B4334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შეტანილისა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ადამხდელს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C473E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შესყიდული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436E83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39771C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2985E1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102823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ექსპლუატ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EDDE4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518107A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E1067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66D78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ქვითვა</w:t>
      </w:r>
    </w:p>
    <w:p w14:paraId="20AE0F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1000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09D100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47DD4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2946)</w:t>
      </w:r>
    </w:p>
    <w:p w14:paraId="5A5231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იყო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ემოსავლის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გამოანგარიშებისას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E3830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6211)</w:t>
      </w:r>
    </w:p>
    <w:p w14:paraId="6C9C22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CD4584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394B24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114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5118)</w:t>
      </w:r>
    </w:p>
    <w:p w14:paraId="12C0A5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A2219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7DEF7BF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677391F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</w:p>
    <w:p w14:paraId="57B385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D145D8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15402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7F01B2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მიმღებთან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კაპიტალიზებას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14:paraId="7F2FF8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15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6E68B0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მეიჯარისთვის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ნულს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გაუტოლდება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მეიჯარისთვის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14C05F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1C8CF4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68AA9F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70A6EF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4F2F7C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შეზღუდვა</w:t>
      </w:r>
    </w:p>
    <w:p w14:paraId="6BD2D14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1B496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580134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(30.07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906)</w:t>
      </w:r>
    </w:p>
    <w:p w14:paraId="415A68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459D0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4495D573" w14:textId="77777777" w:rsidR="00000000" w:rsidRDefault="002F215E">
      <w:pPr>
        <w:tabs>
          <w:tab w:val="left" w:pos="480"/>
          <w:tab w:val="left" w:pos="8491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შენატანების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432A86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დამზღვევთა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დაზღვეულთა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დაზღვეულის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სადაზღვევ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შენატანებისა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516B42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1AD65E3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2CE826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</w:p>
    <w:p w14:paraId="6127B4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20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ჯგუფად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B4229D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444B1DC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ხარჯებზედაც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შეძენასთან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10C32A6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გამოქვითვა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2A3D63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3.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გეოლოგიური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ბურღვის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02832B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12E3CEA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6212)</w:t>
      </w:r>
    </w:p>
    <w:p w14:paraId="15E3E42E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2B5864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EC921A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ADE08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678ADF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559DB6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121.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1E6750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(28.12.2012.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96CE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83EE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64B0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CA9D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>4906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650B38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A8990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A80ECAF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0F04BE55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(18.12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40684AB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1C5A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FB6AA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B57A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61A3B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76846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6666A4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 </w:t>
      </w:r>
    </w:p>
    <w:p w14:paraId="0ABCCF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გადასახადებისაგან</w:t>
      </w:r>
    </w:p>
    <w:p w14:paraId="08830F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</w:p>
    <w:p w14:paraId="26F464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C625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8BEB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D2F5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61B98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B9044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E555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0A53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2571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6E4CFF" w14:textId="77777777" w:rsidR="00000000" w:rsidRDefault="002F215E">
      <w:pPr>
        <w:tabs>
          <w:tab w:val="left" w:pos="480"/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4C8CAD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ECB4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C43F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B29D06" w14:textId="77777777" w:rsidR="00000000" w:rsidRDefault="002F215E">
      <w:pPr>
        <w:pStyle w:val="tav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0" w:lineRule="atLeast"/>
        <w:rPr>
          <w:rFonts w:eastAsia="Times New Roman"/>
          <w:b w:val="0"/>
          <w:bCs w:val="0"/>
          <w:sz w:val="24"/>
          <w:szCs w:val="24"/>
          <w:lang w:val="ka-GE" w:eastAsia="ka-GE"/>
        </w:rPr>
      </w:pP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თავი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XVII</w:t>
      </w:r>
    </w:p>
    <w:p w14:paraId="583ED2D5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7D2B258B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color w:val="000000"/>
          <w:lang w:val="ka-GE" w:eastAsia="ka-GE"/>
        </w:rPr>
      </w:pPr>
    </w:p>
    <w:p w14:paraId="7B4C427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379F1B43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126. </w:t>
      </w:r>
      <w:r>
        <w:rPr>
          <w:rFonts w:ascii="Sylfaen" w:eastAsia="Times New Roman" w:hAnsi="Sylfaen" w:cs="Sylfaen"/>
          <w:lang w:val="ka-GE" w:eastAsia="ka-GE"/>
        </w:rPr>
        <w:t>ცნებების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6DE5A431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DD8D74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C67803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2F6C2B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F97AB3C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90F9B5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CC8779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A07F6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5433D1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8BBCE7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რენტაბელობის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მაგალითად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DAB512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61547F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BF367A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127.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3DB36A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7BCC49C1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7366DF1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E24A812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507522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დაიბეგროს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AA74D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2512DA1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მოახდენდა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F5044F1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71A80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4792D3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(22.06.2012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6547)</w:t>
      </w:r>
    </w:p>
    <w:p w14:paraId="48D8554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4D9B6E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72509BBB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128.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9734DCC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8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777C3E22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</w:t>
      </w:r>
      <w:r>
        <w:rPr>
          <w:rFonts w:ascii="Sylfaen" w:eastAsia="Times New Roman" w:hAnsi="Sylfaen" w:cs="Sylfaen"/>
          <w:lang w:val="ka-GE" w:eastAsia="ka-GE"/>
        </w:rPr>
        <w:t>დები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46892F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უდარდება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D9F34D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აყიდვისას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657C36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ფასნამატის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ფასნამატს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EF94E4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მაგალითად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სუფთა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მარჟას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2FC633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D33E0F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მისასადაგებელი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00B3BF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0FC684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129.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E382C20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0C01AF67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გასამყარებლად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</w:t>
      </w:r>
      <w:r>
        <w:rPr>
          <w:rFonts w:ascii="Sylfaen" w:eastAsia="Times New Roman" w:hAnsi="Sylfaen" w:cs="Sylfaen"/>
          <w:lang w:val="ka-GE" w:eastAsia="ka-GE"/>
        </w:rPr>
        <w:t>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B2CBD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იბეგრება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</w:t>
      </w:r>
      <w:r>
        <w:rPr>
          <w:rFonts w:ascii="Sylfaen" w:eastAsia="Times New Roman" w:hAnsi="Sylfaen" w:cs="Sylfaen"/>
          <w:lang w:val="ka-GE" w:eastAsia="ka-GE"/>
        </w:rPr>
        <w:t>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დაიბეგრა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დაასკვნის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1431DF8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დიაპაზონის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E1A0A3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DC7C7B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DA070C5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კონტროლირ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F131998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2AC9C8DE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მაგალითად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შედარებადი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2BAEA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D8643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8924C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855238F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მოახდენდა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421E6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გაუქმდა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95667A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ამძიმებს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უკუქცევითი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</w:t>
      </w:r>
      <w:r>
        <w:rPr>
          <w:rFonts w:ascii="Sylfaen" w:eastAsia="Times New Roman" w:hAnsi="Sylfaen" w:cs="Sylfaen"/>
          <w:lang w:val="ka-GE" w:eastAsia="ka-GE"/>
        </w:rPr>
        <w:t>ციებზე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894956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CF3B3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1E7D3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B5E2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XVIII</w:t>
      </w:r>
    </w:p>
    <w:p w14:paraId="2CBC1B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</w:p>
    <w:p w14:paraId="47724E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4983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</w:p>
    <w:p w14:paraId="2A357E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6132EF3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</w:p>
    <w:p w14:paraId="7A0F76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(2.08.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E37953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6358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af-ZA" w:eastAsia="af-ZA"/>
        </w:rPr>
        <w:t>3</w:t>
      </w:r>
      <w:r>
        <w:rPr>
          <w:rFonts w:ascii="Sylfaen" w:hAnsi="Sylfaen" w:cs="Sylfaen"/>
          <w:color w:val="000000"/>
          <w:position w:val="12"/>
          <w:sz w:val="24"/>
          <w:szCs w:val="24"/>
          <w:lang w:val="af-ZA" w:eastAsia="af-ZA"/>
        </w:rPr>
        <w:t>1</w:t>
      </w:r>
      <w:r>
        <w:rPr>
          <w:rFonts w:ascii="Sylfaen" w:hAnsi="Sylfaen" w:cs="Sylfaen"/>
          <w:color w:val="000000"/>
          <w:sz w:val="24"/>
          <w:szCs w:val="24"/>
          <w:lang w:val="af-ZA" w:eastAsia="af-ZA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7F3525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333333"/>
          <w:sz w:val="20"/>
          <w:szCs w:val="20"/>
          <w:lang w:val="ka-GE" w:eastAsia="ka-GE"/>
        </w:rPr>
        <w:t>4906)</w:t>
      </w:r>
    </w:p>
    <w:p w14:paraId="34FD4B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45647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CF708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1C19C2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234924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7F9644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</w:p>
    <w:p w14:paraId="458922A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390259B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 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A38E2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648EF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3CD0F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E585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C4C88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0B8F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ლისტინგში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8FA6C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16FD4E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EC0E4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</w:p>
    <w:p w14:paraId="18F785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CD483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4754)</w:t>
      </w:r>
    </w:p>
    <w:p w14:paraId="6058A6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F45B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76F7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F1704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6D9F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5202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3B850D5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5D77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B2F3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</w:p>
    <w:p w14:paraId="622EF8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0B84F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5202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7FA11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F705824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63F20A2F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6015)</w:t>
      </w:r>
    </w:p>
    <w:p w14:paraId="577D9440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AD39AA" w14:textId="77777777" w:rsidR="00000000" w:rsidRDefault="002F215E">
      <w:pPr>
        <w:tabs>
          <w:tab w:val="left" w:pos="4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1B89DD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F57244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2946)</w:t>
      </w:r>
    </w:p>
    <w:p w14:paraId="6D2D596A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CC38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B2F0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3C4B0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C6B57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№2391)</w:t>
      </w:r>
    </w:p>
    <w:p w14:paraId="612CBB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1FF21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97F30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52A7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E0160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</w:p>
    <w:p w14:paraId="35E3D9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11DB5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C475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DD78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3581)</w:t>
      </w:r>
    </w:p>
    <w:p w14:paraId="4D5F4F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73A8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ქვეკონტრაქტორების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C11460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1DB91C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5202)</w:t>
      </w:r>
    </w:p>
    <w:p w14:paraId="61796C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43E85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34AE1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077E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8AD0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C6601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058437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(13.0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5201F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6020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EC805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8DC9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7D304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XIX</w:t>
      </w:r>
    </w:p>
    <w:p w14:paraId="19B116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</w:p>
    <w:p w14:paraId="39C2248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FF4C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2754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-2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7D2FF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4AF33A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5E64F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05522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4D1520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3E7BAF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მიაკუთვნოს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F92F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აღსარიცხავად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9268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CD0E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6446)</w:t>
      </w:r>
    </w:p>
    <w:p w14:paraId="23B0EF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6446)</w:t>
      </w:r>
    </w:p>
    <w:p w14:paraId="55F14B3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E02B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F058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8.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0D90A7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751D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EC3F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4745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5164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788D2C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AF6F2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</w:t>
      </w:r>
      <w:r>
        <w:rPr>
          <w:rFonts w:ascii="Sylfaen" w:eastAsia="Times New Roman" w:hAnsi="Sylfaen" w:cs="Sylfaen"/>
          <w:lang w:val="ka-GE" w:eastAsia="ka-GE"/>
        </w:rPr>
        <w:t>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EB4F3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EEF33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91A4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</w:p>
    <w:p w14:paraId="3369C4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BA3195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0F1D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განაღდების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4DEE98F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704D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59D9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F33D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B84F39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Arial" w:hAnsi="Arial" w:cs="Arial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Arial" w:hAnsi="Arial" w:cs="Arial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რომლიდანაც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Arial" w:hAnsi="Arial" w:cs="Arial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Arial" w:hAnsi="Arial" w:cs="Arial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80EE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3828A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7D868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</w:p>
    <w:p w14:paraId="6E9E07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896D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63EAC4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62DE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EC970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6A8A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962BC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D970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B21F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</w:p>
    <w:p w14:paraId="2F6AB7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15A0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BCEA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</w:p>
    <w:p w14:paraId="6E8BB9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5118)</w:t>
      </w:r>
    </w:p>
    <w:p w14:paraId="015DA4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085D0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A3A4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E095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CACF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2392) (13.05.2016.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14:paraId="6175B4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BA6B9F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</w:p>
    <w:p w14:paraId="46387B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FD602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226C7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სიზუსტით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A798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8C71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FDC0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D703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9EAF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3FAD43F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14F2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A754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თანამფლობელობა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157963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2B28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C74D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14:paraId="2AEF5C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B696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B1DF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E163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გამოიქვითება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C438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BDE3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DA77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აპარტამენტებად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185C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9C4AE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F27F1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</w:p>
    <w:p w14:paraId="0301B8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193D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შეპირისპირებით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6291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B6FB0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E3052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3E4A9F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კაპიტალიზებადი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D34A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DD0C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319C5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აღსარიცხავად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84796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53CE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შეწონილი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309D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NormalChar"/>
          <w:rFonts w:ascii="Sylfaen" w:hAnsi="Sylfaen" w:cs="Sylfaen"/>
          <w:sz w:val="24"/>
          <w:szCs w:val="24"/>
          <w:lang w:val="ka-GE" w:eastAsia="ka-GE"/>
        </w:rPr>
        <w:t>FIFO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1C148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მოძველებული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არჯებზე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F4DA17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3750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მეწყერი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751EFA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8B51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3BB4D6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8F1E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9F258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6E81F5" w14:textId="77777777" w:rsidR="00000000" w:rsidRDefault="002F215E">
      <w:pPr>
        <w:tabs>
          <w:tab w:val="left" w:pos="480"/>
          <w:tab w:val="left" w:pos="24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</w:p>
    <w:p w14:paraId="327C61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B19E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1E99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F81F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</w:p>
    <w:p w14:paraId="02D03C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B8EF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5E4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194C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-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ფასეულობების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4754)</w:t>
      </w:r>
    </w:p>
    <w:p w14:paraId="74894A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1F34E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E1939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მონტაჟისა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AFCDD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79A59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118)</w:t>
      </w:r>
    </w:p>
    <w:p w14:paraId="04D1CFC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გამსესხებლის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1C8A9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1FE7EE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B5743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აუღიარებლობა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5DD4D0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86016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481C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67EB4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3B98E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რეინვესტირება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A76A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BC9D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ბირჟაზე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(24.12.2015.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4720)</w:t>
      </w:r>
    </w:p>
    <w:p w14:paraId="2BF9981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გამსესხებლისთვის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4C90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3FDF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67D1C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888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D1B1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</w:p>
    <w:p w14:paraId="4194EB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92ABE9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7DD42E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5D42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D8C85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8A23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731A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BD6B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D4EA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37F32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76F7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0C6F6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1986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5520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CE4592" w14:textId="77777777" w:rsidR="00000000" w:rsidRDefault="002F215E">
      <w:pPr>
        <w:tabs>
          <w:tab w:val="left" w:pos="480"/>
          <w:tab w:val="left" w:pos="240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</w:p>
    <w:p w14:paraId="3B4FBA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A6E6E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F61F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1D0F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DD9D2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E3AC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გადამცემზე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54EC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№4906)</w:t>
      </w:r>
    </w:p>
    <w:p w14:paraId="2513C3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3B3F8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601B9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</w:p>
    <w:p w14:paraId="7B361C9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F3F3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DCA7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097A1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9EED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12B2B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გასანაწილებელ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5EEE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4F14E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5FD9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3678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B34EC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E263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1031C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F6AFB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518C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9531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915A5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42E5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6E97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4BB3FF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92EA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</w:t>
      </w:r>
    </w:p>
    <w:p w14:paraId="254BAF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</w:p>
    <w:p w14:paraId="63A1A22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D595D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</w:p>
    <w:p w14:paraId="7EE343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(13.05.2016.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9729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80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5245D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25CB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F35F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9302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E4A36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</w:t>
      </w:r>
      <w:r>
        <w:rPr>
          <w:rFonts w:ascii="Sylfaen" w:hAnsi="Sylfaen" w:cs="Sylfaen"/>
          <w:sz w:val="24"/>
          <w:szCs w:val="24"/>
          <w:lang w:val="pt-BR" w:eastAsia="pt-BR"/>
        </w:rPr>
        <w:t>3</w:t>
      </w:r>
      <w:r>
        <w:rPr>
          <w:rFonts w:ascii="Sylfaen" w:hAnsi="Sylfaen" w:cs="Sylfaen"/>
          <w:position w:val="12"/>
          <w:sz w:val="24"/>
          <w:szCs w:val="24"/>
          <w:lang w:val="pt-BR" w:eastAsia="pt-BR"/>
        </w:rPr>
        <w:t>1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(01.05.2015.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3581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65C932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874ED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(26.12.2014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9E83C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1D6B0B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2E9EBF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153E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FD45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72D81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D9F5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AFF4B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4B7C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F31B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61AD8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4B95F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7C446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FDEB5D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DF1FB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2753D3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D2E0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60AA3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41B88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505B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DC86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182E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№2391)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37AD934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სამორინეს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ტურნირის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ტურნირის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ბინგოსა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(24. 04 2012. N6053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18F70F7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918FC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სამორინეს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კლუბის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99DF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011F1E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გათამაშებისა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მოთამაშეზე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B79B0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680A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5A84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B9F2E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როიალტს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C66F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5202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AFC3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0E7708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</w:p>
    <w:p w14:paraId="59D5A5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42A60D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pt-BR" w:eastAsia="pt-BR"/>
        </w:rPr>
        <w:t>133</w:t>
      </w:r>
      <w:r>
        <w:rPr>
          <w:rFonts w:ascii="Sylfaen" w:hAnsi="Sylfaen" w:cs="Sylfaen"/>
          <w:position w:val="12"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pt-BR" w:eastAsia="pt-BR"/>
        </w:rPr>
        <w:t>2946)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</w:p>
    <w:p w14:paraId="18D1953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pt-BR" w:eastAsia="pt-BR"/>
        </w:rPr>
        <w:t xml:space="preserve">   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B5502C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757F9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FC94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CE00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FBF33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9AF4C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51935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2A80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6547)</w:t>
      </w:r>
    </w:p>
    <w:p w14:paraId="609D391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A39B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A33B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6547)</w:t>
      </w:r>
    </w:p>
    <w:p w14:paraId="2E3094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4754)</w:t>
      </w:r>
    </w:p>
    <w:p w14:paraId="18CB0F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23D3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62B1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</w:p>
    <w:p w14:paraId="6347B5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0921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52FC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9A83D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ABF87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20ACB1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გაუუქმდა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(20.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12.2011.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5556)</w:t>
      </w:r>
    </w:p>
    <w:p w14:paraId="1C3381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0E57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47158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11384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b/>
          <w:bCs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1886)</w:t>
      </w:r>
    </w:p>
    <w:p w14:paraId="2DA9C98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A4F4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47452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D35BBC5" w14:textId="77777777" w:rsidR="00000000" w:rsidRDefault="002F215E">
      <w:pPr>
        <w:pStyle w:val="ListParagraph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171480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01E568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E4BBD3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A066266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41F9BE3E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5042C8A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bookmarkStart w:id="2" w:name="part_4bb977647e484ad1a4a1d7337a0ce84a"/>
      <w:bookmarkEnd w:id="2"/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2D5FB5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პირდაპირპროპორციულია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BD77B9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A6CD4B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1EB552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1F0D63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B517FE2" w14:textId="77777777" w:rsidR="00000000" w:rsidRDefault="002F215E">
      <w:pPr>
        <w:pStyle w:val="BodyTextIndent"/>
        <w:tabs>
          <w:tab w:val="left" w:pos="283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0A3D0AD" w14:textId="77777777" w:rsidR="00000000" w:rsidRDefault="002F215E">
      <w:pPr>
        <w:pStyle w:val="BodyTextIndent"/>
        <w:tabs>
          <w:tab w:val="left" w:pos="283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78952F0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3FB614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38DE88" w14:textId="77777777" w:rsidR="00000000" w:rsidRDefault="002F215E">
      <w:pPr>
        <w:tabs>
          <w:tab w:val="left" w:pos="142"/>
          <w:tab w:val="left" w:pos="480"/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DC2E6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EAD3EF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D164A0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0DF7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E4D3B1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99E739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მათ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შორის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წიაღი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წყლები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ზღვა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ფსკერი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წიაღი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სივრცე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მათ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ზღვასთან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კონტინენტურ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შელფი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სუვერენული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;</w:t>
      </w:r>
    </w:p>
    <w:p w14:paraId="344838D8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B986B7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7208EC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CD3BE6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7FAB30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ფანჯარა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D738F6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B11E1E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DD3C30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უმნიშვნელოა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5AEEBB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8547FC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277665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F5F79B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28B2E6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64073B" w14:textId="77777777" w:rsidR="00000000" w:rsidRDefault="002F215E">
      <w:p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A764EEE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BEDAE6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E08C9C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ვებჰოსტინგი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7F1B75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4D28BA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203D83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მუსიკის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E4B18A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4D7BEB00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F3401C" w14:textId="77777777" w:rsidR="00000000" w:rsidRDefault="002F215E">
      <w:pPr>
        <w:tabs>
          <w:tab w:val="left" w:pos="142"/>
          <w:tab w:val="left" w:pos="1134"/>
          <w:tab w:val="left" w:pos="127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EF353B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DA0814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574B39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1B91C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B3A5C1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3EAB4A2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იფიცირებადია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206452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B583D8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ვარგისია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ანტიკვარიატისა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8FB8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ანტიკვარიატს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95C377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786AC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A5E149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C08ACF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ტურისტი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99E02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გიდის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0438C7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გახანგრძლივების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3A29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5F87C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EE8DA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2187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F51BE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(2.08.2021 N884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E02CF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F1CA7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F121D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AC945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C2C5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1B384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04A3F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695D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24B8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730F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AE30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78FE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C9AF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608F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760A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285E0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11D0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6F8C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5DD1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bookmarkStart w:id="3" w:name="sub_1001"/>
      <w:bookmarkEnd w:id="3"/>
    </w:p>
    <w:p w14:paraId="232CAE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20612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3D08F6" w14:textId="77777777" w:rsidR="00000000" w:rsidRDefault="002F215E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58DAABE" w14:textId="77777777" w:rsidR="00000000" w:rsidRDefault="002F215E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06DC32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159.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87761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14:paraId="26E9FED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9E32AC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AED84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</w:t>
      </w:r>
    </w:p>
    <w:p w14:paraId="25073C3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9D9D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BFD99F" w14:textId="77777777" w:rsidR="00000000" w:rsidRDefault="002F215E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90C8AC4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1347185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3F3DFF3" w14:textId="77777777" w:rsidR="00000000" w:rsidRDefault="002F215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E31EA8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1BE1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ნუმიზმატური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A32C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BEDE1B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FF824EE" w14:textId="77777777" w:rsidR="00000000" w:rsidRDefault="002F215E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DADB24D" w14:textId="77777777" w:rsidR="00000000" w:rsidRDefault="002F215E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B9E06C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7682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7513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788D9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DD30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A6ED5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ECD30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6900B3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</w:t>
      </w:r>
      <w:r>
        <w:rPr>
          <w:rFonts w:ascii="Sylfaen" w:eastAsia="Times New Roman" w:hAnsi="Sylfaen" w:cs="Sylfaen"/>
          <w:lang w:val="ka-GE" w:eastAsia="ka-GE"/>
        </w:rPr>
        <w:t>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34C933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B97E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638B69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C0E6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5B09B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91A48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61951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A1D9E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31CD2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B99628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666E3A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438B0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E44DB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8749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1FF2D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B3DDA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4BF8D5" w14:textId="77777777" w:rsidR="00000000" w:rsidRDefault="002F215E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რემონტი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395EC0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8DA5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0F7C3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F1C55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D16047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კრიპტოაქტივზე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B6A15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57C14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9F59C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A43E09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0CBF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0E06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A09D94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E0CB4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E48C1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DF01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4A9A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1896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დისტრიბუციის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546BF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BE23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D5607A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70254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153C5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5BC5C6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31572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E9191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7411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BDD73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F630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A0F89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3F6E99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0B02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6800D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F5D0C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5799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EA2952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406D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B7B48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A94A37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50B8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B347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D2E6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E2F24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87680B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33BE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1D10F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1FFA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8D3C1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A2343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B90A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C83A0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8711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</w:p>
    <w:p w14:paraId="546755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42D8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833E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F3712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488D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7116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78D3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52613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687C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7E49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D369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8EFF3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8E2CD9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ანტიკვარული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F5A1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მარჟა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4A12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C0C9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F550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1483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FF5D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დილერი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A54BA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ანტიკვარული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541F22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3B47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834AAC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788D49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74F4F6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A54FD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F50B6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C2500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84AA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14:paraId="747EA2E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3D452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E91AD2B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AD54F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A0610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4B6AA8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B8A8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337D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B5625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E7A1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მოედანზე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B2C1ECA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A6236A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A9996A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გამოფენა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6F2D4F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29F336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ჩატვირთვას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გადაფუთვას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642B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DFA8C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5BDE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მანძილის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81EA6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სარესტორნე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0A3FA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3868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სასეირნო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სასეირნო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1540A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E5DB4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E0E76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1996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B3A9C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8404B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64B6A6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საინჟინრო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15763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64EA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სეიფის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967D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619E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     </w:t>
      </w:r>
    </w:p>
    <w:p w14:paraId="160EAB4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BCE80A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29DA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C2D35B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3333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C5664E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39691B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04373F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C4D1E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B558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30FCD5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460D2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7262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2BA6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A1D8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რემონტის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25E945B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24F1D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5DEB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2B90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</w:p>
    <w:p w14:paraId="215F0D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6A176A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524EE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A979A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AE2E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313AD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AC4CE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80E6C1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C54AC9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6D92E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1A908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2CBBB24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7B2CEF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BBBC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A3BF0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82F1E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869A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0E24F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511FA3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B9BAD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428C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91AC2F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B5CDD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A6FB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807D57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ადახდისთვის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952C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E622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C84B0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F2E9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პირგასამტეხლო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shd w:val="clear" w:color="auto" w:fill="FCFCFC"/>
          <w:lang w:val="ka-GE" w:eastAsia="ka-GE"/>
        </w:rPr>
        <w:t>.</w:t>
      </w:r>
    </w:p>
    <w:p w14:paraId="7F00B9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ვაუჩერისთვის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1.18-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C969B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EEA75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A92F19" w14:textId="77777777" w:rsidR="00000000" w:rsidRDefault="002F215E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</w:t>
      </w:r>
      <w:r>
        <w:rPr>
          <w:rFonts w:ascii="Sylfaen" w:eastAsia="Times New Roman" w:hAnsi="Sylfaen" w:cs="Sylfaen"/>
          <w:lang w:val="ka-GE" w:eastAsia="ka-GE"/>
        </w:rPr>
        <w:t>ნლის</w:t>
      </w:r>
      <w:r>
        <w:rPr>
          <w:rFonts w:ascii="Sylfaen" w:eastAsia="Times New Roman" w:hAnsi="Sylfaen" w:cs="Sylfaen"/>
          <w:lang w:val="ka-GE" w:eastAsia="ka-GE"/>
        </w:rPr>
        <w:t xml:space="preserve"> 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C8095E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0334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FF295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E0DB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15547E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B3AF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B4D5D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FC80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თანმდევი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E649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9FD96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664EE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0F74F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07554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15EDF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A79A6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DA461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BFCBC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BFA63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C5DC7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A68E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B233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73784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DB3B8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867E4F" w14:textId="77777777" w:rsidR="00000000" w:rsidRDefault="002F215E">
      <w:pPr>
        <w:tabs>
          <w:tab w:val="left" w:pos="142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2"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A86A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B00F3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4E77AB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16</w:t>
      </w:r>
      <w:r>
        <w:rPr>
          <w:rFonts w:ascii="Sylfaen" w:hAnsi="Sylfaen" w:cs="Sylfaen"/>
          <w:sz w:val="24"/>
          <w:szCs w:val="24"/>
          <w:lang w:val="ka-GE" w:eastAsia="ka-GE"/>
        </w:rPr>
        <w:t>5.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FEDFB0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გადაჭარბების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C4A2D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A82E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FDA2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4BB5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788A5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6128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C4EC24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80E5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E3F9A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ECAE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pt-BR" w:eastAsia="pt-BR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E92E6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A6D7D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B482E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0F43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89A35B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165-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165-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F0C73A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BBD4E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</w:p>
    <w:p w14:paraId="487BF1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55E90F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690D30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თანხმობისას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წერილ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რიცხვიდან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A08C2D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D2746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6C50C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30813D7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9210AE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AC0A9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A205345" w14:textId="77777777" w:rsidR="00000000" w:rsidRDefault="002F215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277247" w14:textId="77777777" w:rsidR="00000000" w:rsidRDefault="002F215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იბეგრება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558036F" w14:textId="77777777" w:rsidR="00000000" w:rsidRDefault="002F215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</w:t>
      </w:r>
      <w:r>
        <w:rPr>
          <w:rFonts w:ascii="Sylfaen" w:eastAsia="Times New Roman" w:hAnsi="Sylfaen" w:cs="Sylfaen"/>
          <w:lang w:val="ka-GE" w:eastAsia="ka-GE"/>
        </w:rPr>
        <w:t>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</w:t>
      </w:r>
      <w:r>
        <w:rPr>
          <w:rFonts w:ascii="Sylfaen" w:eastAsia="Times New Roman" w:hAnsi="Sylfaen" w:cs="Sylfaen"/>
          <w:lang w:val="ka-GE" w:eastAsia="ka-GE"/>
        </w:rPr>
        <w:t>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8873B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CB3A3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8660C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3B564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XXIV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969030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CA5464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6B8526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1CEC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9DCE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</w:p>
    <w:p w14:paraId="4F1233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52AB9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8C56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0D201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9A8FC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8980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8401-9033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514BBB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7170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6008FA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3E94FD0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XXV.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4BC92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014723C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134025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4A08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261D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40317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B6E8D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10546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83DA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A589E5E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14:paraId="14C063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ამბულატორიული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3A985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7FA64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პროთეზირების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1AB5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A75E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D55BC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2E24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სასპორტო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841DC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ავადმყოფთა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მოხუცებულთა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61BD00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BA5C1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6C76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სარესტავრაციო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(16.03.2021 N 342)</w:t>
      </w:r>
    </w:p>
    <w:p w14:paraId="3E0B5F5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555B8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ზიდვისთვის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490A79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7AAA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 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დანიშნული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საფოსტო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ოპერატორის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Style w:val="Emphasis"/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F609A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სარიტუალო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DD2D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დიაბეტური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25703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4DD25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ტაძრის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საეკლესიო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რესტავრაცია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მოხატვა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8BBCA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</w:p>
    <w:p w14:paraId="2FD0691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5C9A4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09695F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C04033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FC30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E4DC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F4B105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1380AEC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E07CE1C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7AE1D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379F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4901, 4902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4904 00 000 00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</w:t>
      </w:r>
    </w:p>
    <w:p w14:paraId="3DDC64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);</w:t>
      </w:r>
    </w:p>
    <w:p w14:paraId="4B065D4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3459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56DFF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DB0A3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შიგარაიონულ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მარშრუტებზე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244A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დასუფთავებისა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56A4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F9DF3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F43C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თანამფლობელისთვის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FB0DC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4820 20 000 00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05E8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C166E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948E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1D00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საკონსტრუქტორო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ABBB8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46FA3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FB1D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A97B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FFF9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1B8D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0ED99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EBF05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13638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თევზაობისთვის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მოსამარაგებლად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78135C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8906 10 00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მოსამარაგებლად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DCA5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B994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A9133F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F823A8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შეკეთება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0B49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02DC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6CFFBD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ვაგზლის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FD860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სადისპეტჩერო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0B9E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C694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2B6B5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C23C5B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მგზავრთა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0F922E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ვაგზლების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155E7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სადისპეტჩერო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სააერნაოსნო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D6D1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38B13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F2C93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1D4A9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C2A0D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A18E8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E6C2D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CCC8EB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თბოელექტროსადგურებისთვის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8AC9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D69017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პალიტეტისთვის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691A0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1941E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0346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A7991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A8ED6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A897E7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საპოხი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0D8730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ცარიელი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კონტეინერებისა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ვაგონების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გადმოტვირთვისა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C2968E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კონტეინერით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კონტეინერით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კონტეინერის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616C7D0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კონტეინერით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კონტეინერით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FC44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E4E5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3C31C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4F7C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7A9E8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სალოცმანო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59203F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2CA88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D4A55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ABDAE9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0407 11 000 00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0407 21 000 00 </w:t>
      </w:r>
      <w:r>
        <w:rPr>
          <w:rFonts w:ascii="Sylfaen" w:eastAsia="Times New Roman" w:hAnsi="Sylfaen" w:cs="Sylfaen"/>
          <w:lang w:val="ka-GE" w:eastAsia="ka-GE"/>
        </w:rPr>
        <w:t>კოდებით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კვერცხისა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0207 11 </w:t>
      </w:r>
      <w:r>
        <w:rPr>
          <w:rFonts w:ascii="Sylfaen" w:eastAsia="Times New Roman" w:hAnsi="Sylfaen" w:cs="Sylfaen"/>
          <w:lang w:val="ka-GE" w:eastAsia="ka-GE"/>
        </w:rPr>
        <w:t>სუბპოზიციაში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>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ქათამი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გაცივებული</w:t>
      </w:r>
      <w:r>
        <w:rPr>
          <w:rFonts w:ascii="Sylfaen" w:eastAsia="Times New Roman" w:hAnsi="Sylfaen" w:cs="Sylfaen"/>
          <w:lang w:val="ka-GE" w:eastAsia="ka-GE"/>
        </w:rPr>
        <w:t xml:space="preserve">))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გადამუშავებამდე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შეცვლამდე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66F9E46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0201, 0203 11–0203 19, 0204 10 000 00–0204 23 000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00, 0204 50 110 00–0204 50 390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დაკეპილი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0802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ნაჭუჭგაცლილი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BBD03E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4AF09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7EFC6B2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34A7AE0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1FCB398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დისპეტჩერიზაციის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69B4DF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4CB2E4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77B3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სხმულებს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ნაგლინს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ნახევარფაბრიკატებს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7201, 7202, 7203, 7205, 7206, 7207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7204 50 000 00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ქვესუბპოზიციაში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2F7F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4903 00 000 00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36D30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8702 90 90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4A9A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07644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9F3A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89D0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3233C1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9C4674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EBB592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458DE4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სუბსტანციების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5415D8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D6E751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ბავშვობიდან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</w:t>
      </w:r>
      <w:r>
        <w:rPr>
          <w:rFonts w:ascii="Sylfaen" w:eastAsia="Times New Roman" w:hAnsi="Sylfaen" w:cs="Sylfaen"/>
          <w:lang w:val="ka-GE" w:eastAsia="ka-GE"/>
        </w:rPr>
        <w:t>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750557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5A9832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9619 00 000 00 </w:t>
      </w:r>
      <w:r>
        <w:rPr>
          <w:rFonts w:ascii="Sylfaen" w:eastAsia="Times New Roman" w:hAnsi="Sylfaen" w:cs="Sylfaen"/>
          <w:lang w:val="ka-GE" w:eastAsia="ka-GE"/>
        </w:rPr>
        <w:t>კოდით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8D9BD8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ესნ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A073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რადიოფარმპრეპარატების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8419 20 000 00, 9001 30 000 00, 9001 40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9001 50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9018–9022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9022 29 000 00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9025 11 200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9402 90 000 00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8714 20 000 00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რენტგენის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გლუკომეტრების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7FB56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4801, 4802 55, 4802 61 100 00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4810 22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5E53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1211 90 980 00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ძირტკბილას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1211 20 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0 00, 1301 20 000 00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1301 90 000 00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ქვესუბპოზიციებით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გაუსუფთავებელი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1504 20, 1515 30, 1520 00 000 00, 1702 11 000 00, 3912 12 000 00, 3912 31 000 00, 7010 10 000 00, 7010 90 790 00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9602 00 000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ჟელატინის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BF12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0102 21, 0103 10 000 00, 0104 10 100 00, 0104 20 100 00, 0105 11, 0511 10 000 00, 0602 10, 2503 00, 2803 00, 3101 00 000, 3103–3105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3808 91, 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808 92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3808 93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3CB70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46D0F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8903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საქონ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position w:val="6"/>
          <w:sz w:val="24"/>
          <w:szCs w:val="24"/>
          <w:lang w:val="ka-GE" w:eastAsia="ka-GE"/>
        </w:rPr>
        <w:t>;</w:t>
      </w:r>
    </w:p>
    <w:p w14:paraId="19CADD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A8440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განძეულობის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46306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დიაბეტური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BCEA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4901, 4902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4904 00 000 00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</w:p>
    <w:p w14:paraId="7D6F3C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8703 10 110 00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6DD0C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ნუმიზმატური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F033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8701 90 110 00 – 8701 90 500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ტრაქტორებისთვის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8706 00 190 00, 8706 00 990 00, 8707 90 10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00, 8707 90 900 00, 8708 10 900 00, 8708 29 100 00 – 8708 40 900 00, 8708 50 900 00 – 8708 70 100 00, 8708 80, 8708 91, 8708 92, 8708 93, 8708 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8708 99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8432 90 000 00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8433 90 000 00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E50BC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თბოელექტროსადგურებისთვის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01353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აგროქიმი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6294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EDD48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8802 11 100 00, 8802 12 100 00, 8802 20 100 00, 8802 30 100 00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8802 40 100 00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FF6DF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2BD4D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7E91EB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F8869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5086A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2F4AA42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შეჩერდეს</w:t>
      </w:r>
      <w:r>
        <w:rPr>
          <w:rFonts w:ascii="Sylfaen" w:hAnsi="Sylfaen" w:cs="Sylfaen"/>
          <w:sz w:val="20"/>
          <w:szCs w:val="20"/>
          <w:lang w:val="en-US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იანვრამდე</w:t>
      </w:r>
      <w:r>
        <w:rPr>
          <w:rFonts w:ascii="Sylfaen" w:eastAsia="Times New Roman" w:hAnsi="Sylfaen" w:cs="Sylfaen"/>
          <w:sz w:val="20"/>
          <w:szCs w:val="20"/>
          <w:lang w:val="en-US"/>
        </w:rPr>
        <w:t>. (17.12.2021 N1165))</w:t>
      </w:r>
    </w:p>
    <w:p w14:paraId="5D889D8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0FF5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441EB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5C16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D6E35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DB7FA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BD12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თევზჭერის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86C9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F0898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4903 00 000 00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D830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8702 90 90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ავტობუსის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მიკროავტობუსის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;</w:t>
      </w:r>
    </w:p>
    <w:p w14:paraId="3FC5694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65D4A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9B625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XXVI.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819218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72874D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61811F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74DAE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FE00D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742C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E1BAA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C1F35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4A1B2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A447E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B83FE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78D9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3E3B5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876E83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4B6A8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6A00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9F20C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B846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7D693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83B410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43B34D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65E6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396BC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უკუდაბეგვრის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43E8A68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4A79B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2B488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8B2D7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05C7C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</w:p>
    <w:p w14:paraId="372722F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75CA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8F4EF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7932D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447501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ED862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4171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A1C5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C15C93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AD4AD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1B75A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47C35C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288F3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0A8B4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8E881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მეათედის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0713D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მეხუთედის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9148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გაუმიჯნავ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9AC41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სარემონტო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625E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D62FD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გასაუქმებელი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F733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7FF6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817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023DC1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ABE50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223B7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4BA03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4DB1A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56A4239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F610E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F25A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79947E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67E7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2B9BB1" w14:textId="77777777" w:rsidR="00000000" w:rsidRDefault="002F215E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008C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07A6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87BC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0954508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A133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40247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C3A0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F52D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E732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8CFA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A63FE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36D1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22AA3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E972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E1172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416D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01AAA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08B9C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3BCB67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4C79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CF8C0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23AD1D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     </w:t>
      </w:r>
    </w:p>
    <w:p w14:paraId="5591DA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74C0C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14ECA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C6E8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C7F00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5134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5A4512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VII</w:t>
      </w:r>
    </w:p>
    <w:p w14:paraId="26DB41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</w:p>
    <w:p w14:paraId="445A80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5EFEFD5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XXVII</w:t>
      </w:r>
    </w:p>
    <w:p w14:paraId="7748ED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</w:p>
    <w:p w14:paraId="43BC24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it-IT" w:eastAsia="it-IT"/>
        </w:rPr>
      </w:pPr>
    </w:p>
    <w:p w14:paraId="23D530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</w:p>
    <w:p w14:paraId="44AE3D4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6B70A0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5AD12A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255DEA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ექსპორტს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EF887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7838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40"/>
          <w:szCs w:val="4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6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2520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5445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55B80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(11.12.2014.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2874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0269E15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2401, 2403 11 000 00,  2403 19 000 00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2403 91 000 00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F6AA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BF455E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78FCA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5556)</w:t>
      </w:r>
    </w:p>
    <w:p w14:paraId="526591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1886)</w:t>
      </w:r>
    </w:p>
    <w:p w14:paraId="1D7C0A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3AA3275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</w:p>
    <w:p w14:paraId="20296E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707597C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6A4DAE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4131F7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</w:p>
    <w:p w14:paraId="34DF01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A3E78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79AFA6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62A5A5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; </w:t>
      </w:r>
    </w:p>
    <w:p w14:paraId="07D87EB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178279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hAnsi="Sylfaen" w:cs="Sylfaen"/>
          <w:sz w:val="24"/>
          <w:szCs w:val="24"/>
          <w:lang w:val="it-IT" w:eastAsia="it-IT"/>
        </w:rPr>
        <w:t>;</w:t>
      </w:r>
    </w:p>
    <w:p w14:paraId="038CDA4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D9DE9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it-IT" w:eastAsia="it-IT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0BE1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(22.06.2016. N5445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8E428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ნომენკლატურის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2401,  2403 11 000 00,  2403 19 000 00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2403 91 000 00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F1F1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5556)</w:t>
      </w:r>
    </w:p>
    <w:p w14:paraId="43B8FE3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AFDB8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62A0F6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5412943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</w:p>
    <w:p w14:paraId="67CDD6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</w:p>
    <w:p w14:paraId="5EA908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ქონლის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hAnsi="Sylfaen" w:cs="Sylfaen"/>
          <w:sz w:val="24"/>
          <w:szCs w:val="24"/>
          <w:lang w:val="it-IT" w:eastAsia="it-IT"/>
        </w:rPr>
        <w:t>:</w:t>
      </w:r>
    </w:p>
    <w:p w14:paraId="15B2CB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4547)</w:t>
      </w:r>
    </w:p>
    <w:p w14:paraId="07238CF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182)</w:t>
      </w:r>
    </w:p>
    <w:p w14:paraId="79E35C6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5DE8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ედლეულისათვის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ABE47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ნავთობპროდუქტისათვის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hAnsi="Sylfaen" w:cs="Sylfaen"/>
          <w:sz w:val="24"/>
          <w:szCs w:val="24"/>
          <w:lang w:val="it-IT" w:eastAsia="it-IT"/>
        </w:rPr>
        <w:t>);</w:t>
      </w:r>
    </w:p>
    <w:p w14:paraId="68695F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მოტოციკლისათვის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წლოვანებითა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(02.10.2020.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793F2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№6343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776CA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კონდენსატისათვის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გათხევადებული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</w:p>
    <w:p w14:paraId="43909E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        </w:t>
      </w:r>
    </w:p>
    <w:p w14:paraId="1E2C17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1182)</w:t>
      </w:r>
    </w:p>
    <w:p w14:paraId="1C9CA2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401A7AF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0"/>
          <w:szCs w:val="20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მომსახურებიდან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(11.12.2014.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2874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it-IT" w:eastAsia="it-IT"/>
        </w:rPr>
        <w:t>)</w:t>
      </w:r>
    </w:p>
    <w:p w14:paraId="52EBB8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it-IT" w:eastAsia="it-IT"/>
        </w:rPr>
      </w:pPr>
    </w:p>
    <w:p w14:paraId="3820929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4" w:name="part_233"/>
      <w:bookmarkEnd w:id="4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A37DB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19F8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564A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</w:p>
    <w:p w14:paraId="03713B5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FF58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002C3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ABFF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2750D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188.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A3A9F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: </w:t>
      </w:r>
      <w:r>
        <w:rPr>
          <w:rFonts w:ascii="Sylfaen" w:hAnsi="Sylfaen" w:cs="Sylfaen"/>
          <w:sz w:val="20"/>
          <w:szCs w:val="20"/>
          <w:lang w:val="it-IT" w:eastAsia="it-IT"/>
        </w:rPr>
        <w:t>(15.05.2012. N6211)</w:t>
      </w:r>
    </w:p>
    <w:p w14:paraId="64BD42E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159"/>
        <w:gridCol w:w="1440"/>
        <w:gridCol w:w="4331"/>
        <w:gridCol w:w="1350"/>
        <w:gridCol w:w="1440"/>
      </w:tblGrid>
      <w:tr w:rsidR="00000000" w14:paraId="2A71F8FA" w14:textId="7777777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2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r>
              <w:rPr>
                <w:color w:val="333333"/>
                <w:sz w:val="20"/>
                <w:szCs w:val="20"/>
                <w:lang w:eastAsia="x-none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A7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კოდი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სეს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ესნ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-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შესაბამისად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E1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საქონლის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დასახელება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F3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ზომის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ერთეული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E51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აქციზის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განაკვეთი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ლარი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eastAsia="x-none"/>
              </w:rPr>
              <w:t>)</w:t>
            </w:r>
          </w:p>
        </w:tc>
      </w:tr>
      <w:tr w:rsidR="00000000" w14:paraId="24DF4CA0" w14:textId="7777777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330" w14:textId="77777777" w:rsidR="00000000" w:rsidRDefault="002F215E">
            <w:pPr>
              <w:widowControl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681" w14:textId="6BD74A4D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hyperlink r:id="rId9" w:anchor="DOCUMENT:1;" w:history="1">
              <w:r>
                <w:rPr>
                  <w:rFonts w:ascii="Sylfaen" w:eastAsia="Times New Roman" w:hAnsi="Sylfaen" w:cs="Sylfaen"/>
                  <w:b/>
                  <w:bCs/>
                  <w:sz w:val="20"/>
                  <w:szCs w:val="20"/>
                  <w:lang w:eastAsia="x-none"/>
                </w:rPr>
                <w:t>ამოღებულია</w:t>
              </w:r>
              <w:r>
                <w:rPr>
                  <w:rFonts w:ascii="Sylfaen" w:hAnsi="Sylfaen" w:cs="Sylfaen"/>
                  <w:sz w:val="20"/>
                  <w:szCs w:val="20"/>
                  <w:lang w:eastAsia="x-none"/>
                </w:rPr>
                <w:t xml:space="preserve"> </w:t>
              </w:r>
              <w:r>
                <w:rPr>
                  <w:rFonts w:ascii="Sylfaen" w:hAnsi="Sylfaen" w:cs="Sylfaen"/>
                  <w:i/>
                  <w:iCs/>
                  <w:sz w:val="20"/>
                  <w:szCs w:val="20"/>
                  <w:lang w:eastAsia="x-none"/>
                </w:rPr>
                <w:t xml:space="preserve">(23.12.2017 N 1935 </w:t>
              </w:r>
              <w:r>
                <w:rPr>
                  <w:rFonts w:ascii="Sylfaen" w:eastAsia="Times New Roman" w:hAnsi="Sylfaen" w:cs="Sylfaen"/>
                  <w:i/>
                  <w:iCs/>
                  <w:sz w:val="20"/>
                  <w:szCs w:val="20"/>
                  <w:lang w:eastAsia="x-none"/>
                </w:rPr>
                <w:t>ამოქმედდეს 2018 წლის 1 იანვრიდან)</w:t>
              </w:r>
            </w:hyperlink>
          </w:p>
        </w:tc>
      </w:tr>
      <w:tr w:rsidR="00000000" w14:paraId="1D159B63" w14:textId="7777777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00C" w14:textId="77777777" w:rsidR="00000000" w:rsidRDefault="002F215E">
            <w:pPr>
              <w:widowControl w:val="0"/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eastAsia="x-none"/>
              </w:rPr>
            </w:pPr>
            <w:r>
              <w:rPr>
                <w:rFonts w:ascii="Sylfaen" w:hAnsi="Sylfaen" w:cs="Sylfae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F7E" w14:textId="2929C121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eastAsia="x-none"/>
              </w:rPr>
            </w:pPr>
            <w:hyperlink r:id="rId10" w:anchor="DOCUMENT:1;" w:history="1">
              <w:r>
                <w:rPr>
                  <w:rFonts w:ascii="Sylfaen" w:eastAsia="Times New Roman" w:hAnsi="Sylfaen" w:cs="Sylfaen"/>
                  <w:b/>
                  <w:bCs/>
                  <w:sz w:val="20"/>
                  <w:szCs w:val="20"/>
                  <w:lang w:eastAsia="x-none"/>
                </w:rPr>
                <w:t>ამოღებულია</w:t>
              </w:r>
              <w:r>
                <w:rPr>
                  <w:rFonts w:ascii="Sylfaen" w:hAnsi="Sylfaen" w:cs="Sylfaen"/>
                  <w:sz w:val="20"/>
                  <w:szCs w:val="20"/>
                  <w:lang w:eastAsia="x-none"/>
                </w:rPr>
                <w:t xml:space="preserve"> </w:t>
              </w:r>
              <w:r>
                <w:rPr>
                  <w:rFonts w:ascii="Sylfaen" w:hAnsi="Sylfaen" w:cs="Sylfaen"/>
                  <w:i/>
                  <w:iCs/>
                  <w:sz w:val="20"/>
                  <w:szCs w:val="20"/>
                  <w:lang w:eastAsia="x-none"/>
                </w:rPr>
                <w:t xml:space="preserve">(23.12.2017 N 1935 </w:t>
              </w:r>
              <w:r>
                <w:rPr>
                  <w:rFonts w:ascii="Sylfaen" w:eastAsia="Times New Roman" w:hAnsi="Sylfaen" w:cs="Sylfaen"/>
                  <w:i/>
                  <w:iCs/>
                  <w:sz w:val="20"/>
                  <w:szCs w:val="20"/>
                  <w:lang w:eastAsia="x-none"/>
                </w:rPr>
                <w:t>ამოქ</w:t>
              </w:r>
              <w:r>
                <w:rPr>
                  <w:rFonts w:ascii="Sylfaen" w:eastAsia="Times New Roman" w:hAnsi="Sylfaen" w:cs="Sylfaen"/>
                  <w:i/>
                  <w:iCs/>
                  <w:sz w:val="20"/>
                  <w:szCs w:val="20"/>
                  <w:lang w:eastAsia="x-none"/>
                </w:rPr>
                <w:t>მედდეს 2018 წლის 1 იანვრიდან)</w:t>
              </w:r>
            </w:hyperlink>
          </w:p>
        </w:tc>
      </w:tr>
    </w:tbl>
    <w:p w14:paraId="60F6ED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-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3"/>
        <w:gridCol w:w="1440"/>
        <w:gridCol w:w="4320"/>
        <w:gridCol w:w="1350"/>
        <w:gridCol w:w="1453"/>
      </w:tblGrid>
      <w:tr w:rsidR="00000000" w14:paraId="538135D8" w14:textId="77777777">
        <w:tc>
          <w:tcPr>
            <w:tcW w:w="9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950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ნაწარმი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მათ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შორის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ნარჩენები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)</w:t>
            </w:r>
          </w:p>
          <w:p w14:paraId="4AA9146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en-US"/>
              </w:rPr>
              <w:t xml:space="preserve">(16.10.2019 N 5129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 xml:space="preserve"> 30-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>დღეს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000000" w14:paraId="05D14F39" w14:textId="77777777"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BA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DDB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2401*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61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ნედლეული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ნარჩენები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13D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E9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60 </w:t>
            </w:r>
          </w:p>
        </w:tc>
      </w:tr>
      <w:tr w:rsidR="00000000" w14:paraId="1F395B80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6C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00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2402 10 000 01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9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სიგარები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სიგა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რები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წაჭრილი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ბოლოებით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28B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ღერი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7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1.9 </w:t>
            </w:r>
          </w:p>
        </w:tc>
      </w:tr>
      <w:tr w:rsidR="00000000" w14:paraId="49D38908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16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207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2402 10 000 02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D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სიგარილები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წვრილი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სიგარები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C83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ღერი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315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2.2 </w:t>
            </w:r>
          </w:p>
        </w:tc>
      </w:tr>
      <w:tr w:rsidR="00000000" w14:paraId="7F731221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B1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DE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2402 20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32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სიგარეტები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B5A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ღერი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D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1.7 </w:t>
            </w:r>
          </w:p>
        </w:tc>
      </w:tr>
      <w:tr w:rsidR="00000000" w14:paraId="1746548F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73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C29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2403 11 000 00*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CA1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ყალიონით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მოსაწევი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თამბაქო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ამ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ჯგუფის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სუბპოზიციისთვის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1-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ლი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შენიშვნის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შესაბამისად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2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F3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60 </w:t>
            </w:r>
          </w:p>
        </w:tc>
      </w:tr>
      <w:tr w:rsidR="00000000" w14:paraId="7C76B490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CE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8B5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2403 19 000 00*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458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დანარჩენი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016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3FC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60 </w:t>
            </w:r>
          </w:p>
        </w:tc>
      </w:tr>
      <w:tr w:rsidR="00000000" w14:paraId="7FB2D668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64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2403 91 000 00*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3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ჰომოგენიზებული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აღდგენილი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D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0AB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60 </w:t>
            </w:r>
          </w:p>
        </w:tc>
      </w:tr>
      <w:tr w:rsidR="00000000" w14:paraId="29E9CAB5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26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3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2403 99 100 00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49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საღეჭი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საყნოსი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ბურნუთი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05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A7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60 </w:t>
            </w:r>
          </w:p>
        </w:tc>
      </w:tr>
      <w:tr w:rsidR="00000000" w14:paraId="345340B2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5C6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6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2403 99 900 01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3C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კაფსულები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მსგავსი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სახის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პროდუქტები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7C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ცალი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7ED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1.7 </w:t>
            </w:r>
          </w:p>
        </w:tc>
      </w:tr>
      <w:tr w:rsidR="00000000" w14:paraId="46BC26C1" w14:textId="77777777"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BBC9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70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2403 99 900 02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E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−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თამბაქოს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ნაწარმი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წვის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პროცესის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გარეშე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აეროზოლის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მისაღებად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>გამოსაყენებელი</w:t>
            </w:r>
            <w:r>
              <w:rPr>
                <w:rFonts w:ascii="Sylfaen" w:eastAsia="Times New Roman" w:hAnsi="Sylfaen" w:cs="Sylfaen"/>
                <w:color w:val="33333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F70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20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ღერი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14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1.7</w:t>
            </w:r>
          </w:p>
        </w:tc>
      </w:tr>
    </w:tbl>
    <w:p w14:paraId="3B278FE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37"/>
        <w:gridCol w:w="2118"/>
        <w:gridCol w:w="4553"/>
        <w:gridCol w:w="1170"/>
        <w:gridCol w:w="1098"/>
      </w:tblGrid>
      <w:tr w:rsidR="00000000" w14:paraId="198CD47E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04B" w14:textId="77777777" w:rsidR="00000000" w:rsidRDefault="002F215E">
            <w:pPr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55B" w14:textId="77777777" w:rsidR="00000000" w:rsidRDefault="002F215E">
            <w:pPr>
              <w:spacing w:after="0" w:line="20" w:lineRule="atLeast"/>
              <w:jc w:val="center"/>
              <w:rPr>
                <w:i/>
                <w:iCs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ავტომობილი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სპორტული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დანიშნულების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ავტომობილისა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)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დასაბეგრი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ოპერაციის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განხორციელების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ავტომობილის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გამოშვების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შორის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სხვაობის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მიხედვით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ხოლო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იმპორტის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შემთხვევაში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საბაჟო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დეკლარაციის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რეგისტრაციის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ავტომობილის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გამოშვების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შორის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სხვაობის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ხედვით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ძრავის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მოცულობის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hAnsi="Sylfaen" w:cs="Sylfaen"/>
                <w:b/>
                <w:bCs/>
                <w:color w:val="333333"/>
                <w:position w:val="5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 xml:space="preserve">(2.10.2019 N5075 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 xml:space="preserve"> 2020 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>იანვრიდან</w:t>
            </w:r>
            <w:r>
              <w:rPr>
                <w:rFonts w:ascii="Sylfaen" w:eastAsia="Times New Roman" w:hAnsi="Sylfaen" w:cs="Sylfaen"/>
                <w:i/>
                <w:iCs/>
                <w:color w:val="333333"/>
                <w:sz w:val="20"/>
                <w:szCs w:val="20"/>
                <w:lang w:val="en-US"/>
              </w:rPr>
              <w:t>)</w:t>
            </w:r>
          </w:p>
        </w:tc>
      </w:tr>
      <w:tr w:rsidR="00000000" w14:paraId="2180F12C" w14:textId="77777777">
        <w:trPr>
          <w:trHeight w:val="1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6D8" w14:textId="77777777" w:rsidR="00000000" w:rsidRDefault="002F215E">
            <w:pPr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AD6" w14:textId="77777777" w:rsidR="00000000" w:rsidRDefault="002F215E">
            <w:pPr>
              <w:spacing w:after="0" w:line="20" w:lineRule="atLeast"/>
              <w:jc w:val="center"/>
              <w:rPr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8703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82E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წლამდე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F9F2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AC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1.5</w:t>
            </w:r>
          </w:p>
        </w:tc>
      </w:tr>
      <w:tr w:rsidR="00000000" w14:paraId="328B9EEC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E665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07D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F30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B9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BA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1.5</w:t>
            </w:r>
          </w:p>
        </w:tc>
      </w:tr>
      <w:tr w:rsidR="00000000" w14:paraId="77B2B370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885F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66AC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D3B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2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7E1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35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1.5</w:t>
            </w:r>
          </w:p>
        </w:tc>
      </w:tr>
      <w:tr w:rsidR="00000000" w14:paraId="02AD321B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9C8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E8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9454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3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2FB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20B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1.4</w:t>
            </w:r>
          </w:p>
        </w:tc>
      </w:tr>
      <w:tr w:rsidR="00000000" w14:paraId="79C9006F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CC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811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40D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03D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9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1.2</w:t>
            </w:r>
          </w:p>
        </w:tc>
      </w:tr>
      <w:tr w:rsidR="00000000" w14:paraId="31E22122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DE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32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31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5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E8F2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803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1.0</w:t>
            </w:r>
          </w:p>
        </w:tc>
      </w:tr>
      <w:tr w:rsidR="00000000" w14:paraId="4E038718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1D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7F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184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6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6A8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E9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0.8</w:t>
            </w:r>
          </w:p>
        </w:tc>
      </w:tr>
      <w:tr w:rsidR="00000000" w14:paraId="73A58355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98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F9A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5F0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7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C85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CB6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0.8</w:t>
            </w:r>
          </w:p>
        </w:tc>
      </w:tr>
      <w:tr w:rsidR="00000000" w14:paraId="32CAB877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31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F8A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D2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8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A22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D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0.8</w:t>
            </w:r>
          </w:p>
        </w:tc>
      </w:tr>
      <w:tr w:rsidR="00000000" w14:paraId="153B29F7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8BA4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75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F5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9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B52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3E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0.9</w:t>
            </w:r>
          </w:p>
        </w:tc>
      </w:tr>
      <w:tr w:rsidR="00000000" w14:paraId="72322F4E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26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043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869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ლ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B178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C9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1.1</w:t>
            </w:r>
          </w:p>
        </w:tc>
      </w:tr>
      <w:tr w:rsidR="00000000" w14:paraId="2F991D7E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65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95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4B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181B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EB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1.3</w:t>
            </w:r>
          </w:p>
        </w:tc>
      </w:tr>
      <w:tr w:rsidR="00000000" w14:paraId="50B4183B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149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6E1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9D5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12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65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0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1.5</w:t>
            </w:r>
          </w:p>
        </w:tc>
      </w:tr>
      <w:tr w:rsidR="00000000" w14:paraId="0B307B0A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778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9B8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A10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13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07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42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1.8</w:t>
            </w:r>
          </w:p>
        </w:tc>
      </w:tr>
      <w:tr w:rsidR="00000000" w14:paraId="788F8651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BC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CB9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4D0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0714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2F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2.1</w:t>
            </w:r>
          </w:p>
        </w:tc>
      </w:tr>
      <w:tr w:rsidR="00000000" w14:paraId="6AB2726E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CCD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33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38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ჟ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წელზე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მეტის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D44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9C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2.4</w:t>
            </w:r>
          </w:p>
        </w:tc>
      </w:tr>
    </w:tbl>
    <w:p w14:paraId="5ADCE8E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37"/>
        <w:gridCol w:w="2118"/>
        <w:gridCol w:w="4553"/>
        <w:gridCol w:w="1170"/>
        <w:gridCol w:w="1098"/>
      </w:tblGrid>
      <w:tr w:rsidR="00000000" w14:paraId="56F421EC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0624" w14:textId="77777777" w:rsidR="00000000" w:rsidRDefault="002F215E">
            <w:pPr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8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3CE" w14:textId="77777777" w:rsidR="00000000" w:rsidRDefault="002F215E">
            <w:pPr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მოტ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ოციკლი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მოპედის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ჩათვლით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)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დასაბეგრი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ოპერაციის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განხორციელების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მოტოციკლის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მოპედის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ჩათვლით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გამოშვების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შორის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სხვაობის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მიხედვით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ხოლო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იმპორტის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შემთხვევაში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საბაჟო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დეკლარაციის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რეგისტრაციის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მოტოციკლის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მოპედის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ჩათვლით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გამოშვების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წელს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შო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სხვაობის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მიხედვით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ძრავის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მოცულობის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  <w:r>
              <w:rPr>
                <w:rFonts w:ascii="Sylfaen" w:hAnsi="Sylfaen" w:cs="Sylfaen"/>
                <w:i/>
                <w:iCs/>
                <w:sz w:val="18"/>
                <w:szCs w:val="18"/>
                <w:lang w:val="en-US"/>
              </w:rPr>
              <w:t>(15.11.2017 N 1378)</w:t>
            </w:r>
          </w:p>
        </w:tc>
      </w:tr>
      <w:tr w:rsidR="00000000" w14:paraId="2FB444A9" w14:textId="77777777">
        <w:trPr>
          <w:trHeight w:val="1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3DA3" w14:textId="77777777" w:rsidR="00000000" w:rsidRDefault="002F215E">
            <w:pPr>
              <w:spacing w:after="0" w:line="20" w:lineRule="atLeast"/>
              <w:jc w:val="center"/>
              <w:rPr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4</w:t>
            </w:r>
            <w:r>
              <w:rPr>
                <w:rFonts w:ascii="Cambria Math" w:eastAsia="Times New Roman" w:hAnsi="Cambria Math" w:cs="Cambria Math"/>
                <w:color w:val="333333"/>
                <w:position w:val="5"/>
                <w:sz w:val="20"/>
                <w:szCs w:val="20"/>
                <w:lang w:val="en-US"/>
              </w:rPr>
              <w:t>​</w:t>
            </w:r>
            <w:r>
              <w:rPr>
                <w:rFonts w:ascii="Sylfaen" w:hAnsi="Sylfaen" w:cs="Sylfaen"/>
                <w:color w:val="333333"/>
                <w:position w:val="5"/>
                <w:sz w:val="20"/>
                <w:szCs w:val="20"/>
                <w:lang w:val="en-US"/>
              </w:rPr>
              <w:t>1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8D6D" w14:textId="77777777" w:rsidR="00000000" w:rsidRDefault="002F215E">
            <w:pPr>
              <w:spacing w:after="0" w:line="20" w:lineRule="atLeast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8711 </w:t>
            </w:r>
          </w:p>
          <w:p w14:paraId="5C396823" w14:textId="77777777" w:rsidR="00000000" w:rsidRDefault="002F215E">
            <w:pPr>
              <w:spacing w:after="0" w:line="20" w:lineRule="atLeast"/>
              <w:jc w:val="center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8711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სასაქონლო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პოზიციით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18"/>
                <w:szCs w:val="18"/>
                <w:lang w:val="en-US"/>
              </w:rPr>
              <w:t>გათვალისწინებული</w:t>
            </w:r>
            <w:r>
              <w:rPr>
                <w:rFonts w:ascii="Sylfae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ეტლისა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E2E1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ა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წლამდე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541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4F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1.5 </w:t>
            </w:r>
          </w:p>
        </w:tc>
      </w:tr>
      <w:tr w:rsidR="00000000" w14:paraId="24040CC0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D911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A9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9AE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ბ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BAB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A175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1.3 </w:t>
            </w:r>
          </w:p>
        </w:tc>
      </w:tr>
      <w:tr w:rsidR="00000000" w14:paraId="21E88F5A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658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6A9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D1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გ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2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F5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922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5055F896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779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D9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ED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დ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3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1248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082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51FFCDE8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8C6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F51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67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2EB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9A80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715B0F25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9F7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D0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F0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ვ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5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EE9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A00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0.7 </w:t>
            </w:r>
          </w:p>
        </w:tc>
      </w:tr>
      <w:tr w:rsidR="00000000" w14:paraId="62ECF141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02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F1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31D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ზ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6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CAC4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9F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0.8 </w:t>
            </w:r>
          </w:p>
        </w:tc>
      </w:tr>
      <w:tr w:rsidR="00000000" w14:paraId="4F1E8675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C6E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E6E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CF8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თ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7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D2C1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F37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0.8 </w:t>
            </w:r>
          </w:p>
        </w:tc>
      </w:tr>
      <w:tr w:rsidR="00000000" w14:paraId="663B19A4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090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E51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0A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ი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8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9973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C61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0.8 </w:t>
            </w:r>
          </w:p>
        </w:tc>
      </w:tr>
      <w:tr w:rsidR="00000000" w14:paraId="33A996FA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1B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7A2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5395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კ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9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490E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455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0.8 </w:t>
            </w:r>
          </w:p>
        </w:tc>
      </w:tr>
      <w:tr w:rsidR="00000000" w14:paraId="6B09BA89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43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18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079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ლ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10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7BE8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6FB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1.0 </w:t>
            </w:r>
          </w:p>
        </w:tc>
      </w:tr>
      <w:tr w:rsidR="00000000" w14:paraId="4B3B3FDE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22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4A7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A1B1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A3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D93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1.3 </w:t>
            </w:r>
          </w:p>
        </w:tc>
      </w:tr>
      <w:tr w:rsidR="00000000" w14:paraId="41BFB976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FBB8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9F82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3A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ნ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12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4B3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F85D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1.5 </w:t>
            </w:r>
          </w:p>
        </w:tc>
      </w:tr>
      <w:tr w:rsidR="00000000" w14:paraId="06DC0E4A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E1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E1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71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ო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13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46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AA2A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1.8 </w:t>
            </w:r>
          </w:p>
        </w:tc>
      </w:tr>
      <w:tr w:rsidR="00000000" w14:paraId="033F0049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D84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891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4E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პ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A780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A1F5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2.1 </w:t>
            </w:r>
          </w:p>
        </w:tc>
      </w:tr>
      <w:tr w:rsidR="00000000" w14:paraId="784B34A1" w14:textId="77777777">
        <w:trPr>
          <w:trHeight w:val="1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A08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054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A31F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ჟ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) 14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წელზე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მეტის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68C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>სმ</w:t>
            </w: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³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45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333333"/>
                <w:sz w:val="20"/>
                <w:szCs w:val="20"/>
                <w:lang w:val="en-US"/>
              </w:rPr>
              <w:t xml:space="preserve">2.4 </w:t>
            </w:r>
          </w:p>
        </w:tc>
      </w:tr>
    </w:tbl>
    <w:p w14:paraId="782EFB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73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45"/>
        <w:gridCol w:w="1"/>
        <w:gridCol w:w="1"/>
        <w:gridCol w:w="1"/>
        <w:gridCol w:w="1534"/>
        <w:gridCol w:w="5285"/>
        <w:gridCol w:w="1170"/>
        <w:gridCol w:w="933"/>
      </w:tblGrid>
      <w:tr w:rsidR="00000000" w14:paraId="230EB069" w14:textId="77777777">
        <w:trPr>
          <w:trHeight w:val="22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F5C16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925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C7E59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ნავთობპროდუქტების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აირები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ბუნებრივი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აირი</w:t>
            </w:r>
          </w:p>
          <w:p w14:paraId="69F80BAC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გარდა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მილსადენით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გადაადგილებულისა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)</w:t>
            </w:r>
          </w:p>
          <w:p w14:paraId="6BE4C2B0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(12.06.2020 N6343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-15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226" w:type="dxa"/>
            <w:h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0DC7C8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226" w:type="dxa"/>
            <w:h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5B62896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227" w:type="dxa"/>
            <w:gridSpan w:val="4"/>
            <w:h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p w14:paraId="583FCFA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 w14:paraId="06525361" w14:textId="77777777">
        <w:trPr>
          <w:trHeight w:val="22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6518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C3CFEFE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2709 00 100 00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B0F35BC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აირის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კონდენსატი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ბუნებრივი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18D3083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08AC272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3FCF1C35" w14:textId="77777777">
        <w:trPr>
          <w:trHeight w:val="22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658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A25A1FC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2711 11 000 00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0C414E2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გათხევადებული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7D61D324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CEDF4A5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3175C1F0" w14:textId="77777777">
        <w:trPr>
          <w:trHeight w:val="22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F4E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6CB5C923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4F247E4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პროპანი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DBCB931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3C194B97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38242F8D" w14:textId="77777777">
        <w:trPr>
          <w:trHeight w:val="22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E51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7D6B439A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70D6262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ბუტანები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778411C1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0AA163F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17DB0E84" w14:textId="77777777">
        <w:trPr>
          <w:trHeight w:val="227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104B2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C5DFDA6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2711 14 000 00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CD8B31B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ეთილენი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პროპილენი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,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ბუტილენი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ბუტადიენი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405BD891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E9010A3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55FC1701" w14:textId="77777777">
        <w:trPr>
          <w:trHeight w:val="259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8948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EF5D555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2711 19 000 00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805E7C3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598DB11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418C9A1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55246842" w14:textId="77777777">
        <w:trPr>
          <w:trHeight w:val="27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B6252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6C7BF47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2711 21 000 00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801D850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აირისებრ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მდგომარეობაში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9D466E1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1000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Cambria Math" w:eastAsia="Times New Roman" w:hAnsi="Cambria Math" w:cs="Cambria Math"/>
                <w:position w:val="5"/>
                <w:sz w:val="20"/>
                <w:szCs w:val="20"/>
                <w:lang w:val="en-US"/>
              </w:rPr>
              <w:t>​</w:t>
            </w:r>
            <w:r>
              <w:rPr>
                <w:rFonts w:ascii="Sylfaen" w:hAnsi="Sylfaen" w:cs="Sylfaen"/>
                <w:position w:val="5"/>
                <w:sz w:val="20"/>
                <w:szCs w:val="20"/>
                <w:lang w:val="en-US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447B9C3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200</w:t>
            </w:r>
          </w:p>
        </w:tc>
      </w:tr>
      <w:tr w:rsidR="00000000" w14:paraId="6DDDDB35" w14:textId="77777777">
        <w:trPr>
          <w:trHeight w:val="2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7EFF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3D4E05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 2901 10 000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38B046F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 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– 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გაჯერებულები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DA07E1A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711280A3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  <w:tr w:rsidR="00000000" w14:paraId="7781337E" w14:textId="77777777">
        <w:trPr>
          <w:trHeight w:val="22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F72F7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7E5A7187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2901 23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6EC2355C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ბუტილენი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იზომერები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B860B3A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0696CD6" w14:textId="77777777" w:rsidR="00000000" w:rsidRDefault="002F215E">
            <w:pPr>
              <w:tabs>
                <w:tab w:val="left" w:pos="9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98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300</w:t>
            </w:r>
          </w:p>
        </w:tc>
      </w:tr>
    </w:tbl>
    <w:p w14:paraId="32A15C3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73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1"/>
        <w:gridCol w:w="1"/>
        <w:gridCol w:w="1"/>
        <w:gridCol w:w="1"/>
        <w:gridCol w:w="1578"/>
        <w:gridCol w:w="5285"/>
        <w:gridCol w:w="1170"/>
        <w:gridCol w:w="933"/>
      </w:tblGrid>
      <w:tr w:rsidR="00000000" w14:paraId="11621150" w14:textId="77777777">
        <w:trPr>
          <w:trHeight w:val="22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668D" w14:textId="77777777" w:rsidR="00000000" w:rsidRDefault="002F215E">
            <w:pPr>
              <w:tabs>
                <w:tab w:val="left" w:pos="10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103"/>
              <w:jc w:val="center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8969" w:type="dxa"/>
            <w:h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7199F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ნავთობპროდუქტები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ნავთობის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დისტილატები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ნამუშევარი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ნავთობპროდუქტები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(16.12.2016. N97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2017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იანვრიდან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7" w:type="dxa"/>
            <w:h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8FEBFE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237" w:type="dxa"/>
            <w:h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014E44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2238" w:type="dxa"/>
            <w:gridSpan w:val="4"/>
            <w:h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p w14:paraId="0C8625BA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</w:tr>
      <w:tr w:rsidR="00000000" w14:paraId="4BE268FA" w14:textId="77777777">
        <w:trPr>
          <w:trHeight w:val="22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EDB2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869CCF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2710 12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6DE823D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დისტილატები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პროდუქტები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DB5188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277B9A7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000000" w14:paraId="2A56FF19" w14:textId="77777777">
        <w:trPr>
          <w:trHeight w:val="22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282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A2BE24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2710 19 110 00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0954DF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გადამუშავების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სპეციფიკური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ADB98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584950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440</w:t>
            </w:r>
          </w:p>
        </w:tc>
      </w:tr>
      <w:tr w:rsidR="00000000" w14:paraId="1C1CDF74" w14:textId="77777777">
        <w:trPr>
          <w:trHeight w:val="22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20B8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C452D5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2710 19 150 00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4E9AE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გარდაქმნებისათვის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2710 19 110 00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ქვესუბპოზიციაში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მითითებულის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3E60D9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BA4CB6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440</w:t>
            </w:r>
          </w:p>
        </w:tc>
      </w:tr>
      <w:tr w:rsidR="00000000" w14:paraId="645B324A" w14:textId="77777777">
        <w:trPr>
          <w:trHeight w:val="22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52A3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321B8A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2710 19 210 00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FB6BB3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რეაქტიული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სათბობი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039C65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37AAD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440</w:t>
            </w:r>
          </w:p>
        </w:tc>
      </w:tr>
      <w:tr w:rsidR="00000000" w14:paraId="28BE7587" w14:textId="77777777">
        <w:trPr>
          <w:trHeight w:val="227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33F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1C7B14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2710 19 250 00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4E982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D37DDB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340D1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440</w:t>
            </w:r>
          </w:p>
        </w:tc>
      </w:tr>
      <w:tr w:rsidR="00000000" w14:paraId="5EAFF29A" w14:textId="77777777">
        <w:trPr>
          <w:trHeight w:val="259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88C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21EC7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2710 19 290 00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31D4B27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7CEE58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74860A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440</w:t>
            </w:r>
          </w:p>
        </w:tc>
      </w:tr>
      <w:tr w:rsidR="00000000" w14:paraId="704ACC7D" w14:textId="77777777">
        <w:trPr>
          <w:trHeight w:val="27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AF04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BE101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2710 19 310 00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1FFA0F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გადამუშავების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სპეციფიკ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6CDECD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503727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111F466C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DD63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3A0C9C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2710 19 350 00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A6899B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გარდაქმნებისათვის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2710 19 310 00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ქვესუბპოზიციაში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მითითებულის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9DE44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F00148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51BEF93E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617E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2F20A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2710 19 410 00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A95F16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არა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უმეტეს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0,05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ისა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55BEC5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285CAB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1A58BF38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97C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2F07F92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2710 19 450 00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FEEF03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0,05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მაგრამ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არა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უმეტეს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0,2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ისა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C814E2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7A043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5B9FA970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ED3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BF0196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2710 19 490 00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50C769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0,2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A2D57D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88FB1A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67F39969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0FFF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356691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2710 19 710 00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650ADE8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გადამუშავების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სპეციფიკური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პროცესებისათვის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D07402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A34D59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79C1A3B6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45E3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3F2C8C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2710 19 750 00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40DD77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ქიმიური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გარდაქმნებისათვის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პროცესებში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2710 19 710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ქვესუბპოზიციაში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მითითებულის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გარდა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2106B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AF1CF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07A5C6AD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2724F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CD7F77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2710 19 810 00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43DAE5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ძრავას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კომპრესორის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ტურბინის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D55B06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B5CF1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13D4C4C5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38E8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240776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2710 19 830 00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E32D0C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ითხეები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ჰიდრავლიკური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E80ABB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947D57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3993DEC6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D762E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21FBC0E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2710 19 850 00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223C02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ღია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ფერის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ვაზელინის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0902D8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63064B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2C08980E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3129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C28ECE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2710 19 870 00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91623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ზეთი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კბილანებისათვის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ზეთი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რედუქტორებისათვის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1694CC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FB3B3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3A3B5782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E1857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7B8B7D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2710 19 910 00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471A51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ლითონების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დასამუშავებელი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შედგ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ენილობები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ფორმების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გასაპოხი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ანტიკოროზიული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6D688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F2CF18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1DF9EDB9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F34A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3BA284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2710 19 930 00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07A8608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ელექტრული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საიზოლაციო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ზეთები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18BACA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66B507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206F2174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908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AB3297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2710 19 990 00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264BB06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დანარჩენი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0BBFD6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6F5D81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281181A6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1CBB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F52179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2710 20 110 00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B60A82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არა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უმეტეს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0,05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ისა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262054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145A68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3FB80005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8E87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113A6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2710 20 150 00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59F9F8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0,05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მაგრამ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არა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უმეტეს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0,2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ისა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5BF100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DD5D7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7F11161E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892D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0CC302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2710 20 190 00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446039D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– – 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გოგირდის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0,2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მეტი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3A978F4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36043A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00000" w14:paraId="207EF634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67AC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1B8052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2710 20 390 00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</w:tcPr>
          <w:p w14:paraId="1BAB8B6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F10CD0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2959B9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13B53661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7F68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97906A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2710 91 000 00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302548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პოლიქლორბიფენილების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პოლიქლორტრიფენილების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პოლიბრომბიფენილების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შემცველობით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B71503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51EA53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  <w:tr w:rsidR="00000000" w14:paraId="6E0DE2D0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E355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0C6501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2710 99 000 00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19EEF2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ნამუშევარი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ნავთობპროდუქტები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ლიალური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წყალი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ნავთობით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დაბინძურებული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წყალი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ტანკის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ნავთობპროდუ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ქტების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ბაკ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საცავების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ნარეცხი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7EEC807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520A3E8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000000" w14:paraId="237B0B56" w14:textId="77777777">
        <w:trPr>
          <w:trHeight w:val="22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259F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4A871981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bottom"/>
          </w:tcPr>
          <w:p w14:paraId="3BEA546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ნამუშევარი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ნავთობპროდუქტები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27B5253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14:paraId="6B61D6D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800</w:t>
            </w:r>
          </w:p>
        </w:tc>
      </w:tr>
    </w:tbl>
    <w:p w14:paraId="426E9C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1E93B129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FAA7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ბიოდიზელი</w:t>
            </w:r>
          </w:p>
        </w:tc>
      </w:tr>
      <w:tr w:rsidR="00000000" w14:paraId="575D9429" w14:textId="77777777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393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AA03C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3826 00 000 00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A47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ბიოდიზელი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მისი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ნარევები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რომლებიც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შეიცავს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არ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შეიცავს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მასის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70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ნაკლები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ოდენობით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ბიტუმოვანი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ქანებისაგან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მიღებულ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ნავთობს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ნ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>ავთობპროდუქტებს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343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AFB0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150</w:t>
            </w:r>
          </w:p>
        </w:tc>
      </w:tr>
    </w:tbl>
    <w:p w14:paraId="3C09C7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47DB4D98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8FD2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პიროლიზის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თხევადი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პროდუქტი</w:t>
            </w:r>
          </w:p>
        </w:tc>
      </w:tr>
      <w:tr w:rsidR="00000000" w14:paraId="62B569EC" w14:textId="77777777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A60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</w:tcPr>
          <w:p w14:paraId="08BAEE6F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391190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C42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პიროლიზის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თხევადი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პროდუქტი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165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0B8F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</w:tbl>
    <w:p w14:paraId="64AD5C6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736AEF82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8555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ქვანახშირის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ფისებისაგან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მაღალ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ტემპერატურაზე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გამოხდილი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პროდუქტები</w:t>
            </w:r>
          </w:p>
        </w:tc>
      </w:tr>
      <w:tr w:rsidR="00000000" w14:paraId="5DD0E804" w14:textId="77777777">
        <w:trPr>
          <w:trHeight w:val="20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342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28BA592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2707 99 110 00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D70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— — — —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გაუწმენდავი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ზეთები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რომელთა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90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მოც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.%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90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მოც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მეტი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გამოიხდება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200° C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ტემპერატურამდე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AD6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90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000000" w14:paraId="42247BEA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BD5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6AA89A6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2707 99 190 00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4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F18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01AE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000000" w14:paraId="545119C2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86B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7E7EC7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2707 99 300 00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132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დაგოგირდებული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მსუბუქი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ზეთები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E12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B0C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000000" w14:paraId="5B46DACF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F70D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6AF383D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2707 99 500 00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4B77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ძირითადი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პროდუქტები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9E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B74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000000" w14:paraId="29AF128A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23FF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1F82BD9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2707 99 700 00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FF60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ანთრაცენი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A41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7164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000000" w14:paraId="22BA7225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031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6ED48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2707 99 990 00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2E2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3C51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DBF8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</w:tbl>
    <w:p w14:paraId="65B9BAD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58618841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1223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მისართი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გამხსნელი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ანტიდეტონატორი</w:t>
            </w:r>
          </w:p>
        </w:tc>
      </w:tr>
      <w:tr w:rsidR="00000000" w14:paraId="7BC1D1E5" w14:textId="77777777">
        <w:trPr>
          <w:trHeight w:val="20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500A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2AE6D4B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2707 10 100 00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613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9DC1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FE4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53C407B6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E3D0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298BCC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2707 10 900 00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890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B21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D0D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7017A88D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8AFF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2533E20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2707 20 100 00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5E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F7F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D17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7CF3700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1485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5E2105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2707 20 900 00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24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8CA2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043B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1821665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D38CC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618C0F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2707 30 100 00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182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D420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B5F3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1C0D6A43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F5CB6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697494C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2707 30 900 00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386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A205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7575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C6D480E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249C8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7C5556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2707 50 100 00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F86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6DA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63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9D241A9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E846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47E89F3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2707 50 900 00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0B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212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8EF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612B3D5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D121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2BCA59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2707 99 800 00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AFE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ფენოლები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E18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4D3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62BC452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E69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236024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2712 20 100 00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4D68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სინთეზური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პარაფინი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მოლეკულური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460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460-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1560-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ისა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5FF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861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7462B1D5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5ED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39D80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2712 20 900 00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ECC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8CD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8438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E841CF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2FE5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1330C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2902 11 100 00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DF6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4D10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3EC7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3BC11BB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7703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1E77E07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2902 11 900 00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246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30C4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2A9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70A93516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A66C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030D7B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2902 19 100 00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5A63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ციკლოტერპენები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C9D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85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174C67BB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83D5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45DC392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2902 19 800 00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95E8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CB80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C29C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1755D1D7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24B5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1071214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2902 20 000 00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4F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ბენზოლი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03A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FA4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AE996CB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FE71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443244B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2902 30 100 00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2D9A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სათბობად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გამოსაყენებელი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A5D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B48E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301D6CE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DCC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903F7C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2902 30 900 00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B6C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მიზნებ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ისათვის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EB8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6525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5548308B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78C6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91818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2905 11 000 00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08A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მეთანოლი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7AA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65B4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37B7E63D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B337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0A72367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2905 12 000 00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819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პროპან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-1-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პროპილის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პროპან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-2-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იზოპროპილის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5C7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EAF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4B7F4B40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88A34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3AAB0C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2905 13 000 00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8B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-1-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  <w:lang w:val="en-US"/>
              </w:rPr>
              <w:t>ნ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72B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69D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4DBD9C8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B089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D5F733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2905 14 100 00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454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– – –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მეთილპროპან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-2-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ტრეტბუტილის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855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3E9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737DA2F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E7B5E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50F70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2905 14 900 00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30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3D1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6E4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662C5C45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167B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2353F7A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2905 16 100 00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68E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– – – 2-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ეთილჰექსან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-1-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6533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26BB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32594E40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B3C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03E8FA8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2905 16 200 00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F2FA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ოქტან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-2-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ოლი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519F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257A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5F2B0772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CA1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02489D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2905 16 800 00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9648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9F3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0A01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2CCD792A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7FE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1D3B779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3811 11 100 00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8CB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ტეტრაეთილტყვიის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ფუძეზე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E61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05D7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41B38844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142D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6E48ECF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3811 11 900 00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D22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5863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F5C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11D62472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82A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9C4145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3811 19 000 00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098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F6B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B9F9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5B08BA93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F2E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9B4027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3811 21 000 00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EB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ბიტუმოვანი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ქანებისაგან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ნავთობის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ნავთობპროდუქტების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შემცველობით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C7A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B75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220CAFBB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87E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86D3F8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3811 29 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9F88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0238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F5C1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A8AD3C1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5673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007587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3811 90 000 00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7DA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BCD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AA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AF1EA33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4312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81BC69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3814 00 100 00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039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ბუტილაცეტატის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ფუძეზე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DB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726A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  <w:tr w:rsidR="00000000" w14:paraId="07C76E78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55BB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D8FD1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3814 00 900 00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60F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1C9E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65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400</w:t>
            </w:r>
          </w:p>
        </w:tc>
      </w:tr>
    </w:tbl>
    <w:p w14:paraId="08E5B0E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6EE4CCBB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0A0C6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მასალები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en-US"/>
              </w:rPr>
              <w:t>საშუალებები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(30.06.2017. N1182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 2017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 15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ივლისიდან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00000" w14:paraId="335DB314" w14:textId="77777777">
        <w:trPr>
          <w:trHeight w:val="20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05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BC21CA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3403 11 000 00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93A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ტექსტილის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ტყავის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ბეწვეულის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დამამუშავებელი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198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274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594A4577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BD4A4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709714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3403 19 100 00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B27C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ნავთობისაგან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ბიტუმოვანი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ქანებისაგან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მიღებული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ნავთობპროდუქტების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არაძირითადი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კომპონენტის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სახით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70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.%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70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მას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.%-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ზე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მეტი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C51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06A4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02762F06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7C2FF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6EE05F2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3403 19 910 00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C6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მანქანების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მექანიზმებისა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სატრანსპორტო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43D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02AC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189260CA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B008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34CBD4E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3403 19 990 00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2D8D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105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42A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1C43C57B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7E107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57A093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3403 91 000 00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53B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ტექსტილის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ტყავის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ბეწვეულის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დამამუშავებელი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27E0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918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6592EEEE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C690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4BFD7C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3403 99 100 00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9ED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მანქანების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მექანიზმებისა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სატრანსპორტო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საპოხი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საშუალებები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C7C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760A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  <w:tr w:rsidR="00000000" w14:paraId="7C8FF4A0" w14:textId="77777777">
        <w:trPr>
          <w:trHeight w:val="20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16C6" w14:textId="77777777" w:rsidR="00000000" w:rsidRDefault="002F215E">
            <w:pPr>
              <w:widowControl w:val="0"/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7FA77C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3403 99 900 00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01AC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დანარჩენი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543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ტ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C32A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800</w:t>
            </w:r>
          </w:p>
        </w:tc>
      </w:tr>
    </w:tbl>
    <w:p w14:paraId="39A894A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16"/>
          <w:szCs w:val="16"/>
          <w:lang w:val="en-US"/>
        </w:rPr>
      </w:pPr>
    </w:p>
    <w:tbl>
      <w:tblPr>
        <w:tblW w:w="0" w:type="auto"/>
        <w:tblInd w:w="288" w:type="dxa"/>
        <w:tblLayout w:type="fixed"/>
        <w:tblCellMar>
          <w:left w:w="10" w:type="dxa"/>
          <w:right w:w="20" w:type="dxa"/>
        </w:tblCellMar>
        <w:tblLook w:val="0000" w:firstRow="0" w:lastRow="0" w:firstColumn="0" w:lastColumn="0" w:noHBand="0" w:noVBand="0"/>
      </w:tblPr>
      <w:tblGrid>
        <w:gridCol w:w="555"/>
        <w:gridCol w:w="1620"/>
        <w:gridCol w:w="5310"/>
        <w:gridCol w:w="1170"/>
        <w:gridCol w:w="915"/>
      </w:tblGrid>
      <w:tr w:rsidR="00000000" w14:paraId="547E5CDD" w14:textId="77777777">
        <w:trPr>
          <w:trHeight w:val="22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FF06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სითხეები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ელექტრონული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სიგარეტით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US"/>
              </w:rPr>
              <w:t>მოხმარებისთვის</w:t>
            </w:r>
          </w:p>
          <w:p w14:paraId="4B5344AC" w14:textId="77777777" w:rsidR="00000000" w:rsidRDefault="002F215E">
            <w:pPr>
              <w:tabs>
                <w:tab w:val="left" w:pos="35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ind w:left="358"/>
              <w:jc w:val="center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(30.06.2017. N1182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ამოქმედდეს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 2017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წლის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 xml:space="preserve"> 1 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აგვისტოდან</w:t>
            </w:r>
            <w:r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00000" w14:paraId="530945F5" w14:textId="77777777">
        <w:trPr>
          <w:trHeight w:val="2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771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0" w:type="dxa"/>
            </w:tcMar>
            <w:vAlign w:val="center"/>
          </w:tcPr>
          <w:p w14:paraId="158E3095" w14:textId="77777777" w:rsidR="00000000" w:rsidRDefault="002F215E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3824 90 980 01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A7057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სითხეები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ნიკოტინის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ან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ნიკოტინის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შემცველობის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გარეშე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განკუთვნილი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ელექტრონული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სიგარეტით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  <w:lang w:val="en-US"/>
              </w:rPr>
              <w:t>მოხმარებისთვის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47386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მლ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C52D" w14:textId="77777777" w:rsidR="00000000" w:rsidRDefault="002F215E">
            <w:pPr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>0.2</w:t>
            </w:r>
          </w:p>
        </w:tc>
      </w:tr>
    </w:tbl>
    <w:p w14:paraId="25CDB686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5FE00972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0D741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2401, 2403 11 000 00, 2403 19 000 00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2403 91 000 00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დაფასოებულია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საფუთავებში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საფუთავებში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დაფასოება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(16.10.2019.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CF09C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N1935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5BB89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მარცხენასაჭიანი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ჰიბრიდული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14:paraId="46A58C2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მარჯვენა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(16.12.2016. N97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</w:t>
      </w:r>
    </w:p>
    <w:p w14:paraId="57FE80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მარჯვენა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A68AE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2B8D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2402 20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ფილტრიანი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(16.10.2019.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№5129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2DF0E5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36AA2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296B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2402 20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DFFEB9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4547)</w:t>
      </w:r>
    </w:p>
    <w:p w14:paraId="6DFCE8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(11.12.2014. N2874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A8192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(22.06.2016. N5445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7EBE1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23D0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თეთრი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0104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(22.06.2016. N5445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E0FCC9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2911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99E7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6579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BE3AA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(02.10.2020.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№5075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FE57E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7F542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6CCDD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C509BBD" w14:textId="77777777" w:rsidR="00000000" w:rsidRDefault="002F215E">
      <w:pPr>
        <w:spacing w:after="0" w:line="240" w:lineRule="auto"/>
        <w:ind w:firstLine="426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B73AA68" w14:textId="77777777" w:rsidR="00000000" w:rsidRDefault="002F215E">
      <w:pPr>
        <w:spacing w:after="0" w:line="240" w:lineRule="auto"/>
        <w:ind w:firstLine="426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tbl>
      <w:tblPr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6593"/>
        <w:gridCol w:w="1912"/>
        <w:gridCol w:w="1276"/>
      </w:tblGrid>
      <w:tr w:rsidR="00000000" w14:paraId="37A7BD4F" w14:textId="77777777">
        <w:trPr>
          <w:trHeight w:val="37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1E4A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5FD3CE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საქონლის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დასახელება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აღწერილობა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4D2DED" w14:textId="77777777" w:rsidR="00000000" w:rsidRDefault="002F215E">
            <w:pPr>
              <w:spacing w:before="20" w:after="2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ზომის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ერთეული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E79765" w14:textId="77777777" w:rsidR="00000000" w:rsidRDefault="002F215E">
            <w:pPr>
              <w:spacing w:before="20" w:after="20" w:line="240" w:lineRule="auto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განაკვეთი</w:t>
            </w:r>
          </w:p>
        </w:tc>
      </w:tr>
      <w:tr w:rsidR="00000000" w14:paraId="4B878D1E" w14:textId="77777777">
        <w:trPr>
          <w:trHeight w:val="4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6D8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A8A509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</w:p>
          <w:p w14:paraId="2ED01892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ლუდი</w:t>
            </w:r>
          </w:p>
          <w:p w14:paraId="004B6BC4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71DFB2" w14:textId="77777777" w:rsidR="00000000" w:rsidRDefault="002F215E">
            <w:pPr>
              <w:spacing w:before="20" w:after="20" w:line="240" w:lineRule="auto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/ 1%Vol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9F90EB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0.12</w:t>
            </w:r>
          </w:p>
        </w:tc>
      </w:tr>
      <w:tr w:rsidR="00000000" w14:paraId="19FB83F1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A95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2</w:t>
            </w:r>
          </w:p>
          <w:p w14:paraId="18600213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3C525E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sz w:val="20"/>
                <w:szCs w:val="20"/>
                <w:shd w:val="clear" w:color="auto" w:fill="FFFF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დადუღებული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სასმელი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5%-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ზე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მეტი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ალკოჰოლის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შემცველობით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00"/>
                <w:lang w:val="ka-GE" w:eastAsia="ka-G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30B438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7E9A8A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5</w:t>
            </w:r>
          </w:p>
        </w:tc>
      </w:tr>
      <w:tr w:rsidR="00000000" w14:paraId="561D7F14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5ED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3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B029D7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sz w:val="20"/>
                <w:szCs w:val="20"/>
                <w:shd w:val="clear" w:color="auto" w:fill="FFFF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სხვა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დადუღებული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სასმელი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5%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ან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5%-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ზე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ნაკლები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ალკოჰოლის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შემცველობით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1D06F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5F610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0.6</w:t>
            </w:r>
          </w:p>
        </w:tc>
      </w:tr>
      <w:tr w:rsidR="00000000" w14:paraId="0214EAC9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161B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4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D9DC9A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sz w:val="20"/>
                <w:szCs w:val="20"/>
                <w:shd w:val="clear" w:color="auto" w:fill="FFFF0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შუალედური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ალკოჰოლიანი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სასმელი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F0F523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F8F67C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5</w:t>
            </w:r>
          </w:p>
        </w:tc>
      </w:tr>
      <w:tr w:rsidR="00000000" w14:paraId="2DC67B82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EAF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8ECC38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სასმელი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ეთილის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სპირტის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მაღალი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კონცენტრაციით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</w:p>
          <w:p w14:paraId="243D7FCC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(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გარდა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საგარეო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ეკონომიკური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საქმიანობის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სასაქონლო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ნომენკლატურის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2208 20, 2208 60, 2208 90 330 00, 2208 90 380 00,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2208 90 480 00 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2208 90 710 00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კოდებით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საქონლისა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)</w:t>
            </w:r>
          </w:p>
          <w:p w14:paraId="665C8DE6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sz w:val="20"/>
                <w:szCs w:val="20"/>
                <w:shd w:val="clear" w:color="auto" w:fill="FFFF00"/>
                <w:lang w:val="ka-GE" w:eastAsia="ka-G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BC93C3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სუფთა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7D6632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22.5</w:t>
            </w:r>
          </w:p>
        </w:tc>
      </w:tr>
      <w:tr w:rsidR="00000000" w14:paraId="1F9576D3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00EB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6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991749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საგარეო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ეკონომიკური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საქმიანობის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სასაქონლო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ნომენკლატურის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2207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კოდით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საქონელი</w:t>
            </w:r>
          </w:p>
          <w:p w14:paraId="0C1EEBD1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496F6B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სუფთა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442D95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7.5</w:t>
            </w:r>
          </w:p>
        </w:tc>
      </w:tr>
      <w:tr w:rsidR="00000000" w14:paraId="753F8150" w14:textId="77777777">
        <w:trPr>
          <w:trHeight w:val="8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5A3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ka-GE"/>
              </w:rPr>
              <w:t>7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A27A28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საგარეო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-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ეკონომიკური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საქმიანობის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ეროვნული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სასაქონლო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ნომენკლატურის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2208 20, 2208 60, 2208 90 330 00, 2208 90 380 00 00, 2208 90 480 00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2208 90 710 00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კოდებით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გათვალისწინებული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საქონელი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351AB6" w14:textId="77777777" w:rsidR="00000000" w:rsidRDefault="002F215E">
            <w:pPr>
              <w:spacing w:before="20" w:after="20" w:line="240" w:lineRule="auto"/>
              <w:ind w:firstLine="426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1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ლიტრი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სუფთა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სპირტი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4E8B37" w14:textId="77777777" w:rsidR="00000000" w:rsidRDefault="002F215E">
            <w:pPr>
              <w:spacing w:before="20" w:after="20" w:line="240" w:lineRule="auto"/>
              <w:ind w:firstLine="426"/>
              <w:jc w:val="center"/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ka-GE" w:eastAsia="ka-GE"/>
              </w:rPr>
              <w:t>15</w:t>
            </w:r>
          </w:p>
        </w:tc>
      </w:tr>
    </w:tbl>
    <w:p w14:paraId="2050CD14" w14:textId="77777777" w:rsidR="00000000" w:rsidRDefault="002F215E">
      <w:pPr>
        <w:spacing w:after="0" w:line="240" w:lineRule="auto"/>
        <w:ind w:firstLine="426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6D84B3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CA336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2203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2206 00 590 01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2206 00 890 01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უალკოჰოლო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ნაზავს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21E5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):</w:t>
      </w:r>
    </w:p>
    <w:p w14:paraId="49601B7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0ACD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85C09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3AEEA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კონცენტრაციით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E319B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5D9A0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E9F8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დადუღების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E09C5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DAC91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6056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სუფთა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E86D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5BB604E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</w:p>
    <w:p w14:paraId="70E6FB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42486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DF81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(27.03.2012. N5942)</w:t>
      </w:r>
    </w:p>
    <w:p w14:paraId="067D203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(26.12.2013. N1886)</w:t>
      </w:r>
    </w:p>
    <w:p w14:paraId="094A65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1F197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დასავარგებელი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1FE5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(22.06.2016. N5445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CB578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(22.06.2016. N5445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68D549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მოტოციკლის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7AA5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af-ZA" w:eastAsia="af-ZA"/>
        </w:rPr>
      </w:pPr>
    </w:p>
    <w:p w14:paraId="513501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798679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(26.12.2013. N1886)</w:t>
      </w:r>
    </w:p>
    <w:p w14:paraId="36F183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N4935)</w:t>
      </w:r>
    </w:p>
    <w:p w14:paraId="6A45A3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გადასახდელისათვის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(19.04.2011. N4547)</w:t>
      </w:r>
    </w:p>
    <w:p w14:paraId="0C9820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(20.12.2011. N5557)</w:t>
      </w:r>
    </w:p>
    <w:p w14:paraId="4312EF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76802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(20.12.2011. N5556)</w:t>
      </w:r>
    </w:p>
    <w:p w14:paraId="05204F0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84DC7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(26.12.2013. N1886)</w:t>
      </w:r>
    </w:p>
    <w:p w14:paraId="5B09C28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(26.12.2013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N1886)</w:t>
      </w:r>
    </w:p>
    <w:p w14:paraId="207888F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B2B2FF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DCE8F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E1D5F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DB6D0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(18.12.2015. N4680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DF38EA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B3501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15470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(26.12.2013. N1886)</w:t>
      </w:r>
    </w:p>
    <w:p w14:paraId="1852668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342F7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0DF40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5847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(26.12.2013. N1886)</w:t>
      </w:r>
    </w:p>
    <w:p w14:paraId="70CD1C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BB0D3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№2476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DF620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4D0A2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8AAC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</w:p>
    <w:p w14:paraId="371882CC" w14:textId="77777777" w:rsidR="00000000" w:rsidRDefault="002F215E">
      <w:pPr>
        <w:tabs>
          <w:tab w:val="left" w:pos="283"/>
          <w:tab w:val="left" w:pos="566"/>
          <w:tab w:val="left" w:pos="849"/>
          <w:tab w:val="left" w:pos="1132"/>
          <w:tab w:val="left" w:pos="1418"/>
          <w:tab w:val="left" w:pos="1698"/>
          <w:tab w:val="left" w:pos="1981"/>
          <w:tab w:val="left" w:pos="2264"/>
          <w:tab w:val="left" w:pos="2547"/>
          <w:tab w:val="left" w:pos="2836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(22.06.2012. N6547)</w:t>
      </w:r>
    </w:p>
    <w:p w14:paraId="425E9444" w14:textId="77777777" w:rsidR="00000000" w:rsidRDefault="002F215E">
      <w:pPr>
        <w:tabs>
          <w:tab w:val="left" w:pos="283"/>
          <w:tab w:val="left" w:pos="566"/>
          <w:tab w:val="left" w:pos="849"/>
          <w:tab w:val="left" w:pos="1132"/>
          <w:tab w:val="left" w:pos="1418"/>
          <w:tab w:val="left" w:pos="1698"/>
          <w:tab w:val="left" w:pos="1981"/>
          <w:tab w:val="left" w:pos="2264"/>
          <w:tab w:val="left" w:pos="2547"/>
          <w:tab w:val="left" w:pos="2836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6ACB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№6343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0CA1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9B617F" w14:textId="77777777" w:rsidR="00000000" w:rsidRDefault="002F215E">
      <w:pPr>
        <w:tabs>
          <w:tab w:val="left" w:pos="283"/>
          <w:tab w:val="left" w:pos="566"/>
          <w:tab w:val="left" w:pos="849"/>
          <w:tab w:val="left" w:pos="1132"/>
          <w:tab w:val="left" w:pos="1418"/>
          <w:tab w:val="left" w:pos="1698"/>
          <w:tab w:val="left" w:pos="1981"/>
          <w:tab w:val="left" w:pos="2264"/>
          <w:tab w:val="left" w:pos="2547"/>
          <w:tab w:val="left" w:pos="2836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(22.06.2012. N6547)</w:t>
      </w:r>
    </w:p>
    <w:p w14:paraId="47F804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BE5D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04888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</w:t>
      </w:r>
    </w:p>
    <w:p w14:paraId="32F65D7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306D51F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CEE24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06ECF7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სითხეები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ნიკოტინის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ნიკოტინის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სიგარეტით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BCEB1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(16.12.2016. N97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   </w:t>
      </w:r>
    </w:p>
    <w:p w14:paraId="5382E84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6016C3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(20.12.2011. N5557)</w:t>
      </w:r>
    </w:p>
    <w:p w14:paraId="645673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94B8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7C16BC" w14:textId="77777777" w:rsidR="00000000" w:rsidRDefault="002F215E">
      <w:pPr>
        <w:tabs>
          <w:tab w:val="left" w:pos="480"/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811C1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ბაქო−თბილისი−ჯეიჰანის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ბაქო−თბილისი−ერზრუმის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205B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5000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ტევადობის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ჩასხმული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(12.12.2014. N2946)</w:t>
      </w:r>
    </w:p>
    <w:p w14:paraId="1A2AE9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7B42DA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EBA895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2401, 2403 11 000 00, 2403 19 000 00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2403 91 000 00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653461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(30.06.2017. N1182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  </w:t>
      </w:r>
    </w:p>
    <w:p w14:paraId="25882FE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4A2D2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(18.12.2015. N4680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573CA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ჭურჭელში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ჩამოსხმული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22FC73" w14:textId="0D02EF3A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 </w:t>
      </w:r>
      <w:hyperlink r:id="rId11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საქართველოს ფინანსთა მინისტრის მიერ დადგენილ შემთხვევებში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673BA3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(12.12.2014. N2946)</w:t>
      </w:r>
    </w:p>
    <w:p w14:paraId="76019893" w14:textId="5CA1E584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გასაყიდად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2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საქართველოს ფინანსთა მინისტრის მიერ დადგენილი წესით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364742FA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სმაჟორული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N4935)</w:t>
      </w:r>
    </w:p>
    <w:p w14:paraId="66E14929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60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ქციზით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C089A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546DAAC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3C74ED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5E4E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E95F38" w14:textId="77777777" w:rsidR="00000000" w:rsidRDefault="002F215E">
      <w:pPr>
        <w:pStyle w:val="ListParagraph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(20.12.2011. N5557)</w:t>
      </w:r>
    </w:p>
    <w:p w14:paraId="1FF6EFD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5CC953" w14:textId="77777777" w:rsidR="00000000" w:rsidRDefault="002F215E">
      <w:pPr>
        <w:pStyle w:val="ListParagraph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5A45F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ECBBA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E6AE5C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(14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5BBD2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993B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E9ADA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C380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</w:p>
    <w:p w14:paraId="6833F8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CD57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B482A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06594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9AD8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979F1D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3F0E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C2414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3824 90 980 01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(30.06.2017. N1182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    </w:t>
      </w:r>
    </w:p>
    <w:p w14:paraId="3F34C36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არადენატურირებული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   </w:t>
      </w:r>
    </w:p>
    <w:p w14:paraId="663A2FF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4E40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121572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(30.06.2017. N1182)</w:t>
      </w:r>
    </w:p>
    <w:p w14:paraId="5BCC6C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5CB28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სტრიქონით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(22.06.2012. N6547)</w:t>
      </w:r>
    </w:p>
    <w:p w14:paraId="1B3AF4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(22.06.2012. N6547)</w:t>
      </w:r>
    </w:p>
    <w:p w14:paraId="3FD07E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9B7B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F09CD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(12.06.2012. N6439)</w:t>
      </w:r>
    </w:p>
    <w:p w14:paraId="30BE78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მარცხენასაჭიანი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2ADC2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ქარხნულად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სავარძელ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4D8B4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№2391)</w:t>
      </w:r>
    </w:p>
    <w:p w14:paraId="0AE60AD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63A122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CD813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87C75F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C569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74FF5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74D4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154DD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956F004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it-IT" w:eastAsia="it-IT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(19.04.2011. N4547)</w:t>
      </w:r>
    </w:p>
    <w:p w14:paraId="07429FED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it-IT" w:eastAsia="it-IT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ფაქტურას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-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ფაქტურაში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მომწოდებლისათვის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თუ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ექსპორტირებული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ნედლეული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));</w:t>
      </w:r>
    </w:p>
    <w:p w14:paraId="21FDF7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(27.03.2012. N5942)</w:t>
      </w:r>
    </w:p>
    <w:p w14:paraId="2702C0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AC69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044B07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2208 20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4D6995C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2208 20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N1182)  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6A441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2208 20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ყურძნის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დისტილაციით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N1182)</w:t>
      </w:r>
    </w:p>
    <w:p w14:paraId="467B89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   (20.12.2011. N5556)</w:t>
      </w:r>
    </w:p>
    <w:p w14:paraId="0C5E19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033B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1EC3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</w:t>
      </w:r>
    </w:p>
    <w:p w14:paraId="6B3335A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269EDF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F202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XXVIII</w:t>
      </w:r>
    </w:p>
    <w:p w14:paraId="5A43B0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71D85F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CAC7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(27.03.2012. N5942)</w:t>
      </w:r>
    </w:p>
    <w:p w14:paraId="426014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FDB8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გადააადგილებს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9DD03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49A3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(27.03.2012. N5942)</w:t>
      </w:r>
    </w:p>
    <w:p w14:paraId="43113C8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გადმოკვეთისას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4C3C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CBD0D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</w:p>
    <w:p w14:paraId="301753F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(22.06.2012. N6547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9FC393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2BC5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67"/>
        <w:gridCol w:w="1595"/>
        <w:gridCol w:w="7813"/>
      </w:tblGrid>
      <w:tr w:rsidR="00000000" w14:paraId="0D0F1818" w14:textId="77777777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24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 w:eastAsia="ka-GE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C2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კოდი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87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საქონლის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დასახელება</w:t>
            </w:r>
          </w:p>
        </w:tc>
      </w:tr>
      <w:tr w:rsidR="00000000" w14:paraId="42F07DB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74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A1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0105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CF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შინაური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ფრინველი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ცოცხალი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შინაური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ქათამი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(Gallus domesticus),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იხვები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ინდაურები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ციცრები</w:t>
            </w:r>
          </w:p>
        </w:tc>
      </w:tr>
      <w:tr w:rsidR="00000000" w14:paraId="10FFC4B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60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6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69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მსხვილფეხა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რქოსანი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პირუტყვისა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1C7A621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32A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AF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C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მსხვილფეხა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რქოსანი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პირუტყვისა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406E0A5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993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C2A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66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ცხვრისა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თხისა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55DB15AF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5BA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404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0205 00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E6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ცხენებისა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ვირებისა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ჯორებისა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ჯორცხენებისა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46B962AA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ED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61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A3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მსხვილ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რქოსანი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პირუტყვისა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ღორებ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ცხვრებისა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თხებისა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ცხენებისა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ვირებისა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ჯორცხენებისა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451AB3C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FDE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C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3B2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0105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მითითებული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შინაური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ფრინველისა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1801233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E0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414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DD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15E7B4A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F99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0210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4E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დამარილებული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რილწყალში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გამხმარი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სუბპროდუქტებისაგან</w:t>
            </w:r>
          </w:p>
        </w:tc>
      </w:tr>
      <w:tr w:rsidR="00000000" w14:paraId="60FF877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59F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5B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0401 10 100 00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A32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68C7D70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8E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8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0401 20 110 00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1E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0DF1E47C" w14:textId="77777777">
        <w:tblPrEx>
          <w:tblCellMar>
            <w:left w:w="128" w:type="dxa"/>
            <w:right w:w="128" w:type="dxa"/>
          </w:tblCellMar>
        </w:tblPrEx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2D4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2C6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0401 20 910 00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C5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6EE93F2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01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09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0401 40 100 00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58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— — —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1C5E2B7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56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BA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0401 50 110 00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9A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— — —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5A86AB8A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DB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DD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0401 50 310 00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8B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— — —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5BF6DF1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B60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62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0401 50 910 00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F7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— — —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</w:t>
            </w:r>
          </w:p>
        </w:tc>
      </w:tr>
      <w:tr w:rsidR="00000000" w14:paraId="03D4BF49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520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DE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0402 10 110 00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5CF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0287C59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C8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C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0402 10 910 00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9F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42838656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F5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C9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0402 21 110 00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D5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42B36ACF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B0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66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0402 21 910 00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77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04A0A414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567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08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0402 29 150 00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D3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5C673DF9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58B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99A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0402 29 910 00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3D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0D817A48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A5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B47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0402 91 110 00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76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2F2908C5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52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1F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0402 91 310 00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8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6F883001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14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7D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0402 91 510 00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A7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76AA2721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65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020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0402 91 910 00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D49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22E14540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19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4A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0402 99 110 00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CCB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605E2679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7A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BA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0402 99 310 00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88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3BC0D0A4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B4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E63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0402 99 910 00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FD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პირველად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საფუთავებში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2,5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53B3F16B" w14:textId="77777777">
        <w:tblPrEx>
          <w:tblCellMar>
            <w:left w:w="128" w:type="dxa"/>
            <w:right w:w="128" w:type="dxa"/>
          </w:tblCellMar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59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0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0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რძე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ნაღები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კეფირი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ფერმენ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რებუ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შედედებული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რძე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შესქელებული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შეუსქე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29646991" w14:textId="77777777">
        <w:tblPrEx>
          <w:tblCellMar>
            <w:left w:w="128" w:type="dxa"/>
            <w:right w:w="12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56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0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0407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0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ფრინველის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კვერცხი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ნაჭუჭით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მოხარშული</w:t>
            </w:r>
          </w:p>
        </w:tc>
      </w:tr>
      <w:tr w:rsidR="00000000" w14:paraId="076ED77F" w14:textId="77777777">
        <w:tblPrEx>
          <w:tblCellMar>
            <w:left w:w="128" w:type="dxa"/>
            <w:right w:w="128" w:type="dxa"/>
          </w:tblCellMar>
        </w:tblPrEx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C5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E56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DCC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ფრინველის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კვერცხი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უნაჭუჭოდ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კვერცხის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გამხმარი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ორთქლზე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მდუღარე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ხარშული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დაყალიბებული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ხერხით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4C923EC4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CE8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A4A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0409 00 000 00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AF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ნატურალური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თაფლი</w:t>
            </w:r>
          </w:p>
        </w:tc>
      </w:tr>
      <w:tr w:rsidR="00000000" w14:paraId="18704798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D40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67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0410 00 000 00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C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ცხოველური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წარმოშობის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ჩაურთველი</w:t>
            </w:r>
          </w:p>
        </w:tc>
      </w:tr>
      <w:tr w:rsidR="00000000" w14:paraId="17EF60C8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30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3F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B9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კარტოფილი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1D0681DA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89B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A2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0702 00 000 00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1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პომიდორი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4DC56406" w14:textId="77777777">
        <w:tblPrEx>
          <w:tblCellMar>
            <w:left w:w="128" w:type="dxa"/>
            <w:right w:w="12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88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B55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A2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ხახვი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თავიანი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ხახვი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შალოტი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ხახ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ვისნაირი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73AE861C" w14:textId="77777777">
        <w:tblPrEx>
          <w:tblCellMar>
            <w:left w:w="128" w:type="dxa"/>
            <w:right w:w="128" w:type="dxa"/>
          </w:tblCellMar>
        </w:tblPrEx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1F4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021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16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თავხვეული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კომბოსტო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ყვავილოვანი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კომბოსტო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კოლრაბი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კეჟერა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კომბოსტო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Brassica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გვარის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42CC192C" w14:textId="77777777">
        <w:tblPrEx>
          <w:tblCellMar>
            <w:left w:w="128" w:type="dxa"/>
            <w:right w:w="128" w:type="dxa"/>
          </w:tblCellMar>
        </w:tblPrEx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B2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5DA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3C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სტაფილო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თალგამი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სუფრის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წვე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ფესვურა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ნიახური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ბოლოკი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7D82ACD1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897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B9C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0707 00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A9B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კიტრი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კორნიშონები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6453B81D" w14:textId="77777777">
        <w:tblPrEx>
          <w:tblCellMar>
            <w:left w:w="128" w:type="dxa"/>
            <w:right w:w="12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7F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00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20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პარკოსანი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დაჩურჩული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დაუჩურჩავი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48B0F3E6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99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809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EB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</w:p>
        </w:tc>
      </w:tr>
      <w:tr w:rsidR="00000000" w14:paraId="31BA971F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1D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C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3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ორთქლზე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მოხარშული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7F77F513" w14:textId="77777777">
        <w:tblPrEx>
          <w:tblCellMar>
            <w:left w:w="128" w:type="dxa"/>
            <w:right w:w="128" w:type="dxa"/>
          </w:tblCellMar>
        </w:tblPrEx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5CA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4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8D9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ხანმოკლე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შენახვისათვის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მაგალითად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გოგირდის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დიოქსიდით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გოგირდიან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დამაკონსერ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ვებელ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ხსნარში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გამოყენებისათვის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უვარგისი</w:t>
            </w:r>
          </w:p>
        </w:tc>
      </w:tr>
      <w:tr w:rsidR="00000000" w14:paraId="3F9C3A13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E5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3E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0712 20 000 00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თავიანი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ხახვი</w:t>
            </w:r>
          </w:p>
        </w:tc>
      </w:tr>
      <w:tr w:rsidR="00000000" w14:paraId="5271DA00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C73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A6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0712 31 000 00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27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Agaricus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გვარის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სოკოები</w:t>
            </w:r>
          </w:p>
        </w:tc>
      </w:tr>
      <w:tr w:rsidR="00000000" w14:paraId="609B1D53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22F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40D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0712 32 000 00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3F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სოკო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აურიკულარიები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(Auricularia spp.)</w:t>
            </w:r>
          </w:p>
        </w:tc>
      </w:tr>
      <w:tr w:rsidR="00000000" w14:paraId="79937B2F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92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E15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0712 33 000 00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A75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სოკოები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(Tremella spp.)</w:t>
            </w:r>
          </w:p>
        </w:tc>
      </w:tr>
      <w:tr w:rsidR="00000000" w14:paraId="3E29ABD4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E5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408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0712 39 000 00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6F9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40C7E86F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1D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0E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E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პარკოსანი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დაჩურჩული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სათესლე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ქერქისაგან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გაცლილი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გაუცლელი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დამტვრე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დაუმტვრეველი</w:t>
            </w:r>
          </w:p>
        </w:tc>
      </w:tr>
      <w:tr w:rsidR="00000000" w14:paraId="23CF41AD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07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BB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0714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69E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მანიოკი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მარანთა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სალეპი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ტოპინამბური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ტკბილი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კარტოფილი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ბატატი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ძირნაყოფები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ბოლქვნაყოფები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სახამებლის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ინულინი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მაღალი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მთელი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პატარა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ნაჭრებად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გრანულების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პალმის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გული</w:t>
            </w:r>
          </w:p>
        </w:tc>
      </w:tr>
      <w:tr w:rsidR="00000000" w14:paraId="2330023E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538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48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69A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ნაჭუჭგაცლილი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ნაჭუჭგაუც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3B64C374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9B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B2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0803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3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ბანანებ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პლანტაინების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</w:p>
        </w:tc>
      </w:tr>
      <w:tr w:rsidR="00000000" w14:paraId="6374AF55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11C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FAE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4B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ციტრუსები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</w:p>
        </w:tc>
      </w:tr>
      <w:tr w:rsidR="00000000" w14:paraId="17FA3999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49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6C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207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ყურძენი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</w:p>
        </w:tc>
      </w:tr>
      <w:tr w:rsidR="00000000" w14:paraId="277A3339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626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99C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1A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ნესვი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საზამთროს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პაპაია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</w:p>
        </w:tc>
      </w:tr>
      <w:tr w:rsidR="00000000" w14:paraId="300694DB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D3B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4A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09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ვაშლი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კომში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</w:p>
        </w:tc>
      </w:tr>
      <w:tr w:rsidR="00000000" w14:paraId="51BA86C0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8C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91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B9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გარგარი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ალუბალი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ატამი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ნექტარინების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ქლიავი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ღოღნოშო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</w:p>
        </w:tc>
      </w:tr>
      <w:tr w:rsidR="00000000" w14:paraId="1D39195C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27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EA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BBC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</w:p>
        </w:tc>
      </w:tr>
      <w:tr w:rsidR="00000000" w14:paraId="7A21D88E" w14:textId="77777777">
        <w:tblPrEx>
          <w:tblCellMar>
            <w:left w:w="128" w:type="dxa"/>
            <w:right w:w="128" w:type="dxa"/>
          </w:tblCellMar>
        </w:tblPrEx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991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9D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9D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ორთქლზე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5BD241A7" w14:textId="77777777">
        <w:tblPrEx>
          <w:tblCellMar>
            <w:left w:w="128" w:type="dxa"/>
            <w:right w:w="128" w:type="dxa"/>
          </w:tblCellMar>
        </w:tblPrEx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B8E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60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0812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67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ხანმოკლე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შენახვისათვის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გოგირდის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დიოქსიდით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გოგირდოვან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დროებით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დამაკონსერ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ხსნარში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უშუალო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გამოყენებისათვის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უვარგისი</w:t>
            </w:r>
          </w:p>
        </w:tc>
      </w:tr>
      <w:tr w:rsidR="00000000" w14:paraId="26491D1D" w14:textId="77777777">
        <w:tblPrEx>
          <w:tblCellMar>
            <w:left w:w="128" w:type="dxa"/>
            <w:right w:w="12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CC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F73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0813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F0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0801–0806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ნაყოფების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</w:t>
            </w:r>
          </w:p>
        </w:tc>
      </w:tr>
      <w:tr w:rsidR="00000000" w14:paraId="2E62763F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A4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10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0902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C2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706229D0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7F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563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1101 00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16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ჭვავის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</w:t>
            </w:r>
          </w:p>
        </w:tc>
      </w:tr>
      <w:tr w:rsidR="00000000" w14:paraId="20DF113F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1E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B63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FA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ჭვავისა</w:t>
            </w:r>
          </w:p>
        </w:tc>
      </w:tr>
      <w:tr w:rsidR="00000000" w14:paraId="67F8D52E" w14:textId="77777777">
        <w:tblPrEx>
          <w:tblCellMar>
            <w:left w:w="128" w:type="dxa"/>
            <w:right w:w="128" w:type="dxa"/>
          </w:tblCellMar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B4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D6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B17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ბურღული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უხეშად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ნაფქვავი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მარცვლოვანების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გრანულები</w:t>
            </w:r>
          </w:p>
        </w:tc>
      </w:tr>
      <w:tr w:rsidR="00000000" w14:paraId="7B30B6E2" w14:textId="77777777">
        <w:tblPrEx>
          <w:tblCellMar>
            <w:left w:w="128" w:type="dxa"/>
            <w:right w:w="128" w:type="dxa"/>
          </w:tblCellMar>
        </w:tblPrEx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335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3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E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კარტოფილის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წმინდად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უხეშად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ნაფქვავი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ფანტელები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გრანულები</w:t>
            </w:r>
          </w:p>
        </w:tc>
      </w:tr>
      <w:tr w:rsidR="00000000" w14:paraId="40830490" w14:textId="77777777">
        <w:tblPrEx>
          <w:tblCellMar>
            <w:left w:w="128" w:type="dxa"/>
            <w:right w:w="128" w:type="dxa"/>
          </w:tblCellMar>
        </w:tblPrEx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E53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B5E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5A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წმინდად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უხეშად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ნაფქვავი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0713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პარკოსან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პალმის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0714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ძირნაყოფების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ბოლქვნაყოფების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08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</w:p>
        </w:tc>
      </w:tr>
      <w:tr w:rsidR="00000000" w14:paraId="3919F5EC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F0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94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91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სახამებელი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ინულინი</w:t>
            </w:r>
          </w:p>
        </w:tc>
      </w:tr>
      <w:tr w:rsidR="00000000" w14:paraId="3E153C34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BE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66E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1109 00 000 00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97C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წებოვანა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მშრალი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ტენიანი</w:t>
            </w:r>
          </w:p>
        </w:tc>
      </w:tr>
      <w:tr w:rsidR="00000000" w14:paraId="3A3D0676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765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D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shd w:val="clear" w:color="auto" w:fill="FFFF0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1512 19 900 00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4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4D61B2F" w14:textId="77777777">
        <w:tblPrEx>
          <w:tblCellMar>
            <w:left w:w="128" w:type="dxa"/>
            <w:right w:w="128" w:type="dxa"/>
          </w:tblCellMar>
        </w:tblPrEx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AD1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F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1601 00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F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ძეხვი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სუბპროდუქტების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სისხლისაგან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საფუძველზე</w:t>
            </w:r>
          </w:p>
        </w:tc>
      </w:tr>
      <w:tr w:rsidR="00000000" w14:paraId="02C14EEB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C3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28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C4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ჰომოგენიზებული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</w:p>
        </w:tc>
      </w:tr>
      <w:tr w:rsidR="00000000" w14:paraId="4077D795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31D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06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1602 20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92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ნებისმიერი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ცხოველის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ღვიძლისაგან</w:t>
            </w:r>
          </w:p>
        </w:tc>
      </w:tr>
      <w:tr w:rsidR="00000000" w14:paraId="2D9C99DD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97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42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1602 31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D4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ინდაურის</w:t>
            </w:r>
          </w:p>
        </w:tc>
      </w:tr>
      <w:tr w:rsidR="00000000" w14:paraId="18394C16" w14:textId="77777777">
        <w:tblPrEx>
          <w:tblCellMar>
            <w:left w:w="128" w:type="dxa"/>
            <w:right w:w="128" w:type="dxa"/>
          </w:tblCellMar>
        </w:tblPrEx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CB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6F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1602 32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E9A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შინაური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ქათმის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(Gallus domesticus)</w:t>
            </w:r>
          </w:p>
        </w:tc>
      </w:tr>
      <w:tr w:rsidR="00000000" w14:paraId="46F38352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AD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1D4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1602 39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6F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DC18EDE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8B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BD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1602 41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5B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ბარკლები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გადანაჭრები</w:t>
            </w:r>
          </w:p>
        </w:tc>
      </w:tr>
      <w:tr w:rsidR="00000000" w14:paraId="2EAF2928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C8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79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1A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1602 42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F0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ბეჭის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გადანაჭრები</w:t>
            </w:r>
          </w:p>
        </w:tc>
      </w:tr>
      <w:tr w:rsidR="00000000" w14:paraId="24936745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DA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6A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1602 49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70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</w:p>
        </w:tc>
      </w:tr>
      <w:tr w:rsidR="00000000" w14:paraId="5DC0BAE4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FB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159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1602 50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72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მსხვილფეხა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რქოსანი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პირუტყვ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ხორცისაგან</w:t>
            </w:r>
          </w:p>
        </w:tc>
      </w:tr>
      <w:tr w:rsidR="00000000" w14:paraId="4684945A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9C5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5F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1701 12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7D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ჭარხლის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შაქარი</w:t>
            </w:r>
          </w:p>
        </w:tc>
      </w:tr>
      <w:tr w:rsidR="00000000" w14:paraId="5588A497" w14:textId="77777777">
        <w:tblPrEx>
          <w:tblCellMar>
            <w:left w:w="128" w:type="dxa"/>
            <w:right w:w="128" w:type="dxa"/>
          </w:tblCellMar>
        </w:tblPrEx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0D5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1701 91 000 00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AA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საღებარი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დანამატებით</w:t>
            </w:r>
          </w:p>
        </w:tc>
      </w:tr>
      <w:tr w:rsidR="00000000" w14:paraId="78CD7EE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69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224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1701 99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49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2E44215D" w14:textId="77777777">
        <w:tblPrEx>
          <w:tblCellMar>
            <w:left w:w="128" w:type="dxa"/>
            <w:right w:w="128" w:type="dxa"/>
          </w:tblCellMar>
        </w:tblPrEx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41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E1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856696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5616CC4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3A8295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57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ქიმიურად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სუფთა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ლაქტოზას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მალტოზას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გლუკოზასა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ფრუქტოზას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მყარ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მდგომარეობაში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სიროფები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საღებარი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თაფლი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ნატურალურ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თაფლთან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შეურეველი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კარამელის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კულერი</w:t>
            </w:r>
          </w:p>
        </w:tc>
      </w:tr>
      <w:tr w:rsidR="00000000" w14:paraId="02A65152" w14:textId="77777777">
        <w:tblPrEx>
          <w:tblCellMar>
            <w:left w:w="128" w:type="dxa"/>
            <w:right w:w="128" w:type="dxa"/>
          </w:tblCellMar>
        </w:tblPrEx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0A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FB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6E8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მელასა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ამოღებით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რაფინირების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შედეგად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</w:p>
        </w:tc>
      </w:tr>
      <w:tr w:rsidR="00000000" w14:paraId="1E9F8898" w14:textId="77777777">
        <w:tblPrEx>
          <w:tblCellMar>
            <w:left w:w="128" w:type="dxa"/>
            <w:right w:w="128" w:type="dxa"/>
          </w:tblCellMar>
        </w:tblPrEx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83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38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868979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1704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66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საკონდიტრო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თეთრი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შოკოლადის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რომელიც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შეიცავს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კაკაოს</w:t>
            </w:r>
          </w:p>
        </w:tc>
      </w:tr>
      <w:tr w:rsidR="00000000" w14:paraId="16D1F6A5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1C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9E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DF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მარცვლოვანების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ფქვილის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სახამებლის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რძისაგან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ცომეული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საკონდიტრო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</w:p>
        </w:tc>
      </w:tr>
      <w:tr w:rsidR="00000000" w14:paraId="407F955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79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89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FE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421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მცენარეთა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ვარგისი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მჟავას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სერვებული</w:t>
            </w:r>
          </w:p>
        </w:tc>
      </w:tr>
      <w:tr w:rsidR="00000000" w14:paraId="526BFB8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FA8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326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57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პომიდორი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ძმარმჟავას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</w:p>
        </w:tc>
      </w:tr>
      <w:tr w:rsidR="00000000" w14:paraId="492959D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93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349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89D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სოკო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ტრიუფელი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ძმარმჟავას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</w:p>
        </w:tc>
      </w:tr>
      <w:tr w:rsidR="00000000" w14:paraId="3CE767A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91A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7B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98A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ძმარმჟავას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2006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</w:p>
        </w:tc>
      </w:tr>
      <w:tr w:rsidR="00000000" w14:paraId="222B300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361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96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79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ძმარმჟავას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გაუყინავი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2006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</w:p>
        </w:tc>
      </w:tr>
      <w:tr w:rsidR="00000000" w14:paraId="3B7E4B2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522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06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2006 00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BA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ნაყოფების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ქერქი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მცენარეთა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დაკონსერვებული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სიროფით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გაჟღენთილი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მოსარკლული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დაშაქრული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</w:p>
        </w:tc>
      </w:tr>
      <w:tr w:rsidR="00000000" w14:paraId="5598922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41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7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16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ჯემი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ჟელე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მარმელადები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პიურე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პასტა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შორის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</w:p>
        </w:tc>
      </w:tr>
      <w:tr w:rsidR="00000000" w14:paraId="728C58E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42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0C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2008 19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53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</w:p>
        </w:tc>
      </w:tr>
      <w:tr w:rsidR="00000000" w14:paraId="45EE6EC5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AA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DEF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2008 20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43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ანანასი</w:t>
            </w:r>
          </w:p>
        </w:tc>
      </w:tr>
      <w:tr w:rsidR="00000000" w14:paraId="349B1DB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580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3E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2008 30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DB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ციტრუსები</w:t>
            </w:r>
          </w:p>
        </w:tc>
      </w:tr>
      <w:tr w:rsidR="00000000" w14:paraId="2CC2EB3F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28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C0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2008 40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24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მსხალი</w:t>
            </w:r>
          </w:p>
        </w:tc>
      </w:tr>
      <w:tr w:rsidR="00000000" w14:paraId="402E417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5C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D1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2008 50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5B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გარგარი</w:t>
            </w:r>
          </w:p>
        </w:tc>
      </w:tr>
      <w:tr w:rsidR="00000000" w14:paraId="63BF02F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1F1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B40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2008 60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D1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ალუბალი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ბალი</w:t>
            </w:r>
          </w:p>
        </w:tc>
      </w:tr>
      <w:tr w:rsidR="00000000" w14:paraId="1FD8205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67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923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2008 70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8F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ატამი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ნექტარინების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</w:p>
        </w:tc>
      </w:tr>
      <w:tr w:rsidR="00000000" w14:paraId="6E46856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26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643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2008 80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58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მარწყვი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ხენდრო</w:t>
            </w:r>
          </w:p>
        </w:tc>
      </w:tr>
      <w:tr w:rsidR="00000000" w14:paraId="1FB1A645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E9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2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2008 91 000 00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7D2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პალმის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გული</w:t>
            </w:r>
          </w:p>
        </w:tc>
      </w:tr>
      <w:tr w:rsidR="00000000" w14:paraId="63FE504E" w14:textId="77777777">
        <w:tblPrEx>
          <w:tblCellMar>
            <w:left w:w="128" w:type="dxa"/>
            <w:right w:w="128" w:type="dxa"/>
          </w:tblCellMar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76E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9C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2008 93 000 00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36C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en-US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შტოში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მოცვი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(Vaccinium macrocarpon, Vaccinium oxycoccos, Vaccinium vitis-idaea) </w:t>
            </w:r>
          </w:p>
        </w:tc>
      </w:tr>
      <w:tr w:rsidR="00000000" w14:paraId="48912A9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78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B0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2008 97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3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6F0692D0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084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01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2008 99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15E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7D45713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97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072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19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წვენები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ყურძნის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ბადაგის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წვენები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დაუდუღებელი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6B3E6DA4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72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A1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2101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22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პარაგვაის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ექსტ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ესენციები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კონცენტრატები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ფუძეზე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პარაგვაის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ფუძეზე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მოხალული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ვარდკაჭაჭა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მოხალული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შემცვლელები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ექსტრაქტები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ესენციები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კონცენტრატები</w:t>
            </w:r>
          </w:p>
        </w:tc>
      </w:tr>
      <w:tr w:rsidR="00000000" w14:paraId="70C0508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11E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4C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E49DF2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2103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2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მოსამზადებლად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საწებლები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საკაზმები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მდოგვის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მზა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მდოგვი</w:t>
            </w:r>
          </w:p>
        </w:tc>
      </w:tr>
      <w:tr w:rsidR="00000000" w14:paraId="6F18D6D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76C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06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2106 90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24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6320635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39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5A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2201 10 190 09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E6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39D71D7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78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5B0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2201 10 900 00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B7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342C1969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42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2E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2201 90 000 09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AB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2D0D34E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43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E8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2201 90 000 99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9F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52CD5F3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8A4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C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4C0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გაზიანის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შაქრის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დამატკბობელი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საგემოვნო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დანამატების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უალკოჰოლო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2009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ბოსტნეულის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წვენების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არდა</w:t>
            </w:r>
          </w:p>
        </w:tc>
      </w:tr>
      <w:tr w:rsidR="00000000" w14:paraId="3B006FB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E2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89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2203 00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155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ალაოს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ლუდი</w:t>
            </w:r>
          </w:p>
        </w:tc>
      </w:tr>
      <w:tr w:rsidR="00000000" w14:paraId="5D4AF06A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50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5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2302 10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E8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სიმინდის</w:t>
            </w:r>
          </w:p>
        </w:tc>
      </w:tr>
      <w:tr w:rsidR="00000000" w14:paraId="4D91DD4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0C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C5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2302 30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B4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ხორბლის</w:t>
            </w:r>
          </w:p>
        </w:tc>
      </w:tr>
      <w:tr w:rsidR="00000000" w14:paraId="022BC20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B52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AE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2302 40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62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მარცვლოვანების</w:t>
            </w:r>
          </w:p>
        </w:tc>
      </w:tr>
      <w:tr w:rsidR="00000000" w14:paraId="5996402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05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046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281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თამბაქო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თამბაქოს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სამრეწველო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შემცვლელები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 w:eastAsia="ka-GE"/>
              </w:rPr>
              <w:t xml:space="preserve"> (16.10.2019.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 w:eastAsia="ka-GE"/>
              </w:rPr>
              <w:t xml:space="preserve">№5129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ამოქმედდეს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გამოქვეყნებიდან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30-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დღეს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)</w:t>
            </w:r>
          </w:p>
        </w:tc>
      </w:tr>
      <w:tr w:rsidR="00000000" w14:paraId="1CFEDE6B" w14:textId="77777777">
        <w:tblPrEx>
          <w:tblCellMar>
            <w:left w:w="128" w:type="dxa"/>
            <w:right w:w="128" w:type="dxa"/>
          </w:tblCellMar>
        </w:tblPrEx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36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13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783D83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4D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გოგირდი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მიწებ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საბათქაშე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კირქვა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ცემენტი</w:t>
            </w:r>
          </w:p>
        </w:tc>
      </w:tr>
      <w:tr w:rsidR="00000000" w14:paraId="676CB33C" w14:textId="77777777">
        <w:tblPrEx>
          <w:tblCellMar>
            <w:left w:w="128" w:type="dxa"/>
            <w:right w:w="128" w:type="dxa"/>
          </w:tblCellMar>
        </w:tblPrEx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763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FB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92716D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BA494F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3F2C30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3402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F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ზედაპირულად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ზედაპირულად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სარეცხი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დამხმარე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სარეცხი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საწმენდი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(3401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3E968DD8" w14:textId="77777777">
        <w:tblPrEx>
          <w:tblCellMar>
            <w:left w:w="128" w:type="dxa"/>
            <w:right w:w="128" w:type="dxa"/>
          </w:tblCellMar>
        </w:tblPrEx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93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6F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167890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C0124C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3918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EC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იატაკის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თვითწებვადი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არათვითწებვადი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რულონებად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ფირფიტებად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საფრები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კედლებისა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ჭერებისათვის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მოცემული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-9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შენიშვნაში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მითითებული</w:t>
            </w:r>
          </w:p>
        </w:tc>
      </w:tr>
      <w:tr w:rsidR="00000000" w14:paraId="730D342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CB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44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79D13D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0100A3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5E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აბაზანები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შხაპები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ჩასადინარი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ნიჟარები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პირსაბანი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ნიჟარები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ბიდეები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უნიტაზები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დასაჯდომები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სახურავები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წყალჩასაშვები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ავზაკები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სანიტარიულ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ტექნიკური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პლასტმასისაგან</w:t>
            </w:r>
          </w:p>
        </w:tc>
      </w:tr>
      <w:tr w:rsidR="00000000" w14:paraId="5C9FD1C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BBD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51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95C2CB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53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ტრანსპო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რტირებისათვის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შეფუთვისათვის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საცობები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ხუფები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თალფაქები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საცობი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</w:p>
        </w:tc>
      </w:tr>
      <w:tr w:rsidR="00000000" w14:paraId="466BC3E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E89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F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50295C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B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სასადილო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სამზარეულო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ჭურჭელი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სამზარეულოს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საკუთნოები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საოჯახო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ჰიგიენის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ტუალეტის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პლასტმასისაგან</w:t>
            </w:r>
          </w:p>
        </w:tc>
      </w:tr>
      <w:tr w:rsidR="00000000" w14:paraId="1347676F" w14:textId="77777777">
        <w:tblPrEx>
          <w:tblCellMar>
            <w:left w:w="128" w:type="dxa"/>
            <w:right w:w="128" w:type="dxa"/>
          </w:tblCellMar>
        </w:tblPrEx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25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F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3925 20 000 00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22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ზღურბლები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ფანჯრები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ჩარჩოები</w:t>
            </w:r>
          </w:p>
        </w:tc>
      </w:tr>
      <w:tr w:rsidR="00000000" w14:paraId="5B2366E4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D40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8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FB594B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3925 30 000 00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BB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დარაბები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შტორები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ვენეციური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ჟალუზების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</w:p>
        </w:tc>
      </w:tr>
      <w:tr w:rsidR="00000000" w14:paraId="54756F2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9BE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53F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3925 90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A9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54B80CA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ABC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F0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3926 90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94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60AF10EF" w14:textId="77777777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3E1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05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6FF75A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151CD1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4407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03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ხეტყის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გასწვრივ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ახერხილი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დაპობილი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შრეებად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გაყოფილი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შპონახდილი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გარანდული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გაურანდავი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გახეხილი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გაუხეხავი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ტორსული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მქონე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სისქით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</w:p>
        </w:tc>
      </w:tr>
      <w:tr w:rsidR="00000000" w14:paraId="6DC9FF70" w14:textId="77777777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65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DB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F4A000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4EF0B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1A248A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9C9CC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4408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BD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მოსაპირკეთებელი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მერქნის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დაყოფით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შეწებებული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ფანერისათვის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მერქნისათვის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გასწვრივ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დახერხილი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შპონახდილი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გარანდული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გაურანდავი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გახეხილი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გაუხეხავი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ტორსული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მქონე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სისქით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ისა</w:t>
            </w:r>
          </w:p>
        </w:tc>
      </w:tr>
      <w:tr w:rsidR="00000000" w14:paraId="57BC9EC4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60F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E7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0A812C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AE6034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518E5E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739B03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57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დახერხილი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ხეტყე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პარკეტის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თამასებისა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აუწყობელი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დაპროფილებული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პაგონაჟის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ქიმებით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თხემებით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ღარებით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ნარანდიანი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ჩამოთლილი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კიდეებით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ნახევრად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მომრგვალებული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ნარიმანდის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ფასონური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მომრგვალებული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ისმიერი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ნაწიბურის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ტორსის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სიბრტყის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გასწვრივ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გარანდული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გაურანდავი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გახეხილი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გაუხეხავი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ტორსული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მქონე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7A3B4AD7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05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8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B1993B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4413 00 000 00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22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მერქანი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დაწნეხილი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ბლოკების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დაპროფილებული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ფორმების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</w:p>
        </w:tc>
      </w:tr>
      <w:tr w:rsidR="00000000" w14:paraId="3552C60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7C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A5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9E15C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4418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51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სადუ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რგლო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სახუროო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სამშენებლო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უჯრედოვანი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პანელების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აწყობილი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პარკეტის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ყავრისა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სახურავის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ყავრის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</w:p>
        </w:tc>
      </w:tr>
      <w:tr w:rsidR="00000000" w14:paraId="546F31B9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C64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3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B1FDEE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0B6400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4420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BD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მოზაიკური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ინკრუსტირებული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ზარდახშები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კოლოფები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საიუველირო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დანისებრი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სტატუეტები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დეკორაციული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ავეჯის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, 94-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მიუთითებელი</w:t>
            </w:r>
          </w:p>
        </w:tc>
      </w:tr>
      <w:tr w:rsidR="00000000" w14:paraId="4ED3873A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5867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B3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4421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17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E4CB39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CB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18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6801 00 000 00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9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ძელურა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ბორდიურის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დასაგები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ფიქლისა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2BE6E87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FF9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21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41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ფიქლისა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ძეგლებისათვის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მშენებლობისათვის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6801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საქონლისა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მოზაიკის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კუბურები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ფიქლის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ფუძეზე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ფიქლის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გრანულები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ნაფხვენი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შეღებილი</w:t>
            </w:r>
          </w:p>
        </w:tc>
      </w:tr>
      <w:tr w:rsidR="00000000" w14:paraId="09A613A3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EB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20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04D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დოლაბები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სალესი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რგოლები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უკარკასო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განკუთვნილი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სახეხად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სალესად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საპრიალებლად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მოსარგებად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მოსაჩუქურთმებლად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სალესად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საპრიალებლად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აგლ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ომერირებული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აბრაზივების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კერამიკისაგან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დეტალებთან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აწყობილი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დეტალების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76B1E609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120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12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8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აბრაზიული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ფხვნილი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მარცვალი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გაჭრილ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გაკერილ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განსაზღვრული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ფორმის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მისაღებად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მეთოდით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შავებულ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ქსოვილის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ქაღალდის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მუყაოს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ფუძეზე</w:t>
            </w:r>
          </w:p>
        </w:tc>
      </w:tr>
      <w:tr w:rsidR="00000000" w14:paraId="725EAF9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64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0C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E1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ბამბა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სილიკატური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ბამბა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ბამბები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განშრევებული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ვერმიკულიტი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აფუებული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თიხები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აქაფებული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წიდა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აფუებული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თბოსაიზოლაციო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ბგერათსაიზოლაციო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ბგერათშთამნთქმელი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6811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6812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69-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ჯგუფის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ნაწარმისა</w:t>
            </w:r>
          </w:p>
        </w:tc>
      </w:tr>
      <w:tr w:rsidR="00000000" w14:paraId="1D4572B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1C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C4E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38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ასფალტის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მაგალითად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ნავთობის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ბიტუმის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ქვანახშირ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სქელფისისაგან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5D28F6C4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FA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0F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6808 00 000 00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52D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პანელები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ბლოკები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ლოგი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ცემენტით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თაბაშირით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შემკვრელი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აგლომერირე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მცენარე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ბოჭკოების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ბურბუშე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ნაფო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ნაწილაკების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ნახერხის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ხეტყის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საგან</w:t>
            </w:r>
          </w:p>
        </w:tc>
      </w:tr>
      <w:tr w:rsidR="00000000" w14:paraId="0B5B6B5F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64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CB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6809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BFE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თაბაშირის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დამზადებული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ნარევებისაგან</w:t>
            </w:r>
          </w:p>
        </w:tc>
      </w:tr>
      <w:tr w:rsidR="00000000" w14:paraId="555CA33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DC8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DA2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B8B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ცემენტის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ბეტონის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დაარმატურებული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დაუარმატურებელი</w:t>
            </w:r>
          </w:p>
        </w:tc>
      </w:tr>
      <w:tr w:rsidR="00000000" w14:paraId="72907E3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C09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AF4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A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აზბესტცემენტის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ცელუ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ლოზისბოჭკოებიანი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ცემენტის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მასალებისაგან</w:t>
            </w:r>
          </w:p>
        </w:tc>
      </w:tr>
      <w:tr w:rsidR="00000000" w14:paraId="22D1735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2F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04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6812 91 000 00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5B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ტანსაცმელი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ტანსაცმლის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საკუთნოები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ფეხსაცმელი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თავსაბუ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რავები</w:t>
            </w:r>
          </w:p>
        </w:tc>
      </w:tr>
      <w:tr w:rsidR="00000000" w14:paraId="39993AA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C61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95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6812 92 000 00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C0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ქაღალდი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სქელი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მუყაო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ქეჩა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ფეტრი</w:t>
            </w:r>
          </w:p>
        </w:tc>
      </w:tr>
      <w:tr w:rsidR="00000000" w14:paraId="5699976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2E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E90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6812 93 000 00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66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შემამჭიდროებელი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წნეხილი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აზბესტის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ბოჭკოსაგან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ნებად</w:t>
            </w:r>
          </w:p>
        </w:tc>
      </w:tr>
      <w:tr w:rsidR="00000000" w14:paraId="53BF41E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618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9C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6815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4D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ნახშირ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ბოჭკოების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ნახშირ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ბადია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ბოჭკო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ტორფის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დაუსახელებელი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ჩაურთველი</w:t>
            </w:r>
          </w:p>
        </w:tc>
      </w:tr>
      <w:tr w:rsidR="00000000" w14:paraId="1D658F24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F68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BC4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4ED615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6902 10 000 00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1A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Mg, Ca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Cr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ელემენტების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50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.%-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ცალკე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ერთად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MgO, CaO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Cr</w:t>
            </w:r>
            <w:r>
              <w:rPr>
                <w:rFonts w:ascii="Sylfaen" w:hAnsi="Sylfaen" w:cs="Sylfaen"/>
                <w:position w:val="-5"/>
                <w:sz w:val="20"/>
                <w:szCs w:val="20"/>
                <w:lang w:val="ru-RU"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O</w:t>
            </w:r>
            <w:r>
              <w:rPr>
                <w:rFonts w:ascii="Sylfaen" w:hAnsi="Sylfaen" w:cs="Sylfaen"/>
                <w:position w:val="-5"/>
                <w:sz w:val="20"/>
                <w:szCs w:val="20"/>
                <w:lang w:val="ru-RU" w:eastAsia="ru-RU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გადაანგარიშებით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5A0BC16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6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F8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6902 20 100 00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9E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კაჟმიწის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(SiO</w:t>
            </w:r>
            <w:r>
              <w:rPr>
                <w:rFonts w:ascii="Sylfaen" w:hAnsi="Sylfaen" w:cs="Sylfaen"/>
                <w:position w:val="-5"/>
                <w:sz w:val="20"/>
                <w:szCs w:val="20"/>
                <w:lang w:val="ru-RU"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93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.%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</w:p>
        </w:tc>
      </w:tr>
      <w:tr w:rsidR="00000000" w14:paraId="5AB4440B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F3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FC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7985AEF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6902 20 910 00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7D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თიხამიწის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(Al</w:t>
            </w:r>
            <w:r>
              <w:rPr>
                <w:rFonts w:ascii="Sylfaen" w:hAnsi="Sylfaen" w:cs="Sylfaen"/>
                <w:position w:val="-5"/>
                <w:sz w:val="20"/>
                <w:szCs w:val="20"/>
                <w:lang w:val="ru-RU" w:eastAsia="ru-RU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O</w:t>
            </w:r>
            <w:r>
              <w:rPr>
                <w:rFonts w:ascii="Sylfaen" w:hAnsi="Sylfaen" w:cs="Sylfaen"/>
                <w:position w:val="-5"/>
                <w:sz w:val="20"/>
                <w:szCs w:val="20"/>
                <w:lang w:val="ru-RU" w:eastAsia="ru-RU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7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.%-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45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.%-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კლები</w:t>
            </w:r>
          </w:p>
        </w:tc>
      </w:tr>
      <w:tr w:rsidR="00000000" w14:paraId="671111AC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46A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9F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6902 20 990 00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07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DB103A9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E408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3A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6902 90 000 00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EE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28D7EA5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D44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2F7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A2FF42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7113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4DE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საიუველირო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ნაკეთობები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მიტკეცილი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5C29331C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266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37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7115 90 100 00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4C6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6F4B1A35" w14:textId="77777777">
        <w:tblPrEx>
          <w:tblCellMar>
            <w:left w:w="128" w:type="dxa"/>
            <w:right w:w="128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8EAB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4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B04339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B3B46E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7116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DB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ეთობები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კულტივირებული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მარგალიტის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ნახევრად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ძვირფასი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ბუნებრივი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რეკონსტრუირებული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34BCFB75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4A9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C3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7117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0E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ბიჟუტერია</w:t>
            </w:r>
          </w:p>
        </w:tc>
      </w:tr>
      <w:tr w:rsidR="00000000" w14:paraId="0996EEB1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5E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6C1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7308 10 000 00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E4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ხიდები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ხიდების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სექციები</w:t>
            </w:r>
          </w:p>
        </w:tc>
      </w:tr>
      <w:tr w:rsidR="00000000" w14:paraId="4ACB05C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11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F4A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097ED2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7308 40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62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დანადგარები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სამშენებლო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ხარაჩოების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ყალიბების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კედლის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საბჯენების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შახტის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სამაგრებისათვის</w:t>
            </w:r>
          </w:p>
        </w:tc>
      </w:tr>
      <w:tr w:rsidR="00000000" w14:paraId="097BB125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8A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455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7308 90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43D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60E66C0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88C5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CD7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7309 00 100 00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7F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აირებისათვის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შეკუმშული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გათხევადებული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აირის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5F8AA548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A0E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162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7309 00 300 00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BE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მოპირკეთებით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თბოიზოლაციით</w:t>
            </w:r>
          </w:p>
        </w:tc>
      </w:tr>
      <w:tr w:rsidR="00000000" w14:paraId="54DEDBCA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9A9D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29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7309 00 590 00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1E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100 000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ლიტრისა</w:t>
            </w:r>
          </w:p>
        </w:tc>
      </w:tr>
      <w:tr w:rsidR="00000000" w14:paraId="20FDC08F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48F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30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7309 00 900 00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0B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მყარი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ნივთიერებებისათვის</w:t>
            </w:r>
          </w:p>
        </w:tc>
      </w:tr>
      <w:tr w:rsidR="00000000" w14:paraId="1EB5016D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F3A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169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4D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376C87E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59A5EC0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D5BA25A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7310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52E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ცისტერნები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კასრები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კანისტრები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ყუთები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ნებისმიერი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შეკუმშული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გათხევადებულ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აირის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უმეტეს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300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მოპირკეთებით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თბოიზოლაციით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მექანიკური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თბოტექნიკური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დანადგარების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1ABFB40A" w14:textId="77777777">
        <w:tblPrEx>
          <w:tblCellMar>
            <w:left w:w="128" w:type="dxa"/>
            <w:right w:w="128" w:type="dxa"/>
          </w:tblCellMar>
        </w:tblPrEx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2A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2D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7311 00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66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შეკუმშული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გათხევადებული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აირებისათვის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2E80CC69" w14:textId="77777777">
        <w:tblPrEx>
          <w:tblCellMar>
            <w:left w:w="128" w:type="dxa"/>
            <w:right w:w="128" w:type="dxa"/>
          </w:tblCellMar>
        </w:tblPrEx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F3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0E0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69AD8A0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7314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50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ქსოვილი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უწყვეტი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მავთულის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გისოსები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ბადეები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შემოსაღობები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გამცრავ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გამწოვი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7B805F32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A3D3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AA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7315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D2A6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ჯაჭვები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3E344C9A" w14:textId="77777777">
        <w:tblPrEx>
          <w:tblCellMar>
            <w:left w:w="128" w:type="dxa"/>
            <w:right w:w="128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00B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623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789F0C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7318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B465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ხრახნები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ჭანჭიკები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ქანჩები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ყრუ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ჭანჭიკები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ჩასახრახნი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კაკვები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მოქლონები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სოგმანები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ჭილიპყურები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საყელურები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ზამბაროვანის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2DD0ED86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57A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8BC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7320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086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ზამბარები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რესორები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4906B37E" w14:textId="77777777">
        <w:tblPrEx>
          <w:tblCellMar>
            <w:left w:w="128" w:type="dxa"/>
            <w:right w:w="128" w:type="dxa"/>
          </w:tblCellMar>
        </w:tblPrEx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7A2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66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3EFF47B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782DE36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02939B0F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7321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EF7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ღუმლები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გასათბობი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ღუმლები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გასათბობ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სახარშავი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მოსამზადებელი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გათბობის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დამხმარე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ქვაბიანი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ღუმლების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ფრიტურნიცები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მაყალები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სანთურები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საკვების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გასათბობი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გამათბობლები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საყოფაცხოვრებო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არაელექტრული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მოწყობილობები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  <w:tr w:rsidR="00000000" w14:paraId="0F48D740" w14:textId="77777777">
        <w:tblPrEx>
          <w:tblCellMar>
            <w:left w:w="128" w:type="dxa"/>
            <w:right w:w="128" w:type="dxa"/>
          </w:tblCellMar>
        </w:tblPrEx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9A0" w14:textId="77777777" w:rsidR="00000000" w:rsidRDefault="002F215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176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23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B5CA044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4B7D186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191E4778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7323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979" w14:textId="77777777" w:rsidR="00000000" w:rsidRDefault="002F21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სუფრის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სამზარეულო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საყოფაცხოვრებო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საჭიროებებისათვის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; 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მატყლი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“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სამზარეულო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ჭურჭლის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საწმენდი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ნეჭა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გასაწმენდი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გასაპრიალებელი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ბალიშები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ხელთათმნები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ლითონებისაგან</w:t>
            </w:r>
          </w:p>
        </w:tc>
      </w:tr>
    </w:tbl>
    <w:p w14:paraId="78765FE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44"/>
          <w:szCs w:val="44"/>
          <w:lang w:val="ka-GE" w:eastAsia="ka-GE"/>
        </w:rPr>
      </w:pPr>
    </w:p>
    <w:p w14:paraId="70492C5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     (15.05.2012. N6211)</w:t>
      </w:r>
    </w:p>
    <w:tbl>
      <w:tblPr>
        <w:tblW w:w="0" w:type="auto"/>
        <w:tblInd w:w="-3" w:type="dxa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630"/>
        <w:gridCol w:w="1980"/>
        <w:gridCol w:w="6840"/>
      </w:tblGrid>
      <w:tr w:rsidR="00000000" w14:paraId="1336C164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7A7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3F04187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კოდი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1B2C72A4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დასახელება</w:t>
            </w:r>
          </w:p>
        </w:tc>
      </w:tr>
      <w:tr w:rsidR="00000000" w14:paraId="6EEEE391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B91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13E5130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0203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617ED13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ხორცი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ღორისა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გაცივებული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გაყინული</w:t>
            </w:r>
          </w:p>
        </w:tc>
      </w:tr>
      <w:tr w:rsidR="00000000" w14:paraId="27CD9E4F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091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FF7544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0406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E6946CA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ხაჭო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5922A991" w14:textId="77777777">
        <w:tblPrEx>
          <w:tblCellMar>
            <w:left w:w="128" w:type="dxa"/>
            <w:right w:w="128" w:type="dxa"/>
          </w:tblCellMar>
        </w:tblPrEx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F7F8" w14:textId="77777777" w:rsidR="00000000" w:rsidRDefault="002F215E">
            <w:pPr>
              <w:widowControl w:val="0"/>
              <w:tabs>
                <w:tab w:val="left" w:pos="162"/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29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1806 31 000 00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DD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გულსართით</w:t>
            </w:r>
          </w:p>
        </w:tc>
      </w:tr>
      <w:tr w:rsidR="00000000" w14:paraId="63160419" w14:textId="77777777">
        <w:tblPrEx>
          <w:tblCellMar>
            <w:left w:w="128" w:type="dxa"/>
            <w:right w:w="128" w:type="dxa"/>
          </w:tblCellMar>
        </w:tblPrEx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CD0" w14:textId="77777777" w:rsidR="00000000" w:rsidRDefault="002F215E">
            <w:pPr>
              <w:widowControl w:val="0"/>
              <w:tabs>
                <w:tab w:val="left" w:pos="162"/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8E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1806 32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CB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გულსართის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</w:p>
        </w:tc>
      </w:tr>
      <w:tr w:rsidR="00000000" w14:paraId="1AB119EE" w14:textId="77777777">
        <w:tblPrEx>
          <w:tblCellMar>
            <w:left w:w="128" w:type="dxa"/>
            <w:right w:w="128" w:type="dxa"/>
          </w:tblCellMar>
        </w:tblPrEx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3B3" w14:textId="77777777" w:rsidR="00000000" w:rsidRDefault="002F215E">
            <w:pPr>
              <w:widowControl w:val="0"/>
              <w:tabs>
                <w:tab w:val="left" w:pos="162"/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641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1806 90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ACE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684090F5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6F7E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48DF8D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3305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58EF457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</w:p>
        </w:tc>
      </w:tr>
      <w:tr w:rsidR="00000000" w14:paraId="548C98A1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1AA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17A977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3307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712BA93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პარსვამდე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პარსვის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დროს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პარსვის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შემდეგ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გამოსაყენებელი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ინდივიდუალური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დანიშნულების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დეზოდორანტები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შედგენილობები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აბაზანის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საღებად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თმების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მოსაცილებელი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საპარფიუმერიო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კოსმეტიკური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ტუალეტის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დაუსახელებელი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ჩაურთველი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დეზოდორანტები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სათავსებისათვის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არომატიზებული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არაარომატიზებული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მადეზინფიცირებელი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თვისების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მქონე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არმქონე</w:t>
            </w:r>
          </w:p>
        </w:tc>
      </w:tr>
      <w:tr w:rsidR="00000000" w14:paraId="6BA02371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2AA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DB235F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8CE40F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ზედაპირულად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გამოსაყენებელი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ძელაკების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დაყალიბებული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ზედაპირულად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აქტიური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ორგანული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ნივთიერებები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დასაბანი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სითხის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კრემის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დაფასოებული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საცალო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ვაჭრობისათვის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ქაღალდი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ბამბა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ქეჩა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უქსოვადი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გაჟღენთილი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დაფარული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საპნით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სარეცხი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საშუალებით</w:t>
            </w:r>
          </w:p>
        </w:tc>
      </w:tr>
      <w:tr w:rsidR="00000000" w14:paraId="1986C54C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7B7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BD5367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D96B410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ვაქსები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საცხები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ფეხსაცმლისათვის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პოლიროლები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მასტიკები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ავეჯის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იატაკ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ავტომობილების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ძარების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ლითონებისათვის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საწმენდი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პასტები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ფხვნილები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შორის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ქაღალდი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ბამბა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ქეჩა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ფეტრი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უქსოვადი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ფორიანი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ფორიანი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რეზინი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გაჟღენთილი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დაფარული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), 3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404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სასაქონლო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პოზიციის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ცვილების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</w:p>
        </w:tc>
      </w:tr>
      <w:tr w:rsidR="00000000" w14:paraId="3391D7B8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545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D760EE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52690E8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მონოძაფი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1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განივკვეთით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წნელები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ღერძები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ფასონური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სხვაგვარად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</w:p>
        </w:tc>
      </w:tr>
      <w:tr w:rsidR="00000000" w14:paraId="6ED0636A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399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818B8E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77A6DB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ხელოვნური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გარსაცმები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ძეხვეულის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არმისათვის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გამყარებული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პროტეინებისაგან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ცელულოზის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მასალებისაგან</w:t>
            </w:r>
          </w:p>
        </w:tc>
      </w:tr>
      <w:tr w:rsidR="00000000" w14:paraId="12153814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A76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603AB9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3917 21 100 00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5D9DD8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უნაწიბურო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ნაჭრებად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სიგრძე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აღემატება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განივკვეთის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მაქსიმალურ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სხვაგვარად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</w:p>
        </w:tc>
      </w:tr>
      <w:tr w:rsidR="00000000" w14:paraId="578CB4B8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002D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7B49EE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3917 21 9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0 0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741EF7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E5872D6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6C9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68B951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3917 22 100 00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3E39F0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უნაწიბურო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ნაჭრებად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სიგრძე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აღემატება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განივკვეთის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მაქსიმალურ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სხვაგვარად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</w:p>
        </w:tc>
      </w:tr>
      <w:tr w:rsidR="00000000" w14:paraId="46B89114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6C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05FC46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3917 22 9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0 0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4FF06E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4B9C7E3D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8D8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4102C25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3917 23 100 00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1E7906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უნაწიბურო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დაჭრილი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ნაჭრებად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რომელთა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სიგრძე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აღემატება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განივკვეთის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მაქსიმალურ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ზომას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დამუშავებული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ზედაპირით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მაგრამ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სხვაგვარად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დაუმუშავებელი</w:t>
            </w:r>
          </w:p>
        </w:tc>
      </w:tr>
      <w:tr w:rsidR="00000000" w14:paraId="0E50F33C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6E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DF3AD9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3917 23 9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0 0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856358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5F1F0D18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130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98A77B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3917 29 120 00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01F62D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ქიმიურად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მოდიფიცირებული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არამოდიფიცირებული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კონდენსაციის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პოლიმერიზაციის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გადაჯგუფებით</w:t>
            </w:r>
          </w:p>
        </w:tc>
      </w:tr>
      <w:tr w:rsidR="00000000" w14:paraId="4AA686FF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6C2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4154FA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3917 29 150 00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09E797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პოლიმიერთების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</w:p>
        </w:tc>
      </w:tr>
      <w:tr w:rsidR="00000000" w14:paraId="4DDFF418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A63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A822B6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3917 29 190 00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EC8F15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0F231D19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3DD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89AC24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3917 29 9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0 0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41BF21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09A7D6E9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929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2A672C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3917 31 900 00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68D66A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2CBB5399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BA4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21E7F6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709C444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დაუარმატურებელი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მასალებთან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არაკომბინირებული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უფიტინგებოდ</w:t>
            </w:r>
          </w:p>
        </w:tc>
      </w:tr>
      <w:tr w:rsidR="00000000" w14:paraId="60C8B1DD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7D4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E04824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3917 33 900 00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E07154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5DDD9F08" w14:textId="77777777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067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8EAFF3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3917 39 120 00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3A4E033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ქიმიურად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მოდიფიცირებული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არამოდიფიცირებული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კონდენსაციის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პოლიმერიზაციის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გადაჯგუფებით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6B20991D" w14:textId="77777777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824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8B2959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3917 39 150 00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621009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პოლიმიერთების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პროდუქტებისაგან</w:t>
            </w:r>
          </w:p>
        </w:tc>
      </w:tr>
      <w:tr w:rsidR="00000000" w14:paraId="7B1E61EC" w14:textId="77777777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BE7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5671C2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3917 39 190 00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FB12D2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45EBB776" w14:textId="77777777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774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E1C5C9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3917 39 9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0 0</w:t>
            </w:r>
            <w:r>
              <w:rPr>
                <w:rFonts w:ascii="Sylfaen" w:hAnsi="Sylfaen" w:cs="Sylfaen"/>
                <w:sz w:val="20"/>
                <w:szCs w:val="20"/>
                <w:lang w:val="ka-GE" w:eastAsia="ka-GE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4117B79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7203F32F" w14:textId="77777777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0E5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FCB88E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3917 40 900 00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E4F448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7A029EEC" w14:textId="77777777">
        <w:trPr>
          <w:trHeight w:val="7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8B0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612501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7977F7D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კილიტა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ბრტყელი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ფორმები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თვითწებვადი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რულონებად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არარულონებად</w:t>
            </w:r>
          </w:p>
        </w:tc>
      </w:tr>
      <w:tr w:rsidR="00000000" w14:paraId="3C52203A" w14:textId="77777777">
        <w:trPr>
          <w:trHeight w:val="10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CA2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42C6A814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A2AF05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უფორებო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დაუარმატურებელი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არაშრეული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ფუძეშრის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გარეშე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მასალებთან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წესით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შეუერთებელი</w:t>
            </w:r>
          </w:p>
        </w:tc>
      </w:tr>
      <w:tr w:rsidR="00000000" w14:paraId="18CF3D03" w14:textId="77777777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1E1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3A5524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7852BAA5" w14:textId="77777777" w:rsidR="00000000" w:rsidRDefault="002F215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პლასტმასის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ფურცლები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ფირები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ზოლები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1D46AB87" w14:textId="77777777">
        <w:trPr>
          <w:trHeight w:val="6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34F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0DCF8E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3925 10 000 00</w:t>
            </w:r>
          </w:p>
          <w:p w14:paraId="1844C14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0B6BB9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რეზერვუარები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ცისტერნები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ავზები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მოცულობით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300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ლიტრზე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00000" w14:paraId="4BD10882" w14:textId="77777777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B91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52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3926 10 000 00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974" w14:textId="77777777" w:rsidR="00000000" w:rsidRDefault="002F215E">
            <w:pPr>
              <w:widowControl w:val="0"/>
              <w:tabs>
                <w:tab w:val="left" w:pos="48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საკანცელარიო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სასკოლო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ნივთები</w:t>
            </w:r>
          </w:p>
        </w:tc>
      </w:tr>
      <w:tr w:rsidR="00000000" w14:paraId="586C495E" w14:textId="77777777">
        <w:trPr>
          <w:trHeight w:val="7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653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1370D27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3926 20 000 00</w:t>
            </w:r>
          </w:p>
          <w:p w14:paraId="6A47D20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605282AE" w14:textId="77777777" w:rsidR="00000000" w:rsidRDefault="002F215E">
            <w:pPr>
              <w:widowControl w:val="0"/>
              <w:tabs>
                <w:tab w:val="left" w:pos="48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ტანსაცმელი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საკუთნოები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ხელთათმნების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ხელჯაგებისა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თათმანების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ჩათვლით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04F35B32" w14:textId="77777777">
        <w:tblPrEx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742A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10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3926 30 000 00</w:t>
            </w:r>
          </w:p>
          <w:p w14:paraId="410AA3B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A4F" w14:textId="77777777" w:rsidR="00000000" w:rsidRDefault="002F215E">
            <w:pPr>
              <w:widowControl w:val="0"/>
              <w:tabs>
                <w:tab w:val="left" w:pos="48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სამაგრი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ნაკეთობები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ფურნიტურა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ავეჯისათვის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სატრანსპორტო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საშუალებებისათვის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ანალოგიური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</w:p>
        </w:tc>
      </w:tr>
      <w:tr w:rsidR="00000000" w14:paraId="15A7EFC4" w14:textId="77777777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F43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34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3926 40 000 00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B02" w14:textId="77777777" w:rsidR="00000000" w:rsidRDefault="002F215E">
            <w:pPr>
              <w:widowControl w:val="0"/>
              <w:tabs>
                <w:tab w:val="left" w:pos="48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ქანდაკებები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დეკორა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 w:eastAsia="ka-GE"/>
              </w:rPr>
              <w:t>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ნაწარმი</w:t>
            </w:r>
          </w:p>
        </w:tc>
      </w:tr>
      <w:tr w:rsidR="00000000" w14:paraId="728960B2" w14:textId="77777777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2FB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05019A8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7308 20 000 00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992746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ბჯენები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ანძები</w:t>
            </w:r>
          </w:p>
        </w:tc>
      </w:tr>
      <w:tr w:rsidR="00000000" w14:paraId="0C7ECF57" w14:textId="77777777">
        <w:trPr>
          <w:trHeight w:val="5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A79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557FF68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7308 30 000 00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14:paraId="2921B08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ფანჯრები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ჩარჩოები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ზღურბლები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კარებისათვის</w:t>
            </w:r>
          </w:p>
        </w:tc>
      </w:tr>
      <w:tr w:rsidR="00000000" w14:paraId="3A11401A" w14:textId="77777777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655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2830E0E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8544 11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763067F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სპილენძის</w:t>
            </w:r>
          </w:p>
        </w:tc>
      </w:tr>
      <w:tr w:rsidR="00000000" w14:paraId="217CDB9B" w14:textId="77777777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97A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01D9539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8544 19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0969235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  <w:tr w:rsidR="00000000" w14:paraId="61747E47" w14:textId="77777777">
        <w:trPr>
          <w:trHeight w:val="5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9979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42</w:t>
            </w:r>
          </w:p>
          <w:p w14:paraId="2E698F30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22A6E68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8544 20 000 00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bottom"/>
          </w:tcPr>
          <w:p w14:paraId="77E6847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კოაქსიალური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კაბელები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კოაქსიალური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ელექტრული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გამტარები</w:t>
            </w:r>
          </w:p>
        </w:tc>
      </w:tr>
      <w:tr w:rsidR="00000000" w14:paraId="02EC9C4C" w14:textId="77777777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AB6" w14:textId="77777777" w:rsidR="00000000" w:rsidRDefault="002F215E">
            <w:pPr>
              <w:widowControl w:val="0"/>
              <w:tabs>
                <w:tab w:val="left" w:pos="360"/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7B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8544 30 900 00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76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both"/>
              <w:rPr>
                <w:rFonts w:ascii="Sylfaen" w:hAnsi="Sylfaen" w:cs="Sylfaen"/>
                <w:sz w:val="20"/>
                <w:szCs w:val="20"/>
                <w:lang w:val="ka-GE" w:eastAsia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</w:tr>
    </w:tbl>
    <w:p w14:paraId="4A34B17A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289730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განაკვეთებით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(euro/%vol/HL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ჰექტოლიტრზე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(100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ლიტრზე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დასახდელი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ნამრავლს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მაჩვენებელზე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):</w:t>
      </w:r>
    </w:p>
    <w:tbl>
      <w:tblPr>
        <w:tblW w:w="0" w:type="auto"/>
        <w:tblInd w:w="-9" w:type="dxa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013"/>
        <w:gridCol w:w="2119"/>
        <w:gridCol w:w="4975"/>
        <w:gridCol w:w="2027"/>
      </w:tblGrid>
      <w:tr w:rsidR="00000000" w14:paraId="22BFD761" w14:textId="77777777">
        <w:trPr>
          <w:trHeight w:val="845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FD9D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N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  <w:vAlign w:val="center"/>
          </w:tcPr>
          <w:p w14:paraId="512513AD" w14:textId="77777777" w:rsidR="00000000" w:rsidRDefault="002F215E">
            <w:pPr>
              <w:pStyle w:val="Normal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კოდი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  <w:vAlign w:val="center"/>
          </w:tcPr>
          <w:p w14:paraId="1670B662" w14:textId="77777777" w:rsidR="00000000" w:rsidRDefault="002F215E">
            <w:pPr>
              <w:pStyle w:val="Normal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საქონლის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  <w:vAlign w:val="center"/>
          </w:tcPr>
          <w:p w14:paraId="7D117B9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იმპორტის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გადასახადის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განაკვეთი</w:t>
            </w:r>
          </w:p>
        </w:tc>
      </w:tr>
      <w:tr w:rsidR="00000000" w14:paraId="0882EF4C" w14:textId="77777777">
        <w:trPr>
          <w:trHeight w:val="28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677A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718620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2204 10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D76BBF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ღვინოები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ცქრიალა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2F16608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1,5 euro/lit</w:t>
            </w:r>
          </w:p>
        </w:tc>
      </w:tr>
      <w:tr w:rsidR="00000000" w14:paraId="30CE76F5" w14:textId="77777777">
        <w:trPr>
          <w:trHeight w:val="429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2E39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F810AE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048C99A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14:paraId="20EFBC64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2204 21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281B138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2 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Style w:val="NormalChar"/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ჭელში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1CA168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0,5 euro/lit</w:t>
            </w:r>
          </w:p>
        </w:tc>
      </w:tr>
      <w:tr w:rsidR="00000000" w14:paraId="4F4487ED" w14:textId="77777777">
        <w:trPr>
          <w:trHeight w:val="28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666E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1F9673D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2204 29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9E7340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5C4F05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0,2 euro/lit</w:t>
            </w:r>
          </w:p>
        </w:tc>
      </w:tr>
      <w:tr w:rsidR="00000000" w14:paraId="0C4809C1" w14:textId="77777777">
        <w:trPr>
          <w:trHeight w:val="28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F7EE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A53CAF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2204 30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B9E534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ყურძნის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ტკბილი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3ED93B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0,2 euro/lit</w:t>
            </w:r>
          </w:p>
        </w:tc>
      </w:tr>
      <w:tr w:rsidR="00000000" w14:paraId="41660413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AEEC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29734F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6DD6C38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2205 10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319462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2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ტევადობის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ჭურჭელში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BA4192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0,5 euro/lit</w:t>
            </w:r>
          </w:p>
        </w:tc>
      </w:tr>
      <w:tr w:rsidR="00000000" w14:paraId="6D1822E6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7200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953645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2205 90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F3D03E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22CB521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0,2 euro/lit</w:t>
            </w:r>
          </w:p>
        </w:tc>
      </w:tr>
      <w:tr w:rsidR="00000000" w14:paraId="73BC009F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FD1C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E1ED13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5F4D581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35384E4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4C1FEC4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2206 00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7FB874F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დადუღებული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მაგალითად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პერი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მსხლი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სიდრი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თაფლის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დადუ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ბისაგან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დადუღებული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სასმელებისა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   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უალ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ჰოლო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სასმე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ლების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ნარევები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ადგილას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სახელებელი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ჩამოუთვლელი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26C671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0,5 euro/lit</w:t>
            </w:r>
          </w:p>
        </w:tc>
      </w:tr>
      <w:tr w:rsidR="00000000" w14:paraId="11D65D0E" w14:textId="77777777">
        <w:trPr>
          <w:trHeight w:val="109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0CC1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1852AA2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3655A60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0ECF45E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40BA070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BABD23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არადენატური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კონცენტრაციით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80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</w:t>
            </w:r>
            <w:r>
              <w:rPr>
                <w:rStyle w:val="NormalChar"/>
                <w:rFonts w:ascii="Sylfaen" w:hAnsi="Sylfaen" w:cs="Sylfaen"/>
                <w:sz w:val="20"/>
                <w:szCs w:val="20"/>
                <w:lang w:val="ru-RU" w:eastAsia="ru-RU"/>
              </w:rPr>
              <w:t>%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80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მოც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.%-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;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ეთილის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სპირტი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სხვა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დენატუ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რირე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სპირტე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ნებისმიერი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ცენტრაციით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9AD20F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3 euro/lit</w:t>
            </w:r>
          </w:p>
        </w:tc>
      </w:tr>
      <w:tr w:rsidR="00000000" w14:paraId="6D700BD6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C93D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88069F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016DC77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B8972B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სპირტის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ნაყენები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ყურ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ღვინის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ჭაჭის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დისტილა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 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გამოხ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შედეგად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1303FFC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1B78340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75D196A2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30C2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0475EDF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B35EBD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1EA4DD1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5C364B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23FCCA9B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ვისკი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3F5604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677B073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40099833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CBF2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268D65F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198DED8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74DD44D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7A75AF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1A5A055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რომი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ტაფია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0A8C5A6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45754CA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0D219395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0C2F4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42E3F01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3D7EA04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3DD8DD8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3B6596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4591BA4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ჯინი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ღვიის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ნაყენი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02A5516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1B2FA03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528E94CA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7777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711E32B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2E8CA2A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644974A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2208 60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710C1DA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78DA6F5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EEEA7E2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54AB815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1B3C97A8" w14:textId="77777777">
        <w:trPr>
          <w:trHeight w:val="1002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EF894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4C30E8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2A10EC7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2208 70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64C7D80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1F77836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ლიქიორები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6F8A91C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1.5 </w:t>
            </w:r>
          </w:p>
          <w:p w14:paraId="4C7C74D5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euro/%vol/</w:t>
            </w:r>
          </w:p>
          <w:p w14:paraId="5D9AEB2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3F2DA546" w14:textId="77777777">
        <w:trPr>
          <w:trHeight w:val="153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C2F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5F4FAEF7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0EF81D2A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5F838928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2208 90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431A683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0FCDC769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დანარჩენი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6467B61F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1.5 euro/%vol/</w:t>
            </w:r>
          </w:p>
          <w:p w14:paraId="79C2BF31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HL</w:t>
            </w:r>
          </w:p>
        </w:tc>
      </w:tr>
      <w:tr w:rsidR="00000000" w14:paraId="4DA4B175" w14:textId="77777777">
        <w:trPr>
          <w:trHeight w:val="624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A4C9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52CA093D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2BD139B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2209 00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149FB8B6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შემცვლელები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softHyphen/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ღებული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ძმარმჟავასაგან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14:paraId="4E7DDD6E" w14:textId="77777777" w:rsidR="00000000" w:rsidRDefault="002F215E">
            <w:pPr>
              <w:widowControl w:val="0"/>
              <w:tabs>
                <w:tab w:val="left" w:pos="4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0" w:lineRule="atLeast"/>
              <w:jc w:val="center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0,4 euro/lit</w:t>
            </w:r>
          </w:p>
        </w:tc>
      </w:tr>
    </w:tbl>
    <w:p w14:paraId="4238AFF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rPr>
          <w:rFonts w:ascii="Sylfaen" w:hAnsi="Sylfaen" w:cs="Sylfaen"/>
          <w:sz w:val="24"/>
          <w:szCs w:val="24"/>
          <w:lang w:val="ru-RU" w:eastAsia="ru-RU"/>
        </w:rPr>
      </w:pPr>
    </w:p>
    <w:p w14:paraId="13C2939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2AA58018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(27.03.2012. N5942)</w:t>
      </w:r>
    </w:p>
    <w:p w14:paraId="2A2FE9F1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კუბურ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სანტიმეტრზე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2E987F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9D00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(27.03.2012. N5942)</w:t>
      </w:r>
    </w:p>
    <w:p w14:paraId="4331A9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301F0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.(12.06.2012. N6446)</w:t>
      </w:r>
    </w:p>
    <w:p w14:paraId="48227927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D8E967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2E85F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D6BDAF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237B1B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კატასტროფის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A8F2A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(06.09.2013. </w:t>
      </w:r>
      <w:r>
        <w:rPr>
          <w:rFonts w:ascii="Sylfaen" w:eastAsia="Times New Roman" w:hAnsi="Sylfaen" w:cs="Sylfaen"/>
          <w:sz w:val="20"/>
          <w:szCs w:val="20"/>
          <w:lang w:val="it-IT" w:eastAsia="it-IT"/>
        </w:rPr>
        <w:t>№</w:t>
      </w:r>
      <w:r>
        <w:rPr>
          <w:rFonts w:ascii="Sylfaen" w:hAnsi="Sylfaen" w:cs="Sylfaen"/>
          <w:sz w:val="20"/>
          <w:szCs w:val="20"/>
          <w:lang w:val="it-IT" w:eastAsia="it-IT"/>
        </w:rPr>
        <w:t xml:space="preserve">1046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7297BD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33ECA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B0B797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02, 04, 06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12, 15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0302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0307, 2201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2202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4754)</w:t>
      </w:r>
    </w:p>
    <w:p w14:paraId="723FDB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D5388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E5C04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80%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არადენატურირებული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გადაიზიდება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0D15BD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(12.06.2012. N6439)</w:t>
      </w:r>
    </w:p>
    <w:p w14:paraId="4207E03B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3218D7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(30.06.2017. N1182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3EFCF0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E691CA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დიაბეტური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რენტგენის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ინსულინის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შპრიცების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ნემსების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გლუკომეტრების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სადიაგნოსტიკო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 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73E69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(30.06.2017. N1182)</w:t>
      </w:r>
    </w:p>
    <w:p w14:paraId="1A624AD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DE9424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კონფისკ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E60816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(23.12.201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D11A1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17E3E0D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რეექსპ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შემოტანისა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1C35802F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6015)</w:t>
      </w:r>
    </w:p>
    <w:p w14:paraId="4B834A0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BB451D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სიგარილას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2403 99 900 01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კაფსულის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3824 90 980 01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570BDA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1704 90 510 00, 2207 10 000 00, 2501 00 310 00, 2501 00 510 00, 2506, 2507, 2508, 2509, 2511, 2522,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2524, 2525, 2526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2526 20 000 00), 6805 20 000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6805 30 800 00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6E8B6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ელექტროძრავიანი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E5D2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1994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მარშრ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6211)</w:t>
      </w:r>
    </w:p>
    <w:p w14:paraId="3DC0663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შეჩერდეს</w:t>
      </w:r>
      <w:r>
        <w:rPr>
          <w:rFonts w:ascii="Sylfaen" w:hAnsi="Sylfaen" w:cs="Sylfaen"/>
          <w:sz w:val="20"/>
          <w:szCs w:val="20"/>
          <w:lang w:val="en-US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იანვრამდე</w:t>
      </w:r>
      <w:r>
        <w:rPr>
          <w:rFonts w:ascii="Sylfaen" w:eastAsia="Times New Roman" w:hAnsi="Sylfaen" w:cs="Sylfaen"/>
          <w:sz w:val="20"/>
          <w:szCs w:val="20"/>
          <w:lang w:val="en-US"/>
        </w:rPr>
        <w:t>. (17.12.2021 N1165))</w:t>
      </w:r>
    </w:p>
    <w:p w14:paraId="191E8BA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N1182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3E02B3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თამბაქოს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ნაწარმის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3824 90 980 01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E66A2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83CC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63FFB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A45E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</w:t>
      </w:r>
    </w:p>
    <w:p w14:paraId="7FC16B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3A4C10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13A4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XXIX</w:t>
      </w:r>
    </w:p>
    <w:p w14:paraId="73A6D6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</w:p>
    <w:p w14:paraId="62730D3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CE7F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</w:p>
    <w:p w14:paraId="76F0A6E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40AEF0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(10.12.2010. N3968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83E2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№4854)</w:t>
      </w:r>
    </w:p>
    <w:p w14:paraId="0B9F27D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სახნავი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73C7094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C34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3AADD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62B1BC5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D51D2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4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(28.12.2012. N189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0CCFB3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ახალასათვისებელი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2CDA1A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ტრანსფორმირდება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C054FE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ყამირი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898ABC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მელიორაციის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სარწყავი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9C2EE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გაკაფვა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ამოძირკვის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ბუჩქნარით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BF4CD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დატერასების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ფერდობები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F3016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სარეკულტივაციო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88F8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დაბალინტენსიური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სავარგულები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ტრანსფორმირდება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გადაიყვანება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მაღალინტენსიური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სახნავი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დაჭაობებული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დამლაშებული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AF2FA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C52E5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4C90347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სარწყავი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დამშრობი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წყალსაცავები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სატუმბავი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ჰიდროტექნიკური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(08.06.2016. N5382)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</w:p>
    <w:p w14:paraId="5339D08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01012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967E59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7A11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2F658EB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201-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FBDEDB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აღრიცხულ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დაუმონტაჟებელ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მოწყობილობებზე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დაუმთავრებელ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553DC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დასაკუთრებულ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იახტაზე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შვეულმფრენზე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თვითმფრინავსა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2ED86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იახტაზე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შვეულმფრენზე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თვითმფრინავზე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01309F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159CD5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(16.12.2016. N97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D2839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დაუმთავრებელ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იახტებზე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შვეულმფრენებზე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თვითმფრინავებსა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2C614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9D7E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დაუმონტაჟებელ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14:paraId="6501F9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BA706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3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7725D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F37DB4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(14.06.2011. N4754)</w:t>
      </w:r>
    </w:p>
    <w:p w14:paraId="2F2A18A4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001288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6D3EC23" w14:textId="77777777" w:rsidR="00000000" w:rsidRDefault="002F215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1.5-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16B09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815B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D99BA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(08.06.2016. N5387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DA1F1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A933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(13.10.2011. N5118)</w:t>
      </w:r>
    </w:p>
    <w:p w14:paraId="2E183D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სალიზინგო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(13.10.2011. N5118)</w:t>
      </w:r>
    </w:p>
    <w:p w14:paraId="72FA9322" w14:textId="77777777" w:rsidR="00000000" w:rsidRDefault="002F215E">
      <w:pPr>
        <w:pStyle w:val="mimgeb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sz w:val="24"/>
          <w:szCs w:val="24"/>
          <w:lang w:val="ka-GE" w:eastAsia="ka-GE"/>
        </w:rPr>
      </w:pP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       4.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ორგანო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ია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გადასახადის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გადამხდელს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გარდა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შემთხვევებისა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შემოწმებისას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დასაბეგრი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ღირებულება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განუსაზღვროს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ფასით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თუ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დასაბეგრი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საბაზრო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ფასი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აღემატება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საბალანსო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ღირებულებას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:</w:t>
      </w:r>
      <w:r>
        <w:rPr>
          <w:sz w:val="24"/>
          <w:szCs w:val="24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>(15.05.2012. N</w:t>
      </w:r>
      <w:r>
        <w:rPr>
          <w:sz w:val="20"/>
          <w:szCs w:val="20"/>
          <w:lang w:val="ka-GE" w:eastAsia="ka-GE"/>
        </w:rPr>
        <w:t>6211) (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საგადასახადო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კოდექსის</w:t>
      </w:r>
      <w:r>
        <w:rPr>
          <w:rFonts w:eastAsia="Times New Roman"/>
          <w:sz w:val="20"/>
          <w:szCs w:val="20"/>
          <w:lang w:val="ka-GE" w:eastAsia="ka-GE"/>
        </w:rPr>
        <w:t xml:space="preserve"> 202-</w:t>
      </w:r>
      <w:r>
        <w:rPr>
          <w:rFonts w:eastAsia="Times New Roman"/>
          <w:sz w:val="20"/>
          <w:szCs w:val="20"/>
          <w:lang w:val="ka-GE" w:eastAsia="ka-GE"/>
        </w:rPr>
        <w:t>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მუხლის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-4 </w:t>
      </w:r>
      <w:r>
        <w:rPr>
          <w:rFonts w:eastAsia="Times New Roman"/>
          <w:sz w:val="20"/>
          <w:szCs w:val="20"/>
          <w:lang w:val="ka-GE" w:eastAsia="ka-GE"/>
        </w:rPr>
        <w:t>ნაწილი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არაკონსტიტუციურად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იქნეს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ცნობილი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კონსტიტუციის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-14 </w:t>
      </w:r>
      <w:r>
        <w:rPr>
          <w:rFonts w:eastAsia="Times New Roman"/>
          <w:sz w:val="20"/>
          <w:szCs w:val="20"/>
          <w:lang w:val="ka-GE" w:eastAsia="ka-GE"/>
        </w:rPr>
        <w:t>მუხლთან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მიმართებით</w:t>
      </w:r>
      <w:r>
        <w:rPr>
          <w:rFonts w:eastAsia="Times New Roman"/>
          <w:sz w:val="20"/>
          <w:szCs w:val="20"/>
          <w:lang w:val="ka-GE" w:eastAsia="ka-GE"/>
        </w:rPr>
        <w:t xml:space="preserve">. </w:t>
      </w:r>
      <w:r>
        <w:rPr>
          <w:rFonts w:eastAsia="Times New Roman"/>
          <w:sz w:val="20"/>
          <w:szCs w:val="20"/>
          <w:lang w:val="ka-GE" w:eastAsia="ka-GE"/>
        </w:rPr>
        <w:t>არაკონსტიტუციურად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ცნობილი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ნორმა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ძალადაკარგულად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იქნეს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ცნობილი</w:t>
      </w:r>
      <w:r>
        <w:rPr>
          <w:rFonts w:eastAsia="Times New Roman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30 </w:t>
      </w:r>
      <w:r>
        <w:rPr>
          <w:rFonts w:eastAsia="Times New Roman"/>
          <w:sz w:val="20"/>
          <w:szCs w:val="20"/>
          <w:lang w:val="ka-GE" w:eastAsia="ka-GE"/>
        </w:rPr>
        <w:t>აპრილიდან</w:t>
      </w:r>
      <w:r>
        <w:rPr>
          <w:rFonts w:eastAsia="Times New Roman"/>
          <w:sz w:val="20"/>
          <w:szCs w:val="20"/>
          <w:lang w:val="ka-GE" w:eastAsia="ka-GE"/>
        </w:rPr>
        <w:t xml:space="preserve">. </w:t>
      </w:r>
      <w:r>
        <w:rPr>
          <w:rFonts w:eastAsia="Times New Roman"/>
          <w:sz w:val="20"/>
          <w:szCs w:val="20"/>
          <w:lang w:val="ka-GE" w:eastAsia="ka-GE"/>
        </w:rPr>
        <w:t>საქართველოს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საკონსტიტუ</w:t>
      </w:r>
      <w:r>
        <w:rPr>
          <w:rFonts w:eastAsia="Times New Roman"/>
          <w:sz w:val="20"/>
          <w:szCs w:val="20"/>
          <w:lang w:val="ka-GE" w:eastAsia="ka-GE"/>
        </w:rPr>
        <w:t>ციო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სასამართლოს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მეორე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კოლეგიის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გადაწყვეტილება</w:t>
      </w:r>
      <w:r>
        <w:rPr>
          <w:rFonts w:eastAsia="Times New Roman"/>
          <w:sz w:val="20"/>
          <w:szCs w:val="20"/>
          <w:lang w:val="ka-GE" w:eastAsia="ka-GE"/>
        </w:rPr>
        <w:t xml:space="preserve"> 28.12.2017. N 2/7/667)</w:t>
      </w:r>
    </w:p>
    <w:p w14:paraId="11EB7332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AEF1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7D0926" w14:textId="77777777" w:rsidR="00000000" w:rsidRDefault="002F215E">
      <w:pPr>
        <w:tabs>
          <w:tab w:val="left" w:pos="3568"/>
          <w:tab w:val="left" w:pos="4645"/>
          <w:tab w:val="left" w:pos="6774"/>
          <w:tab w:val="left" w:pos="839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after="0" w:line="240" w:lineRule="auto"/>
        <w:ind w:right="12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შემთხვევებში</w:t>
      </w:r>
      <w:r>
        <w:rPr>
          <w:rFonts w:ascii="Sylfaen" w:hAnsi="Sylfaen" w:cs="Sylfaen"/>
          <w:color w:val="2E97D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(04.05.2018.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№2327)</w:t>
      </w:r>
    </w:p>
    <w:p w14:paraId="31D4CBB3" w14:textId="77777777" w:rsidR="00000000" w:rsidRDefault="002F215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right="12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9764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E9E2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დიფერენცირებულია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CA889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AD820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630A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983CE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(26.12.2013. N1886)</w:t>
      </w:r>
    </w:p>
    <w:p w14:paraId="70840AE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A345B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B74D6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(26.12.2013. N1886)</w:t>
      </w:r>
    </w:p>
    <w:p w14:paraId="51208DC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EB0731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7FDA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DE5E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15%;</w:t>
      </w:r>
    </w:p>
    <w:p w14:paraId="77D94CAB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5F2A7D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(15.05.2012. N6211)</w:t>
      </w:r>
    </w:p>
    <w:p w14:paraId="6BEDECAD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9D9EF0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E71ADB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მამკვიდრებლის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FE09D7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ECC65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(22.06.2012. N6547)</w:t>
      </w:r>
    </w:p>
    <w:p w14:paraId="625DFA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(12.12.2014. N2950)</w:t>
      </w:r>
    </w:p>
    <w:p w14:paraId="4A5FB9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562C5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45DD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5CDE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3DDFC3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6908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71C7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</w:p>
    <w:p w14:paraId="4BFB6D1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7941D4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N6211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3459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B68D6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06E8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15FE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ABF91E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დიფერენცირებულია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(28.12.2012. N189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4D6E0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8339A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სახნავისათვის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საკარმიდამოსათვის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№4854)</w:t>
      </w:r>
    </w:p>
    <w:p w14:paraId="28482C44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213"/>
        <w:gridCol w:w="3288"/>
      </w:tblGrid>
      <w:tr w:rsidR="00000000" w14:paraId="4A4D0F2E" w14:textId="77777777">
        <w:trPr>
          <w:trHeight w:val="203"/>
        </w:trPr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E9B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ადმინისტრაციული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ერთეულის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25F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საბაზისო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განაკვეთი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ჰა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)</w:t>
            </w:r>
          </w:p>
        </w:tc>
      </w:tr>
      <w:tr w:rsidR="00000000" w14:paraId="6336C8E9" w14:textId="77777777">
        <w:trPr>
          <w:trHeight w:val="255"/>
        </w:trPr>
        <w:tc>
          <w:tcPr>
            <w:tcW w:w="6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620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80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სახნავი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საკარმიდამო</w:t>
            </w:r>
          </w:p>
        </w:tc>
      </w:tr>
      <w:tr w:rsidR="00000000" w14:paraId="6AB9386F" w14:textId="77777777">
        <w:trPr>
          <w:trHeight w:val="449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7B9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სოფლებისა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მარნეული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CF52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287D51D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100</w:t>
            </w:r>
          </w:p>
        </w:tc>
      </w:tr>
      <w:tr w:rsidR="00000000" w14:paraId="0DE0AA0C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548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2.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ბოლნისი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გარდაბანი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სოფლები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):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წავკისი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კოჯორი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ტაბახმელა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შინდისი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დიდება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კვესეთი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სამადლო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კიკეთი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ნასაგურალი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ახალდაბა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ლილო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ვარკეთილი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A7C5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  <w:p w14:paraId="30ECF78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95</w:t>
            </w:r>
          </w:p>
        </w:tc>
      </w:tr>
      <w:tr w:rsidR="00000000" w14:paraId="2BB5A49E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414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3.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რუსთავი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ბათუმი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გაგრა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გუდაუთა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გულრიფში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ოჩამჩირე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სოხუმი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ტყვარჩელი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8BC89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94</w:t>
            </w:r>
          </w:p>
        </w:tc>
      </w:tr>
      <w:tr w:rsidR="00000000" w14:paraId="7C29E763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AD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4.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ქობულეთი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ხელვაჩაური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გურჯაანი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დედოფლისწყარო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657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87</w:t>
            </w:r>
          </w:p>
        </w:tc>
      </w:tr>
      <w:tr w:rsidR="00000000" w14:paraId="613DFA39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BAA5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5.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თელავი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ლაგოდეხი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სიღნაღი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B4B8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86</w:t>
            </w:r>
          </w:p>
        </w:tc>
      </w:tr>
      <w:tr w:rsidR="00000000" w14:paraId="7AF5F127" w14:textId="77777777">
        <w:trPr>
          <w:trHeight w:val="2416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6.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ყვარელი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მცხეთა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ახმეტა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დმანისი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ერედვი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თიღვი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ოფლები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):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დიღომი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მშრალხევი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ზაჰესი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გლდანი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დიდგორი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ზურგოვანა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თელოვანა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ძველი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ვეძისი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აგარაკი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თხინვალი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სოფელ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გლდანიდან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ავჭალის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დასახლებამდე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საბაღე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ნაკვეთები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გიორგიწმინდა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საბაღე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ნაკვეთები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მუხიანის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მიმდებარე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საბაღე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ნაკვეთები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ხევძმარის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მიმდება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„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ავშიანის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“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ლოტკინის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სანერგე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მეურნეობა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რესის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მიმდებარე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ზღვის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არსებული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დასახლება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8897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82</w:t>
            </w:r>
          </w:p>
        </w:tc>
      </w:tr>
      <w:tr w:rsidR="00000000" w14:paraId="03571016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F60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7.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კასპი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თეთრი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სამტრედია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C99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81</w:t>
            </w:r>
          </w:p>
        </w:tc>
      </w:tr>
      <w:tr w:rsidR="00000000" w14:paraId="65C680CE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820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8.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საგარეჯო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ხაშური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A4CF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79</w:t>
            </w:r>
          </w:p>
        </w:tc>
      </w:tr>
      <w:tr w:rsidR="00000000" w14:paraId="6FB28A44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514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9.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ქურთა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წალკა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4858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77</w:t>
            </w:r>
          </w:p>
        </w:tc>
      </w:tr>
      <w:tr w:rsidR="00000000" w14:paraId="7AD56693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BD4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აბაშა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ზუგდიდი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707D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77</w:t>
            </w:r>
          </w:p>
        </w:tc>
      </w:tr>
      <w:tr w:rsidR="00000000" w14:paraId="35994DD8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59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11.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ახალქალაქ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ახალციხე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B88B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77</w:t>
            </w:r>
          </w:p>
        </w:tc>
      </w:tr>
      <w:tr w:rsidR="00000000" w14:paraId="1D95B2E5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E20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12.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მარტვილი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სენაკი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ფოთი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C967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76</w:t>
            </w:r>
          </w:p>
        </w:tc>
      </w:tr>
      <w:tr w:rsidR="00000000" w14:paraId="758AB717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63D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13.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ნინოწმინდა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FAB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76</w:t>
            </w:r>
          </w:p>
        </w:tc>
      </w:tr>
      <w:tr w:rsidR="00000000" w14:paraId="352482BC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16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14.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ახალგორი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ზესტაფონი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ლანჩხუთი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ოზურგეთი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AADA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73</w:t>
            </w:r>
          </w:p>
        </w:tc>
      </w:tr>
      <w:tr w:rsidR="00000000" w14:paraId="240F66EB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06F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15.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ბაღდათი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თერჯოლა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ქუთაისი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CCFDF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71</w:t>
            </w:r>
          </w:p>
        </w:tc>
      </w:tr>
      <w:tr w:rsidR="00000000" w14:paraId="376C151C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517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16.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წალენჯიხა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წყალტუბო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ჩხოროწყუ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1DBF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67</w:t>
            </w:r>
          </w:p>
        </w:tc>
      </w:tr>
      <w:tr w:rsidR="00000000" w14:paraId="19F389D5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C27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17.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საჩხერე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ცაგერი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ცხინვალი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D5AD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65</w:t>
            </w:r>
          </w:p>
        </w:tc>
      </w:tr>
      <w:tr w:rsidR="00000000" w14:paraId="5FBD86D5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770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18.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ამბროლაური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უშეთი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თიანეთი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ადიგენი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ბორჯომი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27921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61</w:t>
            </w:r>
          </w:p>
        </w:tc>
      </w:tr>
      <w:tr w:rsidR="00000000" w14:paraId="5B944B43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AC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19.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ასპინძა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ტყიბული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ქედა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55D97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60</w:t>
            </w:r>
          </w:p>
        </w:tc>
      </w:tr>
      <w:tr w:rsidR="00000000" w14:paraId="65C7428E" w14:textId="77777777">
        <w:trPr>
          <w:trHeight w:val="281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846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20.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შუახევი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ხარაგაული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ჭიათურა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ჩოხატაური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მესტია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სტეფანწმინდა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ჯავა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E497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56</w:t>
            </w:r>
          </w:p>
        </w:tc>
      </w:tr>
    </w:tbl>
    <w:p w14:paraId="2851294A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;</w:t>
      </w:r>
    </w:p>
    <w:p w14:paraId="4CA9BE58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სათიბისა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საძოვრისათვის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№4854)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5940"/>
        <w:gridCol w:w="1540"/>
        <w:gridCol w:w="1894"/>
      </w:tblGrid>
      <w:tr w:rsidR="00000000" w14:paraId="744734D9" w14:textId="77777777">
        <w:trPr>
          <w:trHeight w:val="51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143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ადმინისტრაციული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ერთეულის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40"/>
              <w:gridCol w:w="1894"/>
            </w:tblGrid>
            <w:tr w:rsidR="00000000" w14:paraId="52F030F3" w14:textId="77777777">
              <w:trPr>
                <w:trHeight w:val="510"/>
              </w:trPr>
              <w:tc>
                <w:tcPr>
                  <w:tcW w:w="34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CE23E" w14:textId="77777777" w:rsidR="00000000" w:rsidRDefault="002F215E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 w:line="240" w:lineRule="auto"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საბაზისო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განაკვეთი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 xml:space="preserve">  (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ლარი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/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ჰა</w:t>
                  </w: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)</w:t>
                  </w:r>
                </w:p>
              </w:tc>
            </w:tr>
            <w:tr w:rsidR="00000000" w14:paraId="19E20720" w14:textId="77777777">
              <w:trPr>
                <w:trHeight w:val="70"/>
              </w:trPr>
              <w:tc>
                <w:tcPr>
                  <w:tcW w:w="154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392BE9B" w14:textId="77777777" w:rsidR="00000000" w:rsidRDefault="002F215E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 w:line="240" w:lineRule="auto"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სათიბი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A72278" w14:textId="77777777" w:rsidR="00000000" w:rsidRDefault="002F215E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60" w:line="240" w:lineRule="auto"/>
                    <w:jc w:val="both"/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Sylfaen" w:eastAsia="Times New Roman" w:hAnsi="Sylfaen" w:cs="Sylfaen"/>
                      <w:sz w:val="20"/>
                      <w:szCs w:val="20"/>
                      <w:lang w:val="ru-RU" w:eastAsia="ru-RU"/>
                    </w:rPr>
                    <w:t>საძოვარი</w:t>
                  </w:r>
                </w:p>
              </w:tc>
            </w:tr>
          </w:tbl>
          <w:p w14:paraId="0F380C94" w14:textId="77777777" w:rsidR="00000000" w:rsidRDefault="002F215E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</w:p>
        </w:tc>
      </w:tr>
      <w:tr w:rsidR="00000000" w14:paraId="450FDAC5" w14:textId="77777777">
        <w:trPr>
          <w:trHeight w:val="8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53AD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1.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აბაშა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ახალქალაქი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ბათუმი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ბოლნისი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გაგრა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გარდაბანი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გუდაუთ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გულრიფში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გურჯაანი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დმანისი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ზუგდიდი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თბილისი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თეთრი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წყარო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თელავი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ლაგოდეხი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ლანჩხუთი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მარნეული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მცხეთა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ნინოწმინდა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ოზურგეთი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ოჩამჩირე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რუსთავი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სამტრედია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სენაკი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სიღნაღი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სოხუმი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ქუთაისი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ქობულეთი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ყვარელი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წალკა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წყალტუბო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ხელვაჩაური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ხობი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ფოთი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4F3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6D8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16</w:t>
            </w:r>
          </w:p>
        </w:tc>
      </w:tr>
      <w:tr w:rsidR="00000000" w14:paraId="44978F5E" w14:textId="77777777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A4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2.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დედოფლისწყარო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0BD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33E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7</w:t>
            </w:r>
          </w:p>
        </w:tc>
      </w:tr>
      <w:tr w:rsidR="00000000" w14:paraId="41F2073E" w14:textId="77777777">
        <w:trPr>
          <w:trHeight w:val="105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F08E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3.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ადიგენი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ასპინძა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ახალგორი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ბაღდათი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ბორჯომი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ვანი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ზესტაფონი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თერჯოლა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თიანეთი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კასპი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მარტვილი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საგარეჯო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საჩხერე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ტყიბული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ქარელი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ქედა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შუახევი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ჩოხატაური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ჩხოროწყუ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წალენჯიხა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ხარაგაული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ხაშური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ხულო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ახალციხე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E2C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CB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15</w:t>
            </w:r>
          </w:p>
        </w:tc>
      </w:tr>
      <w:tr w:rsidR="00000000" w14:paraId="33C60230" w14:textId="77777777">
        <w:trPr>
          <w:trHeight w:val="52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009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4.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ამბროლაური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დუშეთი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ლენტეხი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მესტია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ონი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ყაზბეგი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ცაგერი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ცხინვალი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ჭიათურა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ჯავა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34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EF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10</w:t>
            </w:r>
          </w:p>
        </w:tc>
      </w:tr>
      <w:tr w:rsidR="00000000" w14:paraId="0C2C719F" w14:textId="77777777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B5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 xml:space="preserve">5. </w:t>
            </w: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ახმეტა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AE5B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14A" w14:textId="77777777" w:rsidR="00000000" w:rsidRDefault="002F215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 w:line="240" w:lineRule="auto"/>
              <w:jc w:val="both"/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5</w:t>
            </w:r>
          </w:p>
        </w:tc>
      </w:tr>
    </w:tbl>
    <w:p w14:paraId="200F9D28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                                                                                           ;</w:t>
      </w:r>
    </w:p>
    <w:p w14:paraId="120CCA72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BF32C3" w14:textId="77777777" w:rsidR="00000000" w:rsidRDefault="002F215E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350B10E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(28.12.2012. N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189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494FC6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2A4175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კვადრატულ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0.24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20649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კოეფიციე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1,5-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11BF8B4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(1.05.2015. N3581)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C4E48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48FB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4D35E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E363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</w:p>
    <w:p w14:paraId="3D7839E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519C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F9F89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C2533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FFD5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BCCB5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D0AD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9188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296E3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7710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B4450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AC9A7C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35E2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3F4C4D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D4F1A42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(25.05.2012. N6330)</w:t>
      </w:r>
    </w:p>
    <w:p w14:paraId="0EAF4493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(24.06.2011.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N4963 )</w:t>
      </w:r>
    </w:p>
    <w:p w14:paraId="74E672C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13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(15.05.2012. N6211)  </w:t>
      </w:r>
    </w:p>
    <w:p w14:paraId="47CDF8A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CA3B0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46384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E9EE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14:paraId="096A0E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4C862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68A5AAD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(24.06.2011. N4963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14C585BA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(24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.06.2011. N4963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8A7F3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ელექტროგადამცემი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საკაბელო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(15.05.2012. N6211)</w:t>
      </w:r>
    </w:p>
    <w:p w14:paraId="5E2638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(13.10.2011. N5118)</w:t>
      </w:r>
    </w:p>
    <w:p w14:paraId="7B409A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6FE87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35D3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4077C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ბოტანიკური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დენდროლოგიური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სასაფლაოებით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ოკეანარიუმებით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ხეივნებით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39778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ქარსაფარი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მინდორდაცვითი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(2.11.2021 N 970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DAC89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წყალსაცავები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10E6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ელექტროსადგურებისა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წყალსაცავებით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6674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826E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ნაყოფიერი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სანახევროდ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მეტადაა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ქარიშხლის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სეტყვის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წყალდიდობის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DC8CF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BD2C1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2F68C09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</w:t>
      </w:r>
      <w:r>
        <w:rPr>
          <w:rFonts w:ascii="Sylfaen" w:hAnsi="Sylfaen" w:cs="Sylfaen"/>
          <w:position w:val="12"/>
          <w:sz w:val="24"/>
          <w:szCs w:val="24"/>
          <w:shd w:val="clear" w:color="auto" w:fill="FFFFFF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ორგანიზებულად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3109)</w:t>
      </w:r>
    </w:p>
    <w:p w14:paraId="60B1CEE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სარეკულტივაციო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სამარაგო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5B50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აეროდრომების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აეროპორტების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ვერტოდრომებისა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აერონავიგაციის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ნავსადგურებისათვის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პერსპექტიული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2D38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ახალასათვისებელი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D822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ნასოფლარის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A2E7E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(12.07.2013. N817)</w:t>
      </w:r>
    </w:p>
    <w:p w14:paraId="05A6F8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ჩუქებით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მეპაიეებისაგან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(12.07.2013. N817)</w:t>
      </w:r>
    </w:p>
    <w:p w14:paraId="71A1152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206-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</w:t>
      </w:r>
      <w:r>
        <w:rPr>
          <w:rFonts w:ascii="Sylfaen" w:hAnsi="Sylfaen" w:cs="Sylfaen"/>
          <w:b/>
          <w:bCs/>
          <w:position w:val="11"/>
          <w:sz w:val="20"/>
          <w:szCs w:val="20"/>
          <w:lang w:val="ka-GE" w:eastAsia="ka-GE"/>
        </w:rPr>
        <w:t>1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BB505E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წყალმოსარგებლისათვის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(08.06.2016. N5382)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</w:t>
      </w:r>
    </w:p>
    <w:p w14:paraId="7AB06A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F751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1705DDE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ექსპერიმენტული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1F92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პანსიონატების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მზრუნველობამოკლებულ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სკოლამდელი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499) (08.06.2016.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№5372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4ED9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ქარიშხლის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სეტყვის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გვალვის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წყალდიდობის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ფორსმაჟორული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79008A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ინდუსტრიულ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D6B7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53DA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F0533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(13.10.2011. N5118)</w:t>
      </w:r>
    </w:p>
    <w:p w14:paraId="79B5D6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E08AF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(15.12.2010. N4061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440A11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(13.10.2011. N5118)       </w:t>
      </w:r>
    </w:p>
    <w:p w14:paraId="6E71BE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 </w:t>
      </w:r>
    </w:p>
    <w:p w14:paraId="1CB4CCE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); </w:t>
      </w:r>
      <w:r>
        <w:rPr>
          <w:rFonts w:ascii="Sylfaen" w:hAnsi="Sylfaen" w:cs="Sylfaen"/>
          <w:sz w:val="20"/>
          <w:szCs w:val="20"/>
          <w:lang w:val="en-US"/>
        </w:rPr>
        <w:t>(16.03.2021 N 342)</w:t>
      </w:r>
    </w:p>
    <w:p w14:paraId="5F267E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(15.05.2012. N6211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2CD36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ავტოფარეხებზე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75A14BC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ნომენკლატურის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(15.05.2012. N6211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7E3E9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D7FE5C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(22.07.2021 N809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წარმოშო</w:t>
      </w:r>
      <w:r>
        <w:rPr>
          <w:rFonts w:ascii="Sylfaen" w:eastAsia="Times New Roman" w:hAnsi="Sylfaen" w:cs="Sylfaen"/>
          <w:sz w:val="20"/>
          <w:szCs w:val="20"/>
          <w:lang w:val="en-US"/>
        </w:rPr>
        <w:t>ბილ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E9EC6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 (16.07.2015 N4037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C34F9F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უზუფრუქტით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(22.07.2021 N809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765C58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8B0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68B5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</w:t>
      </w:r>
    </w:p>
    <w:p w14:paraId="12FF4AD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6E729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4D337F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</w:t>
      </w:r>
    </w:p>
    <w:p w14:paraId="4BC1E9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92B608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02231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AD0A50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207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158E97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B0183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415F6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9A770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XXXI</w:t>
      </w:r>
    </w:p>
    <w:p w14:paraId="47854F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04F31D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938A8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210.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DADBF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№490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D912E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5AF58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2E404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095B9D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XXXII</w:t>
      </w:r>
    </w:p>
    <w:p w14:paraId="3B086E3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D79E5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58760D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4035D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214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02419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3F259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359B698" w14:textId="33A5A26E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hyperlink r:id="rId13" w:anchor="!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 xml:space="preserve">მუხლი 217. 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3BEBF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7BA33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D64766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2204F4D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C8F01D4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5461F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3E3134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XXXIII</w:t>
      </w:r>
    </w:p>
    <w:p w14:paraId="00C934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1F4E2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B446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0F4D18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№49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166C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63B0F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2CB9C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831FF39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11907FF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5496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XXXIV</w:t>
      </w:r>
    </w:p>
    <w:p w14:paraId="602851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5BDA2A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14B81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0E6BC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EEB560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550E4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B6649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E11AF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7750A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018BC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FF72D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89412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39CEEF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№49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688EA3F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D8F75A2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</w:t>
      </w:r>
    </w:p>
    <w:p w14:paraId="03A0C6B6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49F3D529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4563B5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</w:t>
      </w:r>
    </w:p>
    <w:p w14:paraId="430EDA1D" w14:textId="77777777" w:rsidR="00000000" w:rsidRDefault="002F215E">
      <w:pPr>
        <w:widowControl w:val="0"/>
        <w:tabs>
          <w:tab w:val="left" w:pos="90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</w:p>
    <w:p w14:paraId="2BD26FB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4313950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48B1B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CD78018" w14:textId="77777777" w:rsidR="00000000" w:rsidRDefault="002F215E">
      <w:pPr>
        <w:pStyle w:val="ListParagraph"/>
        <w:widowControl w:val="0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259E9C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6AD8C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40A2CF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6B08A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38704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37F35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7F16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(17.12.2010. N4114)</w:t>
      </w:r>
    </w:p>
    <w:p w14:paraId="1D812C2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86F20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</w:p>
    <w:p w14:paraId="76FF38E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(21.04.2017. N649)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 </w:t>
      </w:r>
    </w:p>
    <w:p w14:paraId="3835D6D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48004D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46AD48" w14:textId="77777777" w:rsidR="00000000" w:rsidRDefault="002F215E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(26.12.2013. N1886)</w:t>
      </w:r>
    </w:p>
    <w:p w14:paraId="387282B1" w14:textId="77777777" w:rsidR="00000000" w:rsidRDefault="002F215E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C0C8A7B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2963C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8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თუ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უზრუნველსაყ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ოფად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გაფორმებულია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დატვირთულია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უზრუნველყოფს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გადახდევინებას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გადავადებით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დარიცხვა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6E5B3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 N1182)</w:t>
      </w:r>
    </w:p>
    <w:p w14:paraId="4536E3E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ფორმდება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დახდევინების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5D2CDF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თუ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შეასრულა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33478E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რესტრუქტურიზაცია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დავალიანებებისა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რესტრუქტურიზაციის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F0E757A" w14:textId="79E7792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ამ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კოდექსის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 xml:space="preserve"> 241-</w:t>
      </w:r>
      <w:r>
        <w:rPr>
          <w:rStyle w:val="Hyperlink"/>
          <w:rFonts w:ascii="Sylfaen" w:eastAsia="Times New Roman" w:hAnsi="Sylfaen" w:cs="Sylfaen"/>
          <w:color w:val="auto"/>
          <w:sz w:val="24"/>
          <w:szCs w:val="24"/>
          <w:u w:val="none"/>
          <w:lang w:val="ka-GE" w:eastAsia="ka-GE"/>
        </w:rPr>
        <w:t>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4" w:anchor="part_306" w:history="1">
        <w:r>
          <w:rPr>
            <w:rStyle w:val="Hyperlink"/>
            <w:rFonts w:ascii="Sylfae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242-</w:t>
        </w:r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ე მუხლები</w:t>
        </w:r>
      </w:hyperlink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18BDC16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დეპონირებულ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N1898)</w:t>
      </w:r>
    </w:p>
    <w:p w14:paraId="42B2796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E7E8C3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12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</w:t>
      </w:r>
      <w:r>
        <w:rPr>
          <w:rFonts w:ascii="Sylfaen" w:eastAsia="Times New Roman" w:hAnsi="Sylfaen" w:cs="Sylfaen"/>
          <w:lang w:val="ka-GE" w:eastAsia="ka-GE"/>
        </w:rPr>
        <w:t>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14:paraId="02D96F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№5658)</w:t>
      </w:r>
    </w:p>
    <w:p w14:paraId="6A8C337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it-IT" w:eastAsia="it-IT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(17.12.2010. N4114)</w:t>
      </w:r>
    </w:p>
    <w:p w14:paraId="1F9E8B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05BDF9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9C542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</w:p>
    <w:p w14:paraId="2B5548E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DA1BE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6C8AC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1436A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სანივთო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809C8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0198F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(30.03.2012. N5978)</w:t>
      </w:r>
    </w:p>
    <w:p w14:paraId="795554B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99F609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(28.12.2012. N189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524993F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BBD4D8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it-IT" w:eastAsia="it-IT"/>
        </w:rPr>
        <w:t>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242-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ქონების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შემთხვევაში</w:t>
      </w:r>
      <w:r>
        <w:rPr>
          <w:rFonts w:ascii="Sylfaen" w:hAnsi="Sylfaen" w:cs="Sylfaen"/>
          <w:sz w:val="24"/>
          <w:szCs w:val="24"/>
          <w:lang w:val="ka-GE" w:eastAsia="ka-GE"/>
        </w:rPr>
        <w:t>; (24.06.2011. N4963)</w:t>
      </w:r>
    </w:p>
    <w:p w14:paraId="5854311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EC6C1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FA95C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051BA3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(8.05.2012. N6145)</w:t>
      </w:r>
    </w:p>
    <w:p w14:paraId="1A6149E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5D548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(28.12.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2012. N189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47F78B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946992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6E98D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მიქცევა</w:t>
      </w:r>
    </w:p>
    <w:p w14:paraId="41E9DC4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ამდგარია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B357E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40B5F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1791147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3CB670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3D830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D7FEC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</w:p>
    <w:p w14:paraId="085504D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(22.02.2011. N4206)</w:t>
      </w:r>
    </w:p>
    <w:p w14:paraId="40A74D9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(22.02.2011. N4206)</w:t>
      </w:r>
    </w:p>
    <w:p w14:paraId="6D58C7D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აღნაგობით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აღნუსხავს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F7541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(22.02.2011. N4206)</w:t>
      </w:r>
    </w:p>
    <w:p w14:paraId="086250E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C741A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შემნახველი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(22.02.1011. N4206)</w:t>
      </w:r>
    </w:p>
    <w:p w14:paraId="7D2EA54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(22.02.1011. N4206)</w:t>
      </w:r>
    </w:p>
    <w:p w14:paraId="0187B53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3FD4C6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გააძნელებს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(22.02.2011. N4206)</w:t>
      </w:r>
    </w:p>
    <w:p w14:paraId="01D288F3" w14:textId="77777777" w:rsidR="00000000" w:rsidRDefault="002F215E">
      <w:pPr>
        <w:pStyle w:val="mimgeb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b w:val="0"/>
          <w:bCs w:val="0"/>
          <w:sz w:val="24"/>
          <w:szCs w:val="24"/>
          <w:lang w:val="ka-GE" w:eastAsia="ka-GE"/>
        </w:rPr>
        <w:t xml:space="preserve">           8.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-7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საგადასა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ხადო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ორგანომ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ეროვნულმა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ბიურომ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ყადაღის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პროცედურების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განხორციელების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ყადაღის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დადებიდან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48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საათში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წარუდგინოს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შუამდგომლობა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პირის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მათ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შორის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ყადაღის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დადასტურების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ესახებ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ვალდებულია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დღის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ვადაში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ზეპირი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მოსმენით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განიხილოს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შუამდგომლობა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გამოიტანოს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განჩინება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შუამდგომლობის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სრულად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ნაწილობრივ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დაკმაყოფილების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თაობაზე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შუამდგომლობის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უარყოფის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სხდომაზე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მხარის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გამოუცხადებლობა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მისი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მოწვევის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შეუძლებლობა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არ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იწვევს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ბიუროს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შუამდგომლობის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განხილვის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>გადადებას</w:t>
      </w:r>
      <w:r>
        <w:rPr>
          <w:rFonts w:eastAsia="Times New Roman"/>
          <w:b w:val="0"/>
          <w:bCs w:val="0"/>
          <w:color w:val="212121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თუ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აღნიშნულ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ვადაში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ორგანო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ბიურო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არ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წარუდგენს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შუამდგომლობას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ან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არ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გამოიტან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განჩინებას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პირის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მათ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შორის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საბანკო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ანგარიშებზე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)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ყადაღის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დადასტურების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ყადაღა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გაუქმებულად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ჩაითვლება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ხოლო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ლუქი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იხსნება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.</w:t>
      </w:r>
      <w:r>
        <w:rPr>
          <w:b w:val="0"/>
          <w:bCs w:val="0"/>
          <w:color w:val="000000"/>
          <w:sz w:val="24"/>
          <w:szCs w:val="24"/>
          <w:lang w:val="ka-GE" w:eastAsia="ka-GE"/>
        </w:rPr>
        <w:t xml:space="preserve"> (27.06.2018. </w:t>
      </w:r>
      <w:r>
        <w:rPr>
          <w:rFonts w:eastAsia="Times New Roman"/>
          <w:b w:val="0"/>
          <w:bCs w:val="0"/>
          <w:color w:val="000000"/>
          <w:sz w:val="24"/>
          <w:szCs w:val="24"/>
          <w:lang w:val="ka-GE" w:eastAsia="ka-GE"/>
        </w:rPr>
        <w:t>№2640</w:t>
      </w:r>
      <w:r>
        <w:rPr>
          <w:b w:val="0"/>
          <w:bCs w:val="0"/>
          <w:color w:val="000000"/>
          <w:sz w:val="24"/>
          <w:szCs w:val="24"/>
          <w:lang w:val="ka-GE" w:eastAsia="ka-GE"/>
        </w:rPr>
        <w:t>)</w:t>
      </w:r>
    </w:p>
    <w:p w14:paraId="04DC8921" w14:textId="77777777" w:rsidR="00000000" w:rsidRDefault="002F215E">
      <w:pPr>
        <w:pStyle w:val="mimgeb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eastAsia="Times New Roman"/>
          <w:b w:val="0"/>
          <w:bCs w:val="0"/>
          <w:sz w:val="24"/>
          <w:szCs w:val="24"/>
          <w:lang w:val="ka-GE" w:eastAsia="ka-GE"/>
        </w:rPr>
      </w:pPr>
      <w:r>
        <w:rPr>
          <w:b w:val="0"/>
          <w:bCs w:val="0"/>
          <w:sz w:val="24"/>
          <w:szCs w:val="24"/>
          <w:lang w:val="ka-GE" w:eastAsia="ka-GE"/>
        </w:rPr>
        <w:tab/>
        <w:t xml:space="preserve">9.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ქონებაზე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დადებული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ყადაღა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უქმდება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239-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მუხლის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მე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ნაწ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ილით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.   (28.12.2012. N189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2013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წლის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 xml:space="preserve"> 1 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იანვრიდან</w:t>
      </w:r>
      <w:r>
        <w:rPr>
          <w:rFonts w:eastAsia="Times New Roman"/>
          <w:b w:val="0"/>
          <w:bCs w:val="0"/>
          <w:sz w:val="24"/>
          <w:szCs w:val="24"/>
          <w:lang w:val="ka-GE" w:eastAsia="ka-GE"/>
        </w:rPr>
        <w:t>)</w:t>
      </w:r>
    </w:p>
    <w:p w14:paraId="1B8568F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6818C27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10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18E9D5D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ab/>
      </w:r>
      <w:r>
        <w:rPr>
          <w:rFonts w:ascii="Sylfaen" w:hAnsi="Sylfaen" w:cs="Sylfaen"/>
          <w:sz w:val="24"/>
          <w:szCs w:val="24"/>
          <w:lang w:val="pt-BR" w:eastAsia="pt-BR"/>
        </w:rPr>
        <w:tab/>
        <w:t xml:space="preserve">11.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ულ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გახსნას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(17.12.2010. N4114)</w:t>
      </w:r>
    </w:p>
    <w:p w14:paraId="5DBC8F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</w:p>
    <w:p w14:paraId="25CA28D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</w:p>
    <w:p w14:paraId="578E996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(22.02.1011. N4206)</w:t>
      </w:r>
    </w:p>
    <w:p w14:paraId="149ED1B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E02B2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(10.12.2010. N3969)</w:t>
      </w:r>
    </w:p>
    <w:p w14:paraId="51E4508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EF34C2D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.12.2010. N3969)</w:t>
      </w:r>
    </w:p>
    <w:p w14:paraId="16BE261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(22.02.2011. N4206)</w:t>
      </w:r>
    </w:p>
    <w:p w14:paraId="17C87F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CD33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2EDA6B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72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7E108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4C7A0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F27C44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96241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F3ECC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CEBD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საანაბრო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3DF90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86E90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A7159F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კორექტირება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F571A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№5658)</w:t>
      </w:r>
    </w:p>
    <w:p w14:paraId="65167F2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B196A9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</w:p>
    <w:p w14:paraId="0919FD4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15E335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BA495C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9D37D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74493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4114)</w:t>
      </w:r>
    </w:p>
    <w:p w14:paraId="7628899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33F0FA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B06F6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246.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№4906)</w:t>
      </w:r>
    </w:p>
    <w:p w14:paraId="6EAF82C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ღონისძიებისათვის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5E3A33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9DEB8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052B8A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837B0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ცრუმაგიერი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3F13553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BA10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(26.12.2013. N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1886)</w:t>
      </w:r>
    </w:p>
    <w:p w14:paraId="742A1E6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DD88F3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DB8DD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</w:p>
    <w:p w14:paraId="78DD80D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(26.12.2013. N1886)</w:t>
      </w:r>
    </w:p>
    <w:p w14:paraId="64A3BA9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3A7657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DAE3FC" w14:textId="77777777" w:rsidR="00000000" w:rsidRDefault="002F215E">
      <w:pPr>
        <w:pStyle w:val="ListParagraph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692877" w14:textId="77777777" w:rsidR="00000000" w:rsidRDefault="002F215E">
      <w:pPr>
        <w:pStyle w:val="ListParagraph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(14.06.2011. N4754)</w:t>
      </w:r>
    </w:p>
    <w:p w14:paraId="0242490E" w14:textId="77777777" w:rsidR="00000000" w:rsidRDefault="002F215E">
      <w:pPr>
        <w:pStyle w:val="ListParagraph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F9602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</w:p>
    <w:p w14:paraId="50EB59C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DFA69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უკისრიათ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07E3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A5DEC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611C2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8157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</w:p>
    <w:p w14:paraId="2A014C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F1C8A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CABF90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7E32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3069FCB9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1106B1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13AAB1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C15AE9" w14:textId="77777777" w:rsidR="00000000" w:rsidRDefault="002F215E">
      <w:pPr>
        <w:tabs>
          <w:tab w:val="left" w:pos="46"/>
          <w:tab w:val="left" w:pos="92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9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</w:t>
      </w:r>
    </w:p>
    <w:p w14:paraId="4EC944CE" w14:textId="77777777" w:rsidR="00000000" w:rsidRDefault="002F215E">
      <w:pPr>
        <w:tabs>
          <w:tab w:val="left" w:pos="46"/>
          <w:tab w:val="left" w:pos="92"/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9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A617A7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A3F9B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B02DE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DD24B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8D69D1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ამოიშალა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(27.05.2016. N5144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C54FA3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 (1</w:t>
      </w:r>
      <w:r>
        <w:rPr>
          <w:rFonts w:ascii="Sylfaen" w:hAnsi="Sylfaen" w:cs="Sylfaen"/>
          <w:sz w:val="20"/>
          <w:szCs w:val="20"/>
          <w:lang w:eastAsia="x-none"/>
        </w:rPr>
        <w:t xml:space="preserve">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</w:t>
      </w:r>
      <w:r>
        <w:rPr>
          <w:rFonts w:ascii="Sylfaen" w:hAnsi="Sylfaen" w:cs="Sylfaen"/>
          <w:sz w:val="20"/>
          <w:szCs w:val="20"/>
          <w:lang w:eastAsia="x-none"/>
        </w:rPr>
        <w:t>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03108DD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N4963)</w:t>
      </w:r>
    </w:p>
    <w:p w14:paraId="2D1E33DE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AB89F6B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C8BF90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69BC2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264BB0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D68BE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5210A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5611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DA763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F54A02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12513A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(13.05.2016. N5092)</w:t>
      </w:r>
    </w:p>
    <w:p w14:paraId="766FE13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1F8B8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390C8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DA2068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E2774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07158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CD250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B5CE65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FE4C1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B9BAC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3FA63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</w:t>
      </w:r>
    </w:p>
    <w:p w14:paraId="33D81C6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</w:p>
    <w:p w14:paraId="04C5F9B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092BE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XXXVI</w:t>
      </w:r>
    </w:p>
    <w:p w14:paraId="0CE641F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787E778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BC501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5A028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201CB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FB1F6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(13.05.2016. N5092)</w:t>
      </w:r>
    </w:p>
    <w:p w14:paraId="3BF09AB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რიტმი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6C58B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933B9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62000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A7BCC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02B70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35388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(13.05.2016. N5092)</w:t>
      </w:r>
    </w:p>
    <w:p w14:paraId="49C56AF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A5E8E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E528A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XXXVII</w:t>
      </w:r>
    </w:p>
    <w:p w14:paraId="4A55921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</w:p>
    <w:p w14:paraId="4FD26D1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B1264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15B6A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</w:p>
    <w:p w14:paraId="0D0DD8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73C3A6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უფ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(17.12.2010. N4114)</w:t>
      </w:r>
    </w:p>
    <w:p w14:paraId="0C9A72A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2DC26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875FF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79D80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60849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8CA7F3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</w:t>
      </w:r>
    </w:p>
    <w:p w14:paraId="5B7F91A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დაკვირვება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03E61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af-ZA" w:eastAsia="af-ZA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hAnsi="Sylfaen" w:cs="Sylfaen"/>
          <w:sz w:val="24"/>
          <w:szCs w:val="24"/>
          <w:lang w:val="af-ZA" w:eastAsia="af-ZA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af-ZA" w:eastAsia="af-ZA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hAnsi="Sylfaen" w:cs="Sylfaen"/>
          <w:sz w:val="24"/>
          <w:szCs w:val="24"/>
          <w:lang w:val="af-ZA" w:eastAsia="af-ZA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წარმოებით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hAnsi="Sylfaen" w:cs="Sylfaen"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(8.11.2011. N5202)</w:t>
      </w:r>
    </w:p>
    <w:p w14:paraId="589E2D0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N4963)</w:t>
      </w:r>
    </w:p>
    <w:p w14:paraId="47328CB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ქრონომეტრაჟის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N4963)</w:t>
      </w:r>
    </w:p>
    <w:p w14:paraId="794CDEC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0C89F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1659D9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(8.11.2011. N5202)</w:t>
      </w:r>
    </w:p>
    <w:p w14:paraId="7D81906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8CBC1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გახარჯვის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17C87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736E6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5F3D1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B73C6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</w:p>
    <w:p w14:paraId="4E94F2F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38D1E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D885C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ფსევდომომხმარებელი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ფსევდოდოკუმენ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90B90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გადამხდელისაგან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შეთავაზების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აშუალებები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(17.12.2010. N4114)</w:t>
      </w:r>
    </w:p>
    <w:p w14:paraId="6116E8B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46EB27B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5EC8B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478B7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BD624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6F99F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72EC8E" w14:textId="3FDC2F76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hyperlink r:id="rId15" w:history="1"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საკონტროლო-სალარო აპარატის სახელმწიფო რეესტრის წარმოების, საკონტროლო-სალარო  აპარატის ექსპლუატაციის, საგადასახადო ორგანოში რეგისტრაციის, ავტოგასამართ სადგურებში მადო</w:t>
        </w:r>
        <w:r>
          <w:rPr>
            <w:rStyle w:val="Hyperlink"/>
            <w:rFonts w:ascii="Sylfaen" w:eastAsia="Times New Roman" w:hAnsi="Sylfaen" w:cs="Sylfaen"/>
            <w:noProof/>
            <w:color w:val="000000"/>
            <w:sz w:val="24"/>
            <w:szCs w:val="24"/>
            <w:u w:val="none"/>
            <w:lang w:val="ka-GE" w:eastAsia="ka-GE"/>
          </w:rPr>
          <w:t>ზირებელი და მრიცხველი მექანიზმების დალუქვის და ჩეკთან გათანაბრებული დოკუმენტის წარმოების წესებს, აგრეთვე სალაროს ჩეკში შესატან აუცილებელ რეკვიზიტებს ადგენს საქართველოს ფინანსთა მინისტრი.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(22.06.2012. N6547)</w:t>
      </w:r>
    </w:p>
    <w:p w14:paraId="1FE9CA2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6FDB18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D8F928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F6329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00B9D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E6D41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6942)</w:t>
      </w:r>
    </w:p>
    <w:p w14:paraId="23640FF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(20.12.2011. N5556)</w:t>
      </w:r>
    </w:p>
    <w:p w14:paraId="50C434E4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2DEC5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6D09376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(20.12.2011. N5556)</w:t>
      </w:r>
    </w:p>
    <w:p w14:paraId="0AB5BEC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64B8D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ქუჩაში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(8.11.2011. N5202)</w:t>
      </w:r>
    </w:p>
    <w:p w14:paraId="2815486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86BDB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297883" w14:textId="77777777" w:rsidR="00000000" w:rsidRDefault="002F215E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6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(25.05.2012. N6312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190121AB" w14:textId="77777777" w:rsidR="00000000" w:rsidRDefault="002F215E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კლუბის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(24. 04 2012. N6053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hAnsi="Sylfaen" w:cs="Sylfaen"/>
          <w:sz w:val="24"/>
          <w:szCs w:val="24"/>
          <w:lang w:val="it-IT" w:eastAsia="it-IT"/>
        </w:rPr>
        <w:t>)</w:t>
      </w:r>
    </w:p>
    <w:p w14:paraId="5B755C2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05C7B5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F47D2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(8.11.2011. N5202)</w:t>
      </w:r>
    </w:p>
    <w:p w14:paraId="5C7295D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EA396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(8.11.2011. N5202)</w:t>
      </w:r>
    </w:p>
    <w:p w14:paraId="5EAA2E3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სეიფის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უჯრისა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შიგთავსის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BCCEF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5D071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ინვენტარიზაცია</w:t>
      </w:r>
    </w:p>
    <w:p w14:paraId="22E6C98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იცნობენ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(8.11.2011. N5202)</w:t>
      </w:r>
    </w:p>
    <w:p w14:paraId="0ACD88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გამოუცემლობისას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FE1F8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საინვენტარიზაციო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(8.11.2011. N5202)</w:t>
      </w:r>
    </w:p>
    <w:p w14:paraId="750CAF5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AED3D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XXXVIII</w:t>
      </w:r>
    </w:p>
    <w:p w14:paraId="08021DC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</w:p>
    <w:p w14:paraId="543DFF8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8044B5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</w:p>
    <w:p w14:paraId="78D8B58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B9242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ADE9A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</w:p>
    <w:p w14:paraId="0BE8951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B5CE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17FEC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970C7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კამერალური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C5ECC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1A377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</w:p>
    <w:p w14:paraId="1DCE6C2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18F10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3EE3B55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0AFD67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თემატური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4C37E9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პროცედურებსაც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ADCBEF3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უფროსთან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1196446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</w:pPr>
      <w:r>
        <w:rPr>
          <w:rFonts w:ascii="Sylfaen" w:hAnsi="Sylfaen" w:cs="Sylfaen"/>
          <w:color w:val="1D1B11"/>
          <w:sz w:val="24"/>
          <w:szCs w:val="24"/>
          <w:lang w:val="ru-RU" w:eastAsia="ru-RU"/>
        </w:rPr>
        <w:t xml:space="preserve">7.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გადამხდელი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ჩატარებისას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შემმოწმებლებს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შეუქმნას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ისეთივე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სამუშაო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პირობები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როგორიც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ჩვეულებრივ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გადამხდელთან</w:t>
      </w:r>
      <w:r>
        <w:rPr>
          <w:rFonts w:ascii="Sylfaen" w:eastAsia="Times New Roman" w:hAnsi="Sylfaen" w:cs="Sylfaen"/>
          <w:color w:val="1D1B11"/>
          <w:sz w:val="24"/>
          <w:szCs w:val="24"/>
          <w:lang w:val="ru-RU" w:eastAsia="ru-RU"/>
        </w:rPr>
        <w:t>.</w:t>
      </w:r>
    </w:p>
    <w:p w14:paraId="4CCBBC6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8.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შეუსრულ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ამოიღოს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F0774B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გაგრძელე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აღმოფხვრისთანავე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 </w:t>
      </w:r>
    </w:p>
    <w:p w14:paraId="1C164EC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სპეციფიკა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ეტაპად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ED8F32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03F4BDE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265.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</w:p>
    <w:p w14:paraId="5F25996F" w14:textId="77777777" w:rsidR="00000000" w:rsidRDefault="002F215E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14:paraId="407C2DB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დარღვე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76F278A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საეჭვოს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წარმოშობას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F0BA13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დაუდასტურებელი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C33BED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დეკლარაციებით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ობიექტებისა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რეალურობა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382C7F5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გამოსაანგარიშებლად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E1D180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გეგმავს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აარიდოს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განადგურები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დამალვით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შესწორებით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შეცვლით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გატარებით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D2F709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წინაპირობა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გეგმავს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აარიდოს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წინაპირობით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დავალიანებას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თანაზომიერად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(27.06.2018.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№2640)</w:t>
      </w:r>
    </w:p>
    <w:p w14:paraId="7FFF964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3586A1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7A77C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51C3FE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3D8B1AE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B2521D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</w:p>
    <w:p w14:paraId="7A90602A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C61F66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EAF5483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შემმოწმებლებმა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749F1DD" w14:textId="77777777" w:rsidR="00000000" w:rsidRDefault="002F215E">
      <w:pPr>
        <w:pStyle w:val="Normal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D0A80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CB720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4E2740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</w:p>
    <w:p w14:paraId="7E8AD3B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E8E7C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107E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C2B03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EF29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აყალიბებს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081B9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18421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</w:t>
      </w:r>
    </w:p>
    <w:p w14:paraId="47ABF69F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ხისმგებლობა</w:t>
      </w:r>
    </w:p>
    <w:p w14:paraId="2B21072E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1D4C4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XXXIX</w:t>
      </w:r>
    </w:p>
    <w:p w14:paraId="5802F33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043A49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B281AA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935F1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B401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9DCC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შემსუბუქებულია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დამძიმებულია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BE0A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შემსუბუქებულია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(26.12.2013. N1886)</w:t>
      </w:r>
    </w:p>
    <w:p w14:paraId="159A4ED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CEB7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67DC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F7EC75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წყალდიდობა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მეწყერი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ზვავი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ხანძარი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7DB214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C44A1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5B3C9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(1.05.2015. N3581 )</w:t>
      </w:r>
    </w:p>
    <w:p w14:paraId="232FED0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ნაჩვენები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 (13.05.2016. N5092)</w:t>
      </w:r>
    </w:p>
    <w:p w14:paraId="00A42725" w14:textId="77777777" w:rsidR="00000000" w:rsidRDefault="002F215E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47E598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არცოდნით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(28.12.2012. N189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E3CAA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860AA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8684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.(8.11.2011. N5202)</w:t>
      </w:r>
    </w:p>
    <w:p w14:paraId="06A804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დაუბეგრავი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(26.12.2014 N3015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6D0A71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3DA839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B6FE7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</w:p>
    <w:p w14:paraId="7C4E2C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0A0C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(26.12.2013. N1886)</w:t>
      </w:r>
    </w:p>
    <w:p w14:paraId="427BA9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23831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შთანთქავს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მკაცრ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6934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D1DF9D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07B5F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DC389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(28.12.2012. N189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6773E8B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         </w:t>
      </w:r>
      <w:r>
        <w:rPr>
          <w:rFonts w:ascii="Sylfaen" w:hAnsi="Sylfaen" w:cs="Sylfaen"/>
          <w:b/>
          <w:bCs/>
          <w:sz w:val="24"/>
          <w:szCs w:val="24"/>
          <w:lang w:val="pt-BR" w:eastAsia="pt-BR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(8.11.2011. N5202)</w:t>
      </w:r>
    </w:p>
    <w:p w14:paraId="64B3E250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FE00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</w:p>
    <w:p w14:paraId="226584B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14:paraId="2BA04681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EBD924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09A1E90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(22.02.2011. N4206)</w:t>
      </w:r>
    </w:p>
    <w:p w14:paraId="2375FB6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03A5EE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it-IT" w:eastAsia="it-IT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შედგენაზე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სამართალდამრღვევ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ადგილზევე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უფარდებს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სანქციას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მოთხოვნად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 (20.05.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2011. N4705)</w:t>
      </w:r>
    </w:p>
    <w:p w14:paraId="5A58B95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CBE3A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თუ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მონაცემი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(24.06.2011. N4963)</w:t>
      </w:r>
    </w:p>
    <w:p w14:paraId="60E94EB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7E970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N5202)</w:t>
      </w:r>
    </w:p>
    <w:p w14:paraId="2074D6B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 w:firstLine="720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(20.05.2011. N4705)</w:t>
      </w:r>
    </w:p>
    <w:p w14:paraId="3D5ED96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AC79FA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744DC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7C461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</w:t>
      </w:r>
    </w:p>
    <w:p w14:paraId="13EE50F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ხისმგებლობა</w:t>
      </w:r>
    </w:p>
    <w:p w14:paraId="38A3E0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F11BB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</w:p>
    <w:p w14:paraId="19C1BE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C1D7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858F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1EFD92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96AAD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9B266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(18.09.2020.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№7169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671D4AC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(1.05.2015. N3581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CBB7BF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რესტრუქტურიზაციისას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რესტრუქტურიზაციის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54FE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22AE354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):</w:t>
      </w:r>
    </w:p>
    <w:p w14:paraId="103EF7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მიმწოდებლებს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შემსყიდველი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აუნაზღაურებლობის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წარმოქმნილ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მოცულობაში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ხვედრითი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პორციულად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</w:p>
    <w:p w14:paraId="5AAF9C1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049AD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B5EF12" w14:textId="77777777" w:rsidR="00000000" w:rsidRDefault="002F215E">
      <w:pPr>
        <w:tabs>
          <w:tab w:val="left" w:pos="480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(8.11.2011. N5202)</w:t>
      </w:r>
    </w:p>
    <w:p w14:paraId="2BA156C3" w14:textId="77777777" w:rsidR="00000000" w:rsidRDefault="002F215E">
      <w:pPr>
        <w:tabs>
          <w:tab w:val="left" w:pos="480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678A4C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B07B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82D9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D27474" w14:textId="732A1C1D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hyperlink r:id="rId16" w:anchor="!" w:history="1">
        <w:r>
          <w:rPr>
            <w:rFonts w:ascii="Sylfaen" w:eastAsia="Times New Roman" w:hAnsi="Sylfaen" w:cs="Sylfaen"/>
            <w:noProof/>
            <w:sz w:val="24"/>
            <w:szCs w:val="24"/>
            <w:lang w:val="ka-GE" w:eastAsia="ka-GE"/>
          </w:rPr>
          <w:t>მუხლი 274. საგადასახადო დეკლარაციის/გაანგარიშების წარდგენის ვადის დარღვევა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CA6F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1B26D6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11413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CFF5D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B9A4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BE380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71D857D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AE4BC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</w:p>
    <w:p w14:paraId="209D5979" w14:textId="77777777" w:rsidR="00000000" w:rsidRDefault="002F215E">
      <w:pPr>
        <w:pStyle w:val="abzacixm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F7E44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(14.06.2011. N4754)</w:t>
      </w:r>
    </w:p>
    <w:p w14:paraId="3A14291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და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ნაწილები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</w:p>
    <w:p w14:paraId="327A591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B87E2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გაანგარიშებ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ში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შემცირება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თუ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გადასახად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თანხა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აღნიშნული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 xml:space="preserve">5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პროცენტს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აღემატება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color w:val="333333"/>
          <w:sz w:val="24"/>
          <w:szCs w:val="24"/>
          <w:lang w:val="pt-BR" w:eastAsia="pt-BR"/>
        </w:rPr>
        <w:t xml:space="preserve"> </w:t>
      </w:r>
    </w:p>
    <w:p w14:paraId="32CB895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იწვევს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დაჯარიმებას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შემცირებული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10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პროცენტის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ოდენობით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61724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</w:p>
    <w:p w14:paraId="466AD2A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214D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გაანგარიშებაში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შემცირებად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B3981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 N1182)</w:t>
      </w:r>
    </w:p>
    <w:p w14:paraId="5FDE1D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2BB47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pt-BR" w:eastAsia="pt-BR"/>
        </w:rPr>
      </w:pPr>
    </w:p>
    <w:p w14:paraId="12B83B7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(28.12.2012. N189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0CEEB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5D31277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C40D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373E2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57BE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</w:p>
    <w:p w14:paraId="7C35E80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შეაფერხა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3B137F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(22.02.2011. N4206)</w:t>
      </w:r>
    </w:p>
    <w:p w14:paraId="7618EA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34F866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9259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848D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3A89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(22.02.2011. N4206)</w:t>
      </w:r>
    </w:p>
    <w:p w14:paraId="21B99A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68678C1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76256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867C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467B8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ენლობა</w:t>
      </w:r>
    </w:p>
    <w:p w14:paraId="2A117D1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7BF81C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(22.02.2011 N4206)</w:t>
      </w:r>
    </w:p>
    <w:p w14:paraId="787837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36FFCF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C7C94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21824F1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F21D19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F7287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7CC52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47701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მულტინაციონალური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</w:p>
    <w:p w14:paraId="346EF888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4139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014696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BF721F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</w:p>
    <w:p w14:paraId="22DE4E15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456642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(15.05.2012. N6211)</w:t>
      </w:r>
    </w:p>
    <w:p w14:paraId="7F199E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ფიქტიურად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E8A27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ACBC5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C32A8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4368B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</w:p>
    <w:p w14:paraId="33150F1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49EFF02B" w14:textId="77777777" w:rsidR="00000000" w:rsidRDefault="002F215E">
      <w:pPr>
        <w:tabs>
          <w:tab w:val="left" w:pos="480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№5627)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</w:p>
    <w:p w14:paraId="14DD782B" w14:textId="77777777" w:rsidR="00000000" w:rsidRDefault="002F215E">
      <w:pPr>
        <w:tabs>
          <w:tab w:val="left" w:pos="480"/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(8.11.2011. N5202)</w:t>
      </w:r>
    </w:p>
    <w:p w14:paraId="0F57B53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32D06756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(28.12.2012. N189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0190BF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(20.05.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2011. N4705)</w:t>
      </w:r>
    </w:p>
    <w:p w14:paraId="5BED8F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43B2695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(28.12.2012. N189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80FD9C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right="180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it-IT" w:eastAsia="it-IT"/>
        </w:rPr>
        <w:t>(20.05.2011. N4705)</w:t>
      </w:r>
    </w:p>
    <w:p w14:paraId="258E27EF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GPRS-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CRYPTO-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599EC2A1" w14:textId="77777777" w:rsidR="00000000" w:rsidRDefault="002F215E">
      <w:pPr>
        <w:tabs>
          <w:tab w:val="left" w:pos="480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3A9D8D47" w14:textId="77777777" w:rsidR="00000000" w:rsidRDefault="002F215E">
      <w:pPr>
        <w:tabs>
          <w:tab w:val="left" w:pos="480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4941C11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9AA46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>(22.06.2012. N6547)</w:t>
      </w:r>
    </w:p>
    <w:p w14:paraId="19A274C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აირგასამართ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აირსავსებ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საკომპრესორო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მადოზირებელ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მრიცხველ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0866393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(18.12.2015. N4680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4AE3E7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3BA001C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70E3E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№6942)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9E38F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FD3EE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36344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4753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pt-BR" w:eastAsia="pt-BR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–</w:t>
      </w:r>
    </w:p>
    <w:p w14:paraId="454A7D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hAnsi="Sylfaen" w:cs="Sylfaen"/>
          <w:sz w:val="24"/>
          <w:szCs w:val="24"/>
          <w:lang w:val="pt-BR" w:eastAsia="pt-BR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ოპერაციებისა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55AF3F8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3F2588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E6B1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363BB0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F8098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892ECE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796C70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</w:p>
    <w:p w14:paraId="3E5E86C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4B663AD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EC382D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2033E9A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02981E5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ებიც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ეწევიან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–</w:t>
      </w:r>
    </w:p>
    <w:p w14:paraId="20D19613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გასავლის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(17.12.2010. N4114) </w:t>
      </w:r>
    </w:p>
    <w:p w14:paraId="23772AE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2DB59BCA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264CE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7602BE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(24.06.2011. N496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3)</w:t>
      </w:r>
    </w:p>
    <w:p w14:paraId="3F821B48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7D5D807B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16DB0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DD8E9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70"/>
        <w:jc w:val="both"/>
        <w:rPr>
          <w:rFonts w:ascii="Sylfaen" w:eastAsia="Times New Roman" w:hAnsi="Sylfaen" w:cs="Sylfaen"/>
          <w:sz w:val="24"/>
          <w:szCs w:val="24"/>
          <w:lang w:val="pt-BR" w:eastAsia="pt-BR"/>
        </w:rPr>
      </w:pPr>
      <w:r>
        <w:rPr>
          <w:rFonts w:ascii="Sylfaen" w:hAnsi="Sylfaen" w:cs="Sylfaen"/>
          <w:sz w:val="24"/>
          <w:szCs w:val="24"/>
          <w:lang w:val="pt-BR" w:eastAsia="pt-BR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–</w:t>
      </w:r>
    </w:p>
    <w:p w14:paraId="58B2D6D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იმ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გადაერიცხა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არა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pt-BR" w:eastAsia="pt-BR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(17.12.2010. N4114)</w:t>
      </w:r>
    </w:p>
    <w:p w14:paraId="5FE80C15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245AA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</w:p>
    <w:p w14:paraId="61B63D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76969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1F952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E702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4D5BE321" w14:textId="77777777" w:rsidR="00000000" w:rsidRDefault="002F215E">
      <w:pPr>
        <w:tabs>
          <w:tab w:val="left" w:pos="480"/>
          <w:tab w:val="left" w:pos="709"/>
          <w:tab w:val="left" w:pos="1418"/>
          <w:tab w:val="left" w:pos="241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აღურიცხველობა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(8.11.2011. N5202)</w:t>
      </w:r>
    </w:p>
    <w:p w14:paraId="592535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79481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5ECFAB1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E4750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(20.11.2013. N1583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A6AE3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მრგვალ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მრგვალი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10 000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1B9353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(20.11.2013. N1583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93AF2FE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588D1B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E2325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(28.12.2012. N189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2CB2444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4DF2C16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F30D58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(30.06.2017. N1182)          </w:t>
      </w:r>
    </w:p>
    <w:p w14:paraId="2B53E341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აღურიცხველი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41F8DF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19F56F1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):</w:t>
      </w:r>
    </w:p>
    <w:p w14:paraId="77B269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83E97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A07D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ED41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4F085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თბოენერგია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2E9F1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(27.03.2012. N5942)</w:t>
      </w:r>
    </w:p>
    <w:p w14:paraId="4999359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AA3A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სარეკლამო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8F32A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მოქცეული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გამომცემლის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1696CAB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სახანძრო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 (12.06.2012. N6446)</w:t>
      </w:r>
    </w:p>
    <w:p w14:paraId="31ECBCF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(12.06.2012. N6446)</w:t>
      </w:r>
    </w:p>
    <w:p w14:paraId="6219C5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-2, 3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1CD63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F7241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53BD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ნუმიზმატიკური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ზედნადების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ABEB81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5E765282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 (1.05.2015. N3581)</w:t>
      </w:r>
    </w:p>
    <w:p w14:paraId="7C482A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აღურიცხველი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88F9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C6EC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65E16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(1.05.2015. N3581) </w:t>
      </w:r>
    </w:p>
    <w:p w14:paraId="7291AB7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596B46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6F04E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დასაფიქსირებლად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(12.12.2014. N2946)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</w:p>
    <w:p w14:paraId="551B2D3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A26C0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(12.12.2014. N2946)</w:t>
      </w:r>
    </w:p>
    <w:p w14:paraId="081702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</w:p>
    <w:p w14:paraId="75BDB2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287.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(24.06.2011. N4963)</w:t>
      </w:r>
    </w:p>
    <w:p w14:paraId="097F72B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61108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bookmarkStart w:id="5" w:name="part_361"/>
      <w:bookmarkEnd w:id="5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BC3E5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4544A30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2EC1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DBA493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979D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(13.10.2011. N5120)</w:t>
      </w:r>
    </w:p>
    <w:p w14:paraId="6979352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69FA331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გადამეტებული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 N1182)</w:t>
      </w:r>
    </w:p>
    <w:p w14:paraId="3E873C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6538E0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სყიდული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03ECD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7BA279A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22E62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0CE4F76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(8.11.2011. N5202)</w:t>
      </w:r>
    </w:p>
    <w:p w14:paraId="46F521C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1EDCCA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08FC0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(15.05.2012. N6211)</w:t>
      </w:r>
    </w:p>
    <w:p w14:paraId="0FB8D5A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0E879D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96628E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4F9F5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A026C5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FC118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6" w:name="part_484"/>
      <w:bookmarkEnd w:id="6"/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3970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4BA01C3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მარკირებას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არააქციზური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66D33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BC1435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(26.12.2014 N3015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041251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დაუბეგრავი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E38BE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1E1774A" w14:textId="77777777" w:rsidR="00000000" w:rsidRDefault="002F215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განაცემებისა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დაუბეგრავი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მინიმუმის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1A9F9D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0E1C0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F9011F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50D6F7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5F7A206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B3A69D5" w14:textId="77777777" w:rsidR="00000000" w:rsidRDefault="002F215E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698"/>
          <w:tab w:val="left" w:pos="1981"/>
          <w:tab w:val="left" w:pos="2264"/>
          <w:tab w:val="left" w:pos="2547"/>
          <w:tab w:val="left" w:pos="3113"/>
          <w:tab w:val="left" w:pos="3396"/>
          <w:tab w:val="left" w:pos="3679"/>
          <w:tab w:val="left" w:pos="3962"/>
          <w:tab w:val="left" w:pos="4320"/>
          <w:tab w:val="left" w:pos="5040"/>
        </w:tabs>
        <w:spacing w:line="20" w:lineRule="atLeast"/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(08.11.2011. N5202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)</w:t>
      </w:r>
    </w:p>
    <w:p w14:paraId="3AFAFCB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49BE383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</w:p>
    <w:p w14:paraId="217FB59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65C48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4A327A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0DA4277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D8B53A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1935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შეჩერდეს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იანვრამდე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19.12.2019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№562</w:t>
      </w:r>
      <w:r>
        <w:rPr>
          <w:rFonts w:ascii="Sylfaen" w:hAnsi="Sylfaen" w:cs="Sylfaen"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1516045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08B063A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EAE6E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5BA9672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E78D1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A1CE5E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AD99E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</w:t>
      </w:r>
    </w:p>
    <w:p w14:paraId="6BF50B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32D95B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9243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46446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</w:t>
      </w:r>
    </w:p>
    <w:p w14:paraId="1FBA1B6D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</w:p>
    <w:p w14:paraId="41BAE4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DA6D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(30.06.2017. N1182)</w:t>
      </w:r>
    </w:p>
    <w:p w14:paraId="0B9D7AC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37AFD6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592B1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D712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E06B9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8C384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57CD0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(26.12.2013. N18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86)</w:t>
      </w:r>
    </w:p>
    <w:p w14:paraId="6560E865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1C051A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08F0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FD2686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BBA5BE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D2334D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070389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1F948E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92FA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91B4A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4CC322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შეერწყა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(30.06.2017. N1182)</w:t>
      </w:r>
    </w:p>
    <w:p w14:paraId="08ACC09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64F9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CD607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FA6D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44D14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</w:p>
    <w:p w14:paraId="601D7319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D56BE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A999DB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24447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7E9BA7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262D6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A8E38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</w:p>
    <w:p w14:paraId="352D3F02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D6F3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46D78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C616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6C479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04473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</w:t>
      </w:r>
    </w:p>
    <w:p w14:paraId="5A2D32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</w:p>
    <w:p w14:paraId="130459D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F770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XLII</w:t>
      </w:r>
    </w:p>
    <w:p w14:paraId="37B6524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</w:p>
    <w:p w14:paraId="687E783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D749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1C2B73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03008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374A9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34D0F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40FBA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04104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</w:p>
    <w:p w14:paraId="7FF1A4B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4483B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15C00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ორეტაპიანია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№2391)</w:t>
      </w:r>
    </w:p>
    <w:p w14:paraId="67745B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5E550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51E72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1DC0D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7B29A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დასაზუსტებლად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F9E5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D507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14:paraId="0D8BBDE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018C8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დამძიმება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780A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2B4D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</w:p>
    <w:p w14:paraId="2F5AF2F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27DF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/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ამ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it-IT" w:eastAsia="it-IT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(20.05.2011. N4705)</w:t>
      </w:r>
    </w:p>
    <w:p w14:paraId="47BDAB1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(13.05.2016. N5092)</w:t>
      </w:r>
    </w:p>
    <w:p w14:paraId="5258B19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af-ZA" w:eastAsia="af-ZA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hAnsi="Sylfaen" w:cs="Sylfaen"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(8.11.2011. N5202)</w:t>
      </w:r>
    </w:p>
    <w:p w14:paraId="2FA20F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772D0DF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7D5D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6272139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666AE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204B6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AFA8C3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E0BD0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C0296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01444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</w:p>
    <w:p w14:paraId="26A585B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07146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A7386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2B474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59ED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30B1D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დაუნომრავია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64AE5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82216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48D4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ხელმოუწერელია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(21.04.2017. N649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911AD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764A58F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436C2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98A9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B20A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</w:p>
    <w:p w14:paraId="2643AA2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CE3B8B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3242D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39E27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B2560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D9A75F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ABC25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გამოასწორა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4B865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6E29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4E3CCD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ომჩივანმა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A6976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0C1E7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F8B9D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FDDF9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ანონიმურია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7895E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1C83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F3A6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</w:p>
    <w:p w14:paraId="534F81E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382F2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768F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5F127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54B2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4EFE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N83)</w:t>
      </w:r>
    </w:p>
    <w:p w14:paraId="348E354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9DCDB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მოუძიებლობის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EA9E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C7FD9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5848D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F063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</w:p>
    <w:p w14:paraId="322B28C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C8157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ED22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61684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EAAD5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ჩაუტარებლობის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0876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B84BC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</w:p>
    <w:p w14:paraId="4F3EC07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56A8C8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39D84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EC9B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0496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13DA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AEB6E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5CAB7DB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024E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59095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C274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4B3C92A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D22CA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07569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92800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</w:p>
    <w:p w14:paraId="7E457E5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4B0C3FC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2FF8428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1C676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B846D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819C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64E0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14:paraId="0A17DD3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გაუსაჩივრებლობის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508F681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9A238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511F8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შეფერხება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34183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921E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B434A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14:paraId="5854BB8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A907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760DF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0173B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C066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32D3F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</w:p>
    <w:p w14:paraId="71FA094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441B7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DDFF7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იმსჯელა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9D64C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2FC7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</w:t>
      </w:r>
    </w:p>
    <w:p w14:paraId="53104B4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3324B3C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1233C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XLIII</w:t>
      </w:r>
    </w:p>
    <w:p w14:paraId="2F5972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159C82D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54376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29DEB80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(20.12.2012. N118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604681D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(20.12.2012. N118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BEFEFC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pt-BR" w:eastAsia="pt-BR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3.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(20.12.2012. N118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ECE2A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(13.05.2016. N5092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16345FA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(13.05.2016. N5092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247688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(13.05.2016. N5092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3883015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(20.12.2012. N118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         </w:t>
      </w:r>
    </w:p>
    <w:p w14:paraId="14D6C32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(8.11.2011. N5202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0E09FF52" w14:textId="77777777" w:rsidR="00000000" w:rsidRDefault="002F21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6.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(18.12.2015. N4680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  </w:t>
      </w:r>
    </w:p>
    <w:p w14:paraId="3094B73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(26.12.2013. N1886)</w:t>
      </w:r>
    </w:p>
    <w:p w14:paraId="5444BACD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  <w:t xml:space="preserve">   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(22.02.2011. N4206)</w:t>
      </w:r>
    </w:p>
    <w:p w14:paraId="6BBF28CE" w14:textId="77777777" w:rsidR="00000000" w:rsidRDefault="002F215E">
      <w:pPr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(22.02.2011. N4206)</w:t>
      </w:r>
    </w:p>
    <w:p w14:paraId="1F8D5AF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ab/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CE7F148" w14:textId="77777777" w:rsidR="00000000" w:rsidRDefault="002F215E">
      <w:pPr>
        <w:widowControl w:val="0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>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ნამუშევარი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ნარეცხისათვის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91FFD1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af-ZA" w:eastAsia="af-ZA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12. 2009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1B3C71E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ტყითსარ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EBA1D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AD4C1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15. 2023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დაქირავებულ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N1205)</w:t>
      </w:r>
    </w:p>
    <w:p w14:paraId="4D4BE53E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(16.12.2016. N97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3A656C9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(13.05.2016. N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5092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F5C5701" w14:textId="77777777" w:rsidR="00000000" w:rsidRDefault="002F215E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სასტუმროს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(13.05.2016. N5092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    </w:t>
      </w:r>
    </w:p>
    <w:p w14:paraId="2482901D" w14:textId="77777777" w:rsidR="00000000" w:rsidRDefault="002F215E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FDF7EB4" w14:textId="77777777" w:rsidR="00000000" w:rsidRDefault="002F215E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C0C94E1" w14:textId="77777777" w:rsidR="00000000" w:rsidRDefault="002F215E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9B8859C" w14:textId="77777777" w:rsidR="00000000" w:rsidRDefault="002F215E">
      <w:pPr>
        <w:tabs>
          <w:tab w:val="left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№4906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6EA6D8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23.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6A7925F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24. 2023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55.2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</w:p>
    <w:p w14:paraId="44B359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(24.06.2011. N4935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14:paraId="2F7BFC0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კვადრატულ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სეზონურობის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(24.06.2011. N4935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14:paraId="428166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:(26.12.2013. N1886)</w:t>
      </w:r>
    </w:p>
    <w:p w14:paraId="7934C6B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B7DA4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3CDA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A9DA9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35073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გადაანგარიშე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(26.12.2013. N1886)</w:t>
      </w:r>
    </w:p>
    <w:p w14:paraId="0163843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(24.06.2011. N4935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61D39EF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: (24.06.2011. N4935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af-ZA" w:eastAsia="af-ZA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0E85A4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12E71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381C4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A2594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(24.06.2011. N4935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14:paraId="0E474E6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96E6C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20770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მოიჯარე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83F2E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(24.06.2011.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N4935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14:paraId="510994A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it-IT" w:eastAsia="it-IT"/>
        </w:rPr>
        <w:t xml:space="preserve">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24.06.2011. N4935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ივნისიდან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af-ZA" w:eastAsia="af-ZA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)</w:t>
      </w:r>
    </w:p>
    <w:p w14:paraId="7799A31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5C13697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34. 2011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მრავალბინიან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(24.06.2011. N4963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.)</w:t>
      </w:r>
    </w:p>
    <w:p w14:paraId="6FC1396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35. 2010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(13.10.2011. N5118)</w:t>
      </w:r>
    </w:p>
    <w:p w14:paraId="62C49323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af-ZA" w:eastAsia="af-ZA"/>
        </w:rPr>
        <w:tab/>
      </w:r>
      <w:r>
        <w:rPr>
          <w:rFonts w:ascii="Sylfaen" w:hAnsi="Sylfaen" w:cs="Sylfaen"/>
          <w:sz w:val="24"/>
          <w:szCs w:val="24"/>
          <w:lang w:val="af-ZA" w:eastAsia="af-ZA"/>
        </w:rPr>
        <w:tab/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2A4D9AD4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(12.12.2014. N2946)</w:t>
      </w:r>
    </w:p>
    <w:p w14:paraId="7E398D2E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7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Style w:val="Hyperlink"/>
          <w:rFonts w:ascii="Sylfaen" w:eastAsia="Times New Roman" w:hAnsi="Sylfaen" w:cs="Sylfaen"/>
          <w:color w:val="000000"/>
          <w:u w:val="none"/>
          <w:lang w:val="ka-GE" w:eastAsia="ka-GE"/>
        </w:rPr>
        <w:t>აღიარებული</w:t>
      </w:r>
      <w:r>
        <w:rPr>
          <w:rStyle w:val="Hyperlink"/>
          <w:rFonts w:ascii="Sylfaen" w:eastAsia="Times New Roman" w:hAnsi="Sylfaen" w:cs="Sylfaen"/>
          <w:color w:val="000000"/>
          <w:u w:val="none"/>
          <w:lang w:val="ka-GE" w:eastAsia="ka-GE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</w:t>
      </w:r>
      <w:r>
        <w:rPr>
          <w:rFonts w:ascii="Sylfaen" w:eastAsia="Times New Roman" w:hAnsi="Sylfaen" w:cs="Sylfaen"/>
          <w:lang w:val="ka-GE" w:eastAsia="ka-GE"/>
        </w:rPr>
        <w:t>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ჩამოწერამდე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დასარიცხი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0EA199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Style w:val="Hyperlink"/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Style w:val="Hyperlink"/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2FE3B34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№3263)</w:t>
      </w:r>
    </w:p>
    <w:p w14:paraId="4D60ADD0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F8EACE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38. </w:t>
      </w:r>
      <w:r>
        <w:rPr>
          <w:rFonts w:ascii="Sylfaen" w:hAnsi="Sylfaen" w:cs="Sylfaen"/>
          <w:sz w:val="24"/>
          <w:szCs w:val="24"/>
          <w:lang w:val="af-ZA" w:eastAsia="af-ZA"/>
        </w:rPr>
        <w:t xml:space="preserve">2008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და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გაუცემელი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ხელფასები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1</w:t>
      </w:r>
      <w:r>
        <w:rPr>
          <w:rFonts w:ascii="Sylfaen" w:hAnsi="Sylfaen" w:cs="Sylfaen"/>
          <w:sz w:val="24"/>
          <w:szCs w:val="24"/>
          <w:lang w:val="ka-GE" w:eastAsia="ka-GE"/>
        </w:rPr>
        <w:t>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af-ZA" w:eastAsia="af-ZA"/>
        </w:rPr>
        <w:t>განაკვეთით</w:t>
      </w:r>
      <w:r>
        <w:rPr>
          <w:rFonts w:ascii="Sylfaen" w:hAnsi="Sylfaen" w:cs="Sylfaen"/>
          <w:sz w:val="24"/>
          <w:szCs w:val="24"/>
          <w:lang w:val="ka-GE" w:eastAsia="ka-GE"/>
        </w:rPr>
        <w:t>. (8.11.2011. N5202)</w:t>
      </w:r>
    </w:p>
    <w:p w14:paraId="3854A1BA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>(22.06.2012. N6547)</w:t>
      </w:r>
    </w:p>
    <w:p w14:paraId="21CD1B96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54A81A1D" w14:textId="77777777" w:rsidR="00000000" w:rsidRDefault="002F215E">
      <w:pPr>
        <w:widowControl w:val="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(13.05.2016. N5092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FFEB57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79842B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74CB5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№5626)</w:t>
      </w:r>
    </w:p>
    <w:p w14:paraId="41A8DFC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№5626)</w:t>
      </w:r>
    </w:p>
    <w:p w14:paraId="069DD11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№5626)</w:t>
      </w:r>
    </w:p>
    <w:p w14:paraId="6F6AA27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განლაგებული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საკონტროლო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სალარო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N1205)</w:t>
      </w:r>
    </w:p>
    <w:p w14:paraId="68E6890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ab/>
      </w:r>
      <w:r>
        <w:rPr>
          <w:rFonts w:ascii="Sylfaen" w:hAnsi="Sylfaen" w:cs="Sylfaen"/>
          <w:b/>
          <w:bCs/>
          <w:sz w:val="24"/>
          <w:szCs w:val="24"/>
          <w:lang w:val="af-ZA" w:eastAsia="af-ZA"/>
        </w:rPr>
        <w:tab/>
        <w:t>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(20.12.2012. N118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         </w:t>
      </w:r>
    </w:p>
    <w:p w14:paraId="6F24234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44.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5869D15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(1.05.2015. N3581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</w:p>
    <w:p w14:paraId="6E914807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46. 2005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საექსპედიტორო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№41, 30.12.2004,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200)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№2955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№11, 01.05.2006,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84)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(20.12.2011. N5556)</w:t>
      </w:r>
    </w:p>
    <w:p w14:paraId="568528A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(15.05.2012. N6211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4D768A08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579A212F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49. 2006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პირგასამტეხლოსა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4EF7DE77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(15.05.2012. N6211)</w:t>
      </w:r>
    </w:p>
    <w:p w14:paraId="161E65A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2DA8A2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AB0BD8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კომპაქტურად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ორგანიზებულად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3109)</w:t>
      </w:r>
    </w:p>
    <w:p w14:paraId="45F231C3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776BECF0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(15.05.2012. N6211)</w:t>
      </w:r>
    </w:p>
    <w:p w14:paraId="026DB0FF" w14:textId="77777777" w:rsidR="00000000" w:rsidRDefault="002F215E">
      <w:pPr>
        <w:widowControl w:val="0"/>
        <w:tabs>
          <w:tab w:val="left" w:pos="480"/>
          <w:tab w:val="left" w:pos="709"/>
          <w:tab w:val="left" w:pos="1415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2BD937" w14:textId="77777777" w:rsidR="00000000" w:rsidRDefault="002F215E">
      <w:pPr>
        <w:widowControl w:val="0"/>
        <w:tabs>
          <w:tab w:val="left" w:pos="480"/>
          <w:tab w:val="left" w:pos="709"/>
          <w:tab w:val="left" w:pos="1415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დანაკლისად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38DDC3" w14:textId="77777777" w:rsidR="00000000" w:rsidRDefault="002F215E">
      <w:pPr>
        <w:widowControl w:val="0"/>
        <w:tabs>
          <w:tab w:val="left" w:pos="480"/>
          <w:tab w:val="left" w:pos="709"/>
          <w:tab w:val="left" w:pos="1415"/>
          <w:tab w:val="left" w:pos="2127"/>
          <w:tab w:val="left" w:pos="283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A056F6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7034DC07" w14:textId="77777777" w:rsidR="00000000" w:rsidRDefault="002F215E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54.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ბრიუსელში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მემორანდუმით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წვრთნების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(15.05.2012. N6211)</w:t>
      </w:r>
    </w:p>
    <w:p w14:paraId="36E9EF6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55.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(15.05.2012. N6176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791396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(15.05.2012. N6176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952E940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205-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206-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6CCAF9C4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): (28.12.2012. N189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1DCB2E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C8854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AD356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E696F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3B81AA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EA261B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(28.12.2012. N189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57C4C15C" w14:textId="77777777" w:rsidR="00000000" w:rsidRDefault="002F215E">
      <w:pPr>
        <w:widowControl w:val="0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(13.05.2016. N5092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323AC150" w14:textId="77777777" w:rsidR="00000000" w:rsidRDefault="002F215E">
      <w:pPr>
        <w:widowControl w:val="0"/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(1.05.2015. N3581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316DA34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firstLine="41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(18.12.2015. N4680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6EBDC2F2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ECB7C0" w14:textId="77777777" w:rsidR="00000000" w:rsidRDefault="002F215E">
      <w:pPr>
        <w:tabs>
          <w:tab w:val="left" w:pos="4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5201B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29188F7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(12.12.2014. N2946)</w:t>
      </w:r>
    </w:p>
    <w:p w14:paraId="2E44A0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65.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კინემატოგრაფიის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(12.12.2014. N2946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9C3F16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კინემატოგრაფიის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(12.12.2014. N2946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D0FF4B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კინემატოგრაფიის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(12.12.2014. N2946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82AC8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6D40D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საამორტიზაციო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ანარიცხების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DD07F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68.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38148828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69.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06B82F37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62F80BCC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70.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60E98180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71.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7919F705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72.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74266D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73.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014D7788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13EF5DF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75.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60F4CA7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4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2A07EE4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4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0D4C7D53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54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78.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იანვრიდა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14:paraId="4A708BBB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50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79. 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lang w:val="ka-GE" w:eastAsia="ka-GE"/>
        </w:rPr>
        <w:t xml:space="preserve">      </w:t>
      </w:r>
    </w:p>
    <w:p w14:paraId="5AAD4FB6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D7DD9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(14.12.2021 N1082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55D005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BE1CCB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0773F2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არქიტექ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დემონტაჟი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BF921D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5554A89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2026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1953A4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AAADAC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ტანილი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D552F6" w14:textId="77777777" w:rsidR="00000000" w:rsidRDefault="002F215E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</w:t>
      </w:r>
      <w:r>
        <w:rPr>
          <w:rFonts w:ascii="Sylfaen" w:eastAsia="Times New Roman" w:hAnsi="Sylfaen" w:cs="Sylfaen"/>
          <w:lang w:val="ka-GE" w:eastAsia="ka-GE"/>
        </w:rPr>
        <w:t>ისტრირდა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სამონტაჟო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22DC790B" w14:textId="77777777" w:rsidR="00000000" w:rsidRDefault="002F215E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სამონტაჟო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N3407)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F1C4E0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N3407)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BEA0A6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(30.06.2017. N1182)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5C9E0388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81</w:t>
      </w:r>
      <w:r>
        <w:rPr>
          <w:rFonts w:eastAsia="Times New Roman"/>
          <w:position w:val="12"/>
          <w:lang w:val="ka-GE" w:eastAsia="ka-GE"/>
        </w:rPr>
        <w:t>​​​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-80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lang w:val="ka-GE" w:eastAsia="ka-GE"/>
        </w:rPr>
        <w:t xml:space="preserve">      </w:t>
      </w:r>
    </w:p>
    <w:p w14:paraId="34FA6AD3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11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E0E225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10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504F7A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9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05D156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8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53CBE29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2019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 7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5816A4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 6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69730F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46FEC5A" w14:textId="77777777" w:rsidR="00000000" w:rsidRDefault="002F215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       4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64CB13B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.(1.05.2015. N3581)</w:t>
      </w:r>
    </w:p>
    <w:p w14:paraId="5DC0E15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84. 2015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უკუდაბეგვრისას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4B92DDB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(1.05.2015. N3581)</w:t>
      </w:r>
    </w:p>
    <w:p w14:paraId="5C4FA38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ელექტროენერგეტიკის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 07. 2015. N4092)</w:t>
      </w:r>
    </w:p>
    <w:p w14:paraId="7641057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(22. 07. 2015. N4092)</w:t>
      </w:r>
    </w:p>
    <w:p w14:paraId="377AE85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1302A4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2015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13-14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FD1882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61352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402D1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პირზე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პატიება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ჩამოწერა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0E6B0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(08.06.2016. N5406)</w:t>
      </w:r>
    </w:p>
    <w:p w14:paraId="692C35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084AD6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ურთიერთდამოკიდებ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2BDEF7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ნაპატიები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bookmarkStart w:id="7" w:name="14e8c13379d02ed6_14e8b8ab6c47cd76__GoBac"/>
      <w:bookmarkEnd w:id="7"/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ნაპატიები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სასესხო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(22. 07. 20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 N4092)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(88-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31580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 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პატიები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გამოქვითოს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FAEE7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გამოქვითულია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</w:p>
    <w:p w14:paraId="179C568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3B145F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87-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ნაპატიები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2D5563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(18.12.2015. N4680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(309-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89-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6D5A4FA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13-14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(18.12.2015. N4680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(309-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CADBBC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91. 2016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დაბებშ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bookmarkStart w:id="8" w:name="page3"/>
      <w:bookmarkEnd w:id="8"/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671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03.2016. N4842)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</w:p>
    <w:p w14:paraId="700A083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(13.05.2016. N5092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BEA7CB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N1935)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7DBFB58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A×B / (C-D),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B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D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(13.05.2016. N5092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3EA3BA3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2A2C60A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93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(23.12.2017. N1935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38473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B4C31F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260B7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94.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იბეგრებიან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F922D7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95.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2023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გამოქვ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ითვების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E81822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73F2B6A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(22.06.2016. N5445)</w:t>
      </w:r>
    </w:p>
    <w:p w14:paraId="4155160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98. 2017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83A043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№2391)</w:t>
      </w:r>
    </w:p>
    <w:p w14:paraId="64BFD83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D69F1B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A2A29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100. 2019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C43E4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A0042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CCBB64B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აწარმოე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N850)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</w:t>
      </w:r>
    </w:p>
    <w:p w14:paraId="7E1D0D38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102. 2014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 N1182)</w:t>
      </w:r>
    </w:p>
    <w:p w14:paraId="3B91237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103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(30.06.2017. N1182)</w:t>
      </w:r>
    </w:p>
    <w:p w14:paraId="4A0A6B7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C988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95C32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104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(30.06.2017. N1182)</w:t>
      </w:r>
    </w:p>
    <w:p w14:paraId="4E6BD88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5F73F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F07CE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გამოქვითვების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  (30.06.2017. N1182)</w:t>
      </w:r>
    </w:p>
    <w:p w14:paraId="56F5AB2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(30.06.2017. N1182)</w:t>
      </w:r>
    </w:p>
    <w:p w14:paraId="29B2BD5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107. 2018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№2391)</w:t>
      </w:r>
    </w:p>
    <w:p w14:paraId="4916C73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09E45DB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8EB46A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(30.05.3018.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№2391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1502A8C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(22.12.2021 N1205)</w:t>
      </w:r>
    </w:p>
    <w:p w14:paraId="2212671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112. 2020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დამქი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დაქირავებულისთვის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750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დაქირავებულის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დამქირავებლისგან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N83)</w:t>
      </w:r>
    </w:p>
    <w:p w14:paraId="3708993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FE9D87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922747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9DB099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30CCD1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D23B069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D337E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დაბეგროს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საკომპენსაციო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N83)</w:t>
      </w:r>
    </w:p>
    <w:p w14:paraId="4B8B5306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114.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2020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თებერვალში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მარტში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მაისში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გაუგრძელოს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იანვრისა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ერიცხება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№5971)</w:t>
      </w:r>
    </w:p>
    <w:p w14:paraId="3AFCD88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ნოემბერსა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გაუგრძელოს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ბორჯომის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ბაკურიანში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ყაზბეგის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გუდაურში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კურორტ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გოდერძიზე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მესტიაში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N83)</w:t>
      </w:r>
    </w:p>
    <w:p w14:paraId="110CB57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115. 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“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006-2016):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(5.01.2021 N83)</w:t>
      </w:r>
    </w:p>
    <w:p w14:paraId="2F99CB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55.1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სასტუმროები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55.2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დასასვენებელი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A302F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56.1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რესტორნები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59D8E9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56.3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სასმელებით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8730FB0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79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დაჯავშნის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12DC9E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4A84DA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115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დეკლარირება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“–„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(23.06.2022 N 1706)</w:t>
      </w:r>
    </w:p>
    <w:p w14:paraId="77B8079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ინგით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>(23.06.2022 N 1706)</w:t>
      </w:r>
    </w:p>
    <w:p w14:paraId="6A07F28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116.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დაქირავებულისთვის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(SARS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-COV-2)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ინფექციის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შემსუბუქების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მაისის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№286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კორონავირუსის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უსაფუძვლო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დამქირავებლის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№5971)</w:t>
      </w:r>
    </w:p>
    <w:p w14:paraId="4DEF708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სალიზინგო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75BC6B7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58749E0F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E084D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54C1F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7AA2BBE2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იბეგრებოდა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A×B/(C-D),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A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B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C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D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500EB70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121.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163-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289-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5F914191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628D3B5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123. 2021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№6817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F29F5AF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124. 2021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67C31130" w14:textId="77777777" w:rsidR="00000000" w:rsidRDefault="002F215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41775DB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126. 2021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1B540CCE" w14:textId="77777777" w:rsidR="00000000" w:rsidRDefault="002F21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127. 2021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027BF8F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ელექტროენერგიას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დისპეტჩერიზაციის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309-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127-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14:paraId="690A725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309-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127-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0D2762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128. 2021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350BF6F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129.  2021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№6817)</w:t>
      </w:r>
    </w:p>
    <w:p w14:paraId="270DFCB5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130.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შეიმციროს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გადავადებული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(5.01.2021 N83)</w:t>
      </w:r>
    </w:p>
    <w:p w14:paraId="5EA46E3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131.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დასაბეგრი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გადასახდელს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309-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131-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მოქმედება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გავრცელდეს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წარმოშობილ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სამართლებრივ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ურთიერთობებზე</w:t>
      </w:r>
      <w:r>
        <w:rPr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5.01.2021 N83)</w:t>
      </w:r>
    </w:p>
    <w:p w14:paraId="6525123D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132. 2023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5A399B54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133.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თამაშობის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წმინდა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იბეგრება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F08D84E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color w:val="000000"/>
          <w:sz w:val="24"/>
          <w:szCs w:val="24"/>
          <w:lang w:val="ka-GE" w:eastAsia="ka-GE"/>
        </w:rPr>
      </w:pPr>
    </w:p>
    <w:p w14:paraId="415F0CAA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(20.03.2015. N3349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75B7FC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2043C6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უიმედო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D4B4E7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2D080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9A46DF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9D8764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14:paraId="455FF1E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CF0375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CC45440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N41, 30.12.2004,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200)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E116A9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N39, 09.08.2006,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280)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2F0B2A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პერიოდებზ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CC25D3" w14:textId="77777777" w:rsidR="00000000" w:rsidRDefault="002F2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199-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(17.12.2021 N 1165)</w:t>
      </w:r>
    </w:p>
    <w:p w14:paraId="3DD3C1C8" w14:textId="77777777" w:rsidR="00000000" w:rsidRDefault="002F215E">
      <w:pPr>
        <w:pStyle w:val="ListParagraph"/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BDDCF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სააკაშვილი</w:t>
      </w:r>
    </w:p>
    <w:p w14:paraId="31D3ACC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972FAC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630C9EDE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378C21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3591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 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4C07B3E4" w14:textId="77777777" w:rsidR="00000000" w:rsidRDefault="002F215E">
      <w:pPr>
        <w:spacing w:after="0" w:line="240" w:lineRule="auto"/>
        <w:ind w:firstLine="426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E8D0CDD" w14:textId="77777777" w:rsidR="00000000" w:rsidRDefault="002F215E">
      <w:pPr>
        <w:tabs>
          <w:tab w:val="left" w:pos="4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sectPr w:rsidR="00000000">
      <w:pgSz w:w="12240" w:h="15840"/>
      <w:pgMar w:top="1138" w:right="1041" w:bottom="113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93101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F215E"/>
    <w:rsid w:val="002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936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after="0" w:line="360" w:lineRule="auto"/>
    </w:pPr>
    <w:rPr>
      <w:rFonts w:ascii="Sylfaen" w:hAnsi="Sylfaen" w:cs="Sylfaen"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hAnsi="Calibri" w:cs="Calibri"/>
    </w:rPr>
  </w:style>
  <w:style w:type="paragraph" w:styleId="NoSpacing">
    <w:name w:val="No Spacing"/>
    <w:basedOn w:val="Normal"/>
    <w:uiPriority w:val="99"/>
    <w:qFormat/>
    <w:pPr>
      <w:widowControl w:val="0"/>
      <w:spacing w:after="0" w:line="240" w:lineRule="auto"/>
    </w:p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tLeast"/>
      <w:jc w:val="center"/>
    </w:pPr>
    <w:rPr>
      <w:rFonts w:ascii="Sylfaen" w:hAnsi="Sylfaen" w:cs="Sylfae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 w:line="240" w:lineRule="auto"/>
    </w:pPr>
    <w:rPr>
      <w:rFonts w:ascii="AcadNusx" w:hAnsi="AcadNusx" w:cs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customStyle="1" w:styleId="abzacixml1">
    <w:name w:val="abzacixml1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khrilixml">
    <w:name w:val="ckhrili_xml"/>
    <w:basedOn w:val="Normal"/>
    <w:uiPriority w:val="99"/>
    <w:pPr>
      <w:spacing w:after="0" w:line="240" w:lineRule="auto"/>
    </w:pPr>
    <w:rPr>
      <w:rFonts w:ascii="Sylfaen" w:hAnsi="Sylfaen" w:cs="Sylfae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</w:rPr>
  </w:style>
  <w:style w:type="paragraph" w:customStyle="1" w:styleId="Heading21">
    <w:name w:val="Heading 21"/>
    <w:basedOn w:val="Normal"/>
    <w:next w:val="Normal"/>
    <w:uiPriority w:val="99"/>
    <w:pPr>
      <w:widowControl w:val="0"/>
      <w:tabs>
        <w:tab w:val="left" w:pos="720"/>
      </w:tabs>
      <w:spacing w:after="0" w:line="240" w:lineRule="auto"/>
      <w:ind w:left="720" w:right="540" w:firstLine="720"/>
      <w:jc w:val="center"/>
    </w:pPr>
    <w:rPr>
      <w:rFonts w:ascii="LitNusx" w:hAnsi="LitNusx" w:cs="LitNusx"/>
      <w:sz w:val="30"/>
      <w:szCs w:val="30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customStyle="1" w:styleId="Style2">
    <w:name w:val="Style2"/>
    <w:basedOn w:val="Normal"/>
    <w:uiPriority w:val="99"/>
    <w:pPr>
      <w:ind w:firstLine="720"/>
      <w:jc w:val="both"/>
    </w:pPr>
    <w:rPr>
      <w:rFonts w:ascii="SPParliament" w:hAnsi="SPParliament" w:cs="SPParliament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0" w:lineRule="atLeast"/>
      <w:ind w:firstLine="697"/>
      <w:jc w:val="both"/>
    </w:pPr>
    <w:rPr>
      <w:rFonts w:ascii="AcadNusx" w:hAnsi="AcadNusx" w:cs="AcadNusx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  <w:rPr>
      <w:rFonts w:ascii="AcadNusx" w:hAnsi="AcadNusx" w:cs="Acad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rPr>
      <w:rFonts w:ascii="AcadNusx" w:hAnsi="AcadNusx" w:cs="AcadNusx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widowControl w:val="0"/>
      <w:spacing w:after="0" w:line="240" w:lineRule="auto"/>
      <w:jc w:val="center"/>
    </w:pPr>
    <w:rPr>
      <w:rFonts w:ascii="LitNusx" w:hAnsi="LitNusx" w:cs="LitNusx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Calibri" w:hAnsi="Calibri" w:cs="Calibri"/>
      <w:sz w:val="16"/>
      <w:szCs w:val="16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bzacixml0">
    <w:name w:val="abzaci_xml"/>
    <w:basedOn w:val="Normal0"/>
    <w:uiPriority w:val="99"/>
    <w:pPr>
      <w:widowControl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15">
    <w:name w:val="Char Char15"/>
    <w:basedOn w:val="DefaultParagraphFont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14">
    <w:name w:val="Char Char14"/>
    <w:basedOn w:val="DefaultParagraphFont"/>
    <w:uiPriority w:val="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13">
    <w:name w:val="Char Char13"/>
    <w:basedOn w:val="DefaultParagraphFont"/>
    <w:uiPriority w:val="99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CharChar12">
    <w:name w:val="Char Char12"/>
    <w:basedOn w:val="DefaultParagraphFont"/>
    <w:uiPriority w:val="99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CharChar11">
    <w:name w:val="Char Char11"/>
    <w:basedOn w:val="DefaultParagraphFont"/>
    <w:uiPriority w:val="99"/>
    <w:rPr>
      <w:rFonts w:ascii="Times New Roman" w:hAnsi="Times New Roman" w:cs="Times New Roman"/>
    </w:rPr>
  </w:style>
  <w:style w:type="character" w:customStyle="1" w:styleId="CharChar7">
    <w:name w:val="Char Char7"/>
    <w:basedOn w:val="CharChar11"/>
    <w:uiPriority w:val="99"/>
    <w:rPr>
      <w:rFonts w:ascii="Times New Roman" w:hAnsi="Times New Roman" w:cs="Times New Roman"/>
      <w:b/>
      <w:bCs/>
    </w:rPr>
  </w:style>
  <w:style w:type="character" w:customStyle="1" w:styleId="CharChar10">
    <w:name w:val="Char Char10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9">
    <w:name w:val="Char Char9"/>
    <w:basedOn w:val="DefaultParagraphFont"/>
    <w:uiPriority w:val="99"/>
    <w:rPr>
      <w:rFonts w:ascii="AcadNusx" w:hAnsi="AcadNusx" w:cs="AcadNusx"/>
    </w:rPr>
  </w:style>
  <w:style w:type="character" w:customStyle="1" w:styleId="CharChar8">
    <w:name w:val="Char Char8"/>
    <w:basedOn w:val="DefaultParagraphFont"/>
    <w:uiPriority w:val="99"/>
    <w:rPr>
      <w:rFonts w:ascii="AcadNusx" w:hAnsi="AcadNusx" w:cs="AcadNusx"/>
    </w:rPr>
  </w:style>
  <w:style w:type="character" w:customStyle="1" w:styleId="CharChar6">
    <w:name w:val="Char Char6"/>
    <w:basedOn w:val="DefaultParagraphFont"/>
    <w:uiPriority w:val="99"/>
    <w:rPr>
      <w:rFonts w:ascii="Times New Roman" w:hAnsi="Times New Roman" w:cs="Times New Roman"/>
    </w:rPr>
  </w:style>
  <w:style w:type="character" w:customStyle="1" w:styleId="CharChar5">
    <w:name w:val="Char Char5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CharChar4">
    <w:name w:val="Char Char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CharChar3">
    <w:name w:val="Char Char3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CharChar2">
    <w:name w:val="Char Char2"/>
    <w:basedOn w:val="DefaultParagraphFont"/>
    <w:uiPriority w:val="99"/>
    <w:rPr>
      <w:rFonts w:ascii="AcadNusx" w:hAnsi="AcadNusx" w:cs="AcadNusx"/>
    </w:rPr>
  </w:style>
  <w:style w:type="character" w:customStyle="1" w:styleId="CharChar1">
    <w:name w:val="Char Char1"/>
    <w:basedOn w:val="DefaultParagraphFont"/>
    <w:uiPriority w:val="99"/>
    <w:rPr>
      <w:rFonts w:ascii="AcadNusx" w:hAnsi="AcadNusx" w:cs="AcadNusx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</w:rPr>
  </w:style>
  <w:style w:type="character" w:customStyle="1" w:styleId="abzacixmlChar">
    <w:name w:val="abzaci_xml Char"/>
    <w:basedOn w:val="DefaultParagraphFont"/>
    <w:uiPriority w:val="99"/>
    <w:rPr>
      <w:rFonts w:ascii="Calibri" w:hAnsi="Calibri" w:cs="Calibri"/>
      <w:sz w:val="22"/>
      <w:szCs w:val="22"/>
    </w:rPr>
  </w:style>
  <w:style w:type="paragraph" w:customStyle="1" w:styleId="Default">
    <w:name w:val="Default"/>
    <w:basedOn w:val="Normal0"/>
    <w:uiPriority w:val="99"/>
    <w:pPr>
      <w:widowControl/>
    </w:pPr>
    <w:rPr>
      <w:rFonts w:ascii="Sylfaen" w:hAnsi="Sylfaen" w:cs="Sylfae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043717" TargetMode="External"/><Relationship Id="rId13" Type="http://schemas.openxmlformats.org/officeDocument/2006/relationships/hyperlink" Target="https://matsne.gov.ge/ka/document/view/10437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28456" TargetMode="External"/><Relationship Id="rId12" Type="http://schemas.openxmlformats.org/officeDocument/2006/relationships/hyperlink" Target="https://matsne.gov.ge/ka/document/view/116788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10437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2882678" TargetMode="External"/><Relationship Id="rId11" Type="http://schemas.openxmlformats.org/officeDocument/2006/relationships/hyperlink" Target="https://www.matsne.gov.ge/ka/document/view/1167887" TargetMode="External"/><Relationship Id="rId5" Type="http://schemas.openxmlformats.org/officeDocument/2006/relationships/hyperlink" Target="https://matsne.gov.ge/ka/document/view/1618592" TargetMode="External"/><Relationship Id="rId15" Type="http://schemas.openxmlformats.org/officeDocument/2006/relationships/hyperlink" Target="https://matsne.gov.ge/index.php?option=com_ldmssearch&amp;view=docView&amp;id=1167835" TargetMode="External"/><Relationship Id="rId10" Type="http://schemas.openxmlformats.org/officeDocument/2006/relationships/hyperlink" Target="https://matsne.gov.ge/ka/document/view/3963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3963473" TargetMode="External"/><Relationship Id="rId14" Type="http://schemas.openxmlformats.org/officeDocument/2006/relationships/hyperlink" Target="https://matsne.gov.ge/ka/document/view/1043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114397</Words>
  <Characters>652068</Characters>
  <Application>Microsoft Office Word</Application>
  <DocSecurity>0</DocSecurity>
  <Lines>5433</Lines>
  <Paragraphs>1529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764936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