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33DE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კანონი</w:t>
      </w:r>
    </w:p>
    <w:p w14:paraId="261F7D2E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</w:p>
    <w:p w14:paraId="211203A9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ნიადაგის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შესახებ</w:t>
      </w:r>
    </w:p>
    <w:p w14:paraId="4B233BD7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</w:p>
    <w:p w14:paraId="21BB91F5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1. </w:t>
      </w:r>
      <w:r>
        <w:rPr>
          <w:rFonts w:ascii="Sylfaen" w:eastAsia="Times New Roman" w:hAnsi="Sylfaen" w:cs="Sylfaen"/>
          <w:lang w:val="ru-RU" w:eastAsia="ru-RU"/>
        </w:rPr>
        <w:t>ზოგადი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დებულებები</w:t>
      </w:r>
    </w:p>
    <w:p w14:paraId="33DB183B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1.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პრობლემა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მნიშვნელობას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იძენს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მცირემიწიანი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ეროზიული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პროცესების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გაჭუჭყიანების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დანაგვიანების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მეორადი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დაჭაობებისა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</w:t>
      </w:r>
      <w:r>
        <w:rPr>
          <w:rFonts w:ascii="Sylfaen" w:eastAsia="Times New Roman" w:hAnsi="Sylfaen" w:cs="Sylfaen"/>
          <w:lang w:val="ru-RU" w:eastAsia="ru-RU"/>
        </w:rPr>
        <w:t>ლაშების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სასარგებლო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წიაღისეულის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საშენი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მოპოვების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ადამიანის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არასწორი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სამეურნეო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დიდია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დანაკარგები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773D5A0F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2.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პრობლემაა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რადგან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გავრცელებული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ყველა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ტიპის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მწირი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მლაშე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დაჭაობებული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ბიცობი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მჟავე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ძლიერ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დატენიანებული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სწორი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რაციონალური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სოფლის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მეურნეობისა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ეკონომიკის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დინამიკური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განვითარების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რეზერვია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07B4EE5C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</w:p>
    <w:p w14:paraId="4328EB1B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2.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მიზნები</w:t>
      </w:r>
    </w:p>
    <w:p w14:paraId="13D040AE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1.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</w:t>
      </w:r>
      <w:r>
        <w:rPr>
          <w:rFonts w:ascii="Sylfaen" w:eastAsia="Times New Roman" w:hAnsi="Sylfaen" w:cs="Sylfaen"/>
          <w:lang w:val="ru-RU" w:eastAsia="ru-RU"/>
        </w:rPr>
        <w:t>ებია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</w:p>
    <w:p w14:paraId="374E0CD5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უზრუნველყოს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ნაყოფიერების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შენარჩუნება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484F1501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განსაზღვროს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მიწათმოსარგებლეთა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მიწათმესაკუთრეთა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ეკოლოგიურად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სუფთა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პროდუქციის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შესაქ</w:t>
      </w:r>
      <w:r>
        <w:rPr>
          <w:rFonts w:ascii="Sylfaen" w:eastAsia="Times New Roman" w:hAnsi="Sylfaen" w:cs="Sylfaen"/>
          <w:lang w:val="ru-RU" w:eastAsia="ru-RU"/>
        </w:rPr>
        <w:t>მნელად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1CE5A819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აღკვეთოს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ნაყოფიერების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ზრდის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უარყოფითი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საფრთხეს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შეუქმნის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ადამიანის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ჯანმრთელობას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ფლორასა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ფაუნას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316E8DAA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უზრუნველყოს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სუბალპური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ალპური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მდელოების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მაღალმთიანი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რეგიო</w:t>
      </w:r>
      <w:r>
        <w:rPr>
          <w:rFonts w:ascii="Sylfaen" w:eastAsia="Times New Roman" w:hAnsi="Sylfaen" w:cs="Sylfaen"/>
          <w:lang w:val="ru-RU" w:eastAsia="ru-RU"/>
        </w:rPr>
        <w:t>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ენდემური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მცენარეულობისა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ნაყოფიერი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შენარჩუნება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(19.11.2002 N 1751)</w:t>
      </w:r>
    </w:p>
    <w:p w14:paraId="793D90A4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მელიორირებული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მიწებიდან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მაღალი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შეუწყოს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მელიორაციის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კოორდინაციას</w:t>
      </w:r>
      <w:r>
        <w:rPr>
          <w:rFonts w:ascii="Sylfaen" w:eastAsia="Times New Roman" w:hAnsi="Sylfaen" w:cs="Sylfaen"/>
          <w:lang w:val="ru-RU" w:eastAsia="ru-RU"/>
        </w:rPr>
        <w:t xml:space="preserve">. (17.12.2010.N4143 </w:t>
      </w:r>
      <w:r>
        <w:rPr>
          <w:rFonts w:ascii="Sylfaen" w:eastAsia="Times New Roman" w:hAnsi="Sylfaen" w:cs="Sylfaen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lang w:val="ru-RU" w:eastAsia="ru-RU"/>
        </w:rPr>
        <w:t xml:space="preserve"> 2011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4 </w:t>
      </w:r>
      <w:r>
        <w:rPr>
          <w:rFonts w:ascii="Sylfaen" w:eastAsia="Times New Roman" w:hAnsi="Sylfaen" w:cs="Sylfaen"/>
          <w:lang w:val="ru-RU" w:eastAsia="ru-RU"/>
        </w:rPr>
        <w:t>თებერვლიდან</w:t>
      </w:r>
      <w:r>
        <w:rPr>
          <w:rFonts w:ascii="Sylfaen" w:eastAsia="Times New Roman" w:hAnsi="Sylfaen" w:cs="Sylfaen"/>
          <w:lang w:val="ru-RU" w:eastAsia="ru-RU"/>
        </w:rPr>
        <w:t>)</w:t>
      </w:r>
    </w:p>
    <w:p w14:paraId="49E2D445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2) </w:t>
      </w:r>
      <w:r>
        <w:rPr>
          <w:rFonts w:ascii="Sylfaen" w:eastAsia="Times New Roman" w:hAnsi="Sylfaen" w:cs="Sylfaen"/>
          <w:lang w:val="ru-RU" w:eastAsia="ru-RU"/>
        </w:rPr>
        <w:t>ადამიანის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ჯანმრთელობის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უზრუნველსაყოფად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მცენარეთა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ცხოველთა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სამყაროს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საერთოდ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ბუნებრივი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ზღვრულად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დასაშვები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კონცენტრაციების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სტანდარტები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1DF63C1A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3. </w:t>
      </w:r>
      <w:r>
        <w:rPr>
          <w:rFonts w:ascii="Sylfaen" w:eastAsia="Times New Roman" w:hAnsi="Sylfaen" w:cs="Sylfaen"/>
          <w:lang w:val="ru-RU" w:eastAsia="ru-RU"/>
        </w:rPr>
        <w:t>ნიადაგდაცვითი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სტანდარტები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შეესაბამოს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0A6C6D8B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</w:p>
    <w:p w14:paraId="7CB31488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3.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ღონისძიებები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</w:t>
      </w:r>
    </w:p>
    <w:p w14:paraId="7D279798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ნიადაგდაცვითი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ღონისძიებები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საშუალებებია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</w:p>
    <w:p w14:paraId="72EF9B86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lastRenderedPageBreak/>
        <w:tab/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პასპორტიზაცია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პერიოდულობის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ნაყოფიერების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ასამაღლებლად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ეკოლოგიურად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ტექნოლოგიების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შემუშავება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დანერგვა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6D2E66E0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გამოფიტვის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სამელიორაციო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მიკრობიოლოგიური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აგროქიმიური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გეობოტანიკური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კვლევა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ბონიტირება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კადასტრის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პერიოდულად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შედგენა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282DA1AD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ეროზიისაგან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სამეურნეო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აგროტექნიკური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სატყეო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სამელიორაციო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ჰიდროტექნიკური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ნიადაგდაცვითი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ღონისძიებების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კომპლექსური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შერჩევა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79A03EE3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დამლაშების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დაჭაობების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ასევე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ნიადიგის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გამჟავების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აგრისამელიორაციო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აგროტექნიკუ</w:t>
      </w:r>
      <w:r>
        <w:rPr>
          <w:rFonts w:ascii="Sylfaen" w:eastAsia="Times New Roman" w:hAnsi="Sylfaen" w:cs="Sylfaen"/>
          <w:lang w:val="ru-RU" w:eastAsia="ru-RU"/>
        </w:rPr>
        <w:t>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ღონისძიებათასწორი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შერჩევა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139990E4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რესურსების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სტიქიური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მოვლენებისაგან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წყალდიდობა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წყალმოვარდნა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ღვარცოფი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ზვავი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მეწყერი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პროგრამის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ფარგლებში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05582936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    </w:t>
      </w: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სათიბ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საძოვრების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>,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ნაყოფიერების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ამაღლებისა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მცენარეული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გაუმჯობესების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კულტურულ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ღონისძიებების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ეროზიული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ასაცილებლად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ნახირისა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ვერტიკალური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ძოვების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მაღალმთიან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საძოვრებზე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გადაჭარბებული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ნახირისა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ძოვების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საძოვართა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მორიგეობის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წ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როტაციის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დამკვიდრება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(19.11.2002 N 1751)</w:t>
      </w:r>
      <w:r>
        <w:rPr>
          <w:rFonts w:ascii="Sylfaen" w:hAnsi="Sylfaen" w:cs="Sylfaen"/>
          <w:lang w:val="ru-RU" w:eastAsia="ru-RU"/>
        </w:rPr>
        <w:t xml:space="preserve"> </w:t>
      </w:r>
    </w:p>
    <w:p w14:paraId="2231C0CE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ზ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სასარგებლო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წიაღისეულის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საშენი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კარიერული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მოპოვების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რეკულტივაცია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მაღალმთიან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რეგიონებში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სასარგებლო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წიაღისეულით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</w:t>
      </w:r>
      <w:r>
        <w:rPr>
          <w:rFonts w:ascii="Sylfaen" w:eastAsia="Times New Roman" w:hAnsi="Sylfaen" w:cs="Sylfaen"/>
          <w:lang w:val="ru-RU" w:eastAsia="ru-RU"/>
        </w:rPr>
        <w:t>რგებლობით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გამოწვეული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წყლის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გაუვარგისების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მიყენებული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(19.11.2002 N 1751)</w:t>
      </w:r>
    </w:p>
    <w:p w14:paraId="69BE5D8C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color w:val="000000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რადიონუკლიდებით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ტოქსიკური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სახიფათო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ნარჩენებით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ნიადაგის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დაბინძურებ</w:t>
      </w:r>
      <w:r>
        <w:rPr>
          <w:rFonts w:ascii="Sylfaen" w:eastAsia="Times New Roman" w:hAnsi="Sylfaen" w:cs="Sylfaen"/>
          <w:color w:val="000000"/>
          <w:lang w:val="ka-GE" w:eastAsia="ka-GE"/>
        </w:rPr>
        <w:t>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დანაგვიანებისაგან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  <w:r>
        <w:rPr>
          <w:rFonts w:ascii="Sylfaen" w:hAnsi="Sylfaen" w:cs="Sylfaen"/>
          <w:lang w:val="en-US"/>
        </w:rPr>
        <w:t xml:space="preserve"> (26.12.2014. N3003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15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lang w:val="ru-RU" w:eastAsia="ru-RU"/>
        </w:rPr>
        <w:t xml:space="preserve"> </w:t>
      </w:r>
    </w:p>
    <w:p w14:paraId="4717C556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ეტალონური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ტიპების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შენარჩუნება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აღკვეთილების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მონიტორინგის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75FA4948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ნიადაგურ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კლიმატური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სასოფლო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სამეურნეო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კულტურათა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</w:t>
      </w:r>
      <w:r>
        <w:rPr>
          <w:rFonts w:ascii="Sylfaen" w:eastAsia="Times New Roman" w:hAnsi="Sylfaen" w:cs="Sylfaen"/>
          <w:lang w:val="ru-RU" w:eastAsia="ru-RU"/>
        </w:rPr>
        <w:t>ნლაგების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სწორი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სტრუქტურა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1DDA5594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ლ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დამუშავების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პროგრესიული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აგროტექნოლოგიებისა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ეკოლოგიურად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სრულყოფილი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სასოფლო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სამეურნეო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მანქანა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იარაღების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რწყვის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მელიორაციის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ეფექტიანი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მეთოდებისა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ჰუმუსის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ბალანსის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რეგულირებისათვის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თესლბრუნვის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დანერგვა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>რგანული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მინერალური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სასუქების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მელიორანტების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5C11E382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</w:p>
    <w:p w14:paraId="3551DCC7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სამელიორაციო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სარგებლობა</w:t>
      </w:r>
      <w:r>
        <w:rPr>
          <w:rFonts w:ascii="Sylfaen" w:eastAsia="Times New Roman" w:hAnsi="Sylfaen" w:cs="Sylfaen"/>
          <w:lang w:val="ru-RU" w:eastAsia="ru-RU"/>
        </w:rPr>
        <w:t xml:space="preserve">(17.12.2010.N4143 </w:t>
      </w:r>
      <w:r>
        <w:rPr>
          <w:rFonts w:ascii="Sylfaen" w:eastAsia="Times New Roman" w:hAnsi="Sylfaen" w:cs="Sylfaen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lang w:val="ru-RU" w:eastAsia="ru-RU"/>
        </w:rPr>
        <w:t xml:space="preserve"> 2011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4 </w:t>
      </w:r>
      <w:r>
        <w:rPr>
          <w:rFonts w:ascii="Sylfaen" w:eastAsia="Times New Roman" w:hAnsi="Sylfaen" w:cs="Sylfaen"/>
          <w:lang w:val="ru-RU" w:eastAsia="ru-RU"/>
        </w:rPr>
        <w:t>თებერვლიდან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08F7D03" w14:textId="77777777" w:rsidR="00000000" w:rsidRDefault="001834E0">
      <w:pPr>
        <w:spacing w:after="0" w:line="240" w:lineRule="auto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ერთობლივი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სამელიორაციო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ექსპლუატაციის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სარგებლობე</w:t>
      </w:r>
      <w:r>
        <w:rPr>
          <w:rFonts w:ascii="Sylfaen" w:eastAsia="Times New Roman" w:hAnsi="Sylfaen" w:cs="Sylfaen"/>
          <w:lang w:val="ru-RU" w:eastAsia="ru-RU"/>
        </w:rPr>
        <w:t>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წყალმოსარგებლეები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პრიორიტეტულად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სამელიორაციო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3BBB90D7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</w:p>
    <w:p w14:paraId="25B05D27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4.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აკრძალვები</w:t>
      </w:r>
    </w:p>
    <w:p w14:paraId="79F25ADC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იკრძალება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</w:p>
    <w:p w14:paraId="6194A4E1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ნაყოფიერი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არასასოფლო</w:t>
      </w:r>
      <w:r>
        <w:rPr>
          <w:rFonts w:ascii="Sylfaen" w:eastAsia="Times New Roman" w:hAnsi="Sylfaen" w:cs="Sylfaen"/>
          <w:lang w:val="ru-RU" w:eastAsia="ru-RU"/>
        </w:rPr>
        <w:t xml:space="preserve">- </w:t>
      </w:r>
      <w:r>
        <w:rPr>
          <w:rFonts w:ascii="Sylfaen" w:eastAsia="Times New Roman" w:hAnsi="Sylfaen" w:cs="Sylfaen"/>
          <w:lang w:val="ru-RU" w:eastAsia="ru-RU"/>
        </w:rPr>
        <w:t>სამეურნეო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1E86286D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არასას</w:t>
      </w:r>
      <w:r>
        <w:rPr>
          <w:rFonts w:ascii="Sylfaen" w:eastAsia="Times New Roman" w:hAnsi="Sylfaen" w:cs="Sylfaen"/>
          <w:lang w:val="ru-RU" w:eastAsia="ru-RU"/>
        </w:rPr>
        <w:t>ოფლო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სამეურნეო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ხასიათის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ნაყოფიერი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მოუხსნელად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დაუკონსერვებლად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დანიშნულებისამებრ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გამოუყენებლად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1BC9AB87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ტერიტორიის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კარიერული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დამუშავება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ითვალისწინებს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დარღვეული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რეკულტივაციას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22C609ED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ნიადა</w:t>
      </w:r>
      <w:r>
        <w:rPr>
          <w:rFonts w:ascii="Sylfaen" w:eastAsia="Times New Roman" w:hAnsi="Sylfaen" w:cs="Sylfaen"/>
          <w:lang w:val="ru-RU" w:eastAsia="ru-RU"/>
        </w:rPr>
        <w:t>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ნაყოფიერი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მოხსნა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ანგარებით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ფერდობების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დატერასება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შერჩევისა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სათანადო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დაპროექტების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გარეშე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22777F33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საძოვრების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გამწირება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უწესრიგო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ძოვებით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5D57808C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ზ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ტყით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დაზიანება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00EB5D78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ქარსაფ</w:t>
      </w:r>
      <w:r>
        <w:rPr>
          <w:rFonts w:ascii="Sylfaen" w:eastAsia="Times New Roman" w:hAnsi="Sylfaen" w:cs="Sylfaen"/>
          <w:lang w:val="ka-GE" w:eastAsia="ka-GE"/>
        </w:rPr>
        <w:t>არი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მინდორდაცვითი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ზოლების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გაკაფვა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გადაკეთება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ნიადაგდამცავ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02.11.2021.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973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ru-RU" w:eastAsia="ru-RU"/>
        </w:rPr>
        <w:t xml:space="preserve"> </w:t>
      </w:r>
    </w:p>
    <w:p w14:paraId="606D7991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ყოველგვარი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გააუარესებს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თვისებებს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62DD99A0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სასუქების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ქიმიური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მელიორინტების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</w:t>
      </w:r>
      <w:r>
        <w:rPr>
          <w:rFonts w:ascii="Sylfaen" w:eastAsia="Times New Roman" w:hAnsi="Sylfaen" w:cs="Sylfaen"/>
          <w:lang w:val="ru-RU" w:eastAsia="ru-RU"/>
        </w:rPr>
        <w:t>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გამოცდილი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გავლილი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ნიადაგურ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ეკოლოგიური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ექსპერტიზა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შემოწმებული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რეგისტრირებული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ნებადართული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უწყების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6A5B6E48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ლ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ნიადაგების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ყოველგვარი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გაჭუჭყიანე</w:t>
      </w:r>
      <w:r>
        <w:rPr>
          <w:rFonts w:ascii="Sylfaen" w:eastAsia="Times New Roman" w:hAnsi="Sylfaen" w:cs="Sylfaen"/>
          <w:lang w:val="ru-RU" w:eastAsia="ru-RU"/>
        </w:rPr>
        <w:t>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დანაგვიანება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50A2B438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მაღალმთიან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საძოვრებზე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გადაჭარბებული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ნახირისა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ძოვება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იწვევს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ეროზიულ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პროცესებს</w:t>
      </w:r>
      <w:r>
        <w:rPr>
          <w:rFonts w:ascii="Sylfaen" w:eastAsia="Times New Roman" w:hAnsi="Sylfaen" w:cs="Sylfaen"/>
          <w:lang w:val="ru-RU" w:eastAsia="ru-RU"/>
        </w:rPr>
        <w:t>;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(19.11.2002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1751)</w:t>
      </w:r>
    </w:p>
    <w:p w14:paraId="0CE8B00C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ნ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მაღალმთიან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რეგიონებში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დეკასა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გადაშენების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სუბალპური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ალპური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მცენარე</w:t>
      </w:r>
      <w:r>
        <w:rPr>
          <w:rFonts w:ascii="Sylfaen" w:eastAsia="Times New Roman" w:hAnsi="Sylfaen" w:cs="Sylfaen"/>
          <w:lang w:val="ru-RU" w:eastAsia="ru-RU"/>
        </w:rPr>
        <w:t>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საწვავად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მოსახმარებლად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მოპოვება</w:t>
      </w:r>
      <w:r>
        <w:rPr>
          <w:rFonts w:ascii="Sylfaen" w:eastAsia="Times New Roman" w:hAnsi="Sylfaen" w:cs="Sylfaen"/>
          <w:lang w:val="ru-RU" w:eastAsia="ru-RU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(19.11.2002 N 1751)</w:t>
      </w:r>
    </w:p>
    <w:p w14:paraId="55B67ED2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</w:p>
    <w:p w14:paraId="552C1C8C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5.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18501408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 </w:t>
      </w:r>
      <w:r>
        <w:rPr>
          <w:rFonts w:ascii="Sylfaen" w:eastAsia="Times New Roman" w:hAnsi="Sylfaen" w:cs="Sylfaen"/>
          <w:lang w:val="ru-RU" w:eastAsia="ru-RU"/>
        </w:rPr>
        <w:t>ამოცანები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(17.12.2010.N4143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4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)</w:t>
      </w:r>
    </w:p>
    <w:p w14:paraId="531D4355" w14:textId="77777777" w:rsidR="00000000" w:rsidRDefault="001834E0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>1.</w:t>
      </w:r>
      <w:r>
        <w:rPr>
          <w:rFonts w:ascii="Sylfae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ნიადაგს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იცავენ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: </w:t>
      </w:r>
    </w:p>
    <w:p w14:paraId="24ACF836" w14:textId="77777777" w:rsidR="00000000" w:rsidRDefault="001834E0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</w:p>
    <w:p w14:paraId="1ABAEB6A" w14:textId="77777777" w:rsidR="00000000" w:rsidRDefault="001834E0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ნაყოფიერების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შემოტანისა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</w:p>
    <w:p w14:paraId="0FE5F30A" w14:textId="77777777" w:rsidR="00000000" w:rsidRDefault="001834E0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</w:p>
    <w:p w14:paraId="03A97C96" w14:textId="77777777" w:rsidR="00000000" w:rsidRDefault="001834E0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კონცეფციის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თანამშრომლობას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181D3194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hAnsi="Sylfaen" w:cs="Sylfaen"/>
          <w:lang w:val="ka-GE" w:eastAsia="ka-GE"/>
        </w:rPr>
        <w:t>2.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მელიორაციის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 (07.12.2017. N1645)</w:t>
      </w:r>
    </w:p>
    <w:p w14:paraId="3303BF40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</w:p>
    <w:p w14:paraId="31CCD4D7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№6900)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ru-RU" w:eastAsia="ru-RU"/>
        </w:rPr>
        <w:t xml:space="preserve"> </w:t>
      </w:r>
    </w:p>
    <w:p w14:paraId="1A0E06BD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</w:p>
    <w:p w14:paraId="272530D7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7.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დაფინანსება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58CF7A13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1. </w:t>
      </w:r>
      <w:r>
        <w:rPr>
          <w:rFonts w:ascii="Sylfaen" w:eastAsia="Times New Roman" w:hAnsi="Sylfaen" w:cs="Sylfaen"/>
          <w:lang w:val="ru-RU" w:eastAsia="ru-RU"/>
        </w:rPr>
        <w:t>ნიადაგი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დაფინანსდება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პროგრამების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ცენტრალური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16.09.97. N846 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უწყებანი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N41) </w:t>
      </w:r>
      <w:r>
        <w:rPr>
          <w:rFonts w:ascii="Sylfaen" w:eastAsia="Times New Roman" w:hAnsi="Sylfaen" w:cs="Sylfaen"/>
          <w:lang w:val="ru-RU" w:eastAsia="ru-RU"/>
        </w:rPr>
        <w:t>ბიუჯეტის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სახსრებით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მიწათმესაკუთრეებთან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მიწათმოსარგებლეებთან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2A8B202B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პროგრამითა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უშუალო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განსახორციელებელი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დაფინანსების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წყაროებს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აღმასრულებელი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ხელისუფლება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365DCF5D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</w:p>
    <w:p w14:paraId="47E8F009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8.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კონტროლი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4E4D6D86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აკონტროლებენ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თავიანთი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კომპეტენციის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0B6F88DF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</w:p>
    <w:p w14:paraId="50E288A9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9.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  <w:t xml:space="preserve"> 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დარღვევისათვის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1DA19755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1.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დარღვევა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გამოიწვევს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</w:t>
      </w:r>
      <w:r>
        <w:rPr>
          <w:rFonts w:ascii="Sylfaen" w:eastAsia="Times New Roman" w:hAnsi="Sylfaen" w:cs="Sylfaen"/>
          <w:lang w:val="ru-RU" w:eastAsia="ru-RU"/>
        </w:rPr>
        <w:t>სტრაციულ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ქონებრივ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5B376CD9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 2. </w:t>
      </w:r>
      <w:r>
        <w:rPr>
          <w:rFonts w:ascii="Sylfaen" w:eastAsia="Times New Roman" w:hAnsi="Sylfaen" w:cs="Sylfaen"/>
          <w:lang w:val="ru-RU" w:eastAsia="ru-RU"/>
        </w:rPr>
        <w:t>მაღალმთიან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საძოვრებზე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ნახირისა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ვერტიკალური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ძოვების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დარღვევისა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გადაჭარბებული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ნახირისა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ძოვებით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გამოწვეული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გაუვარგისე</w:t>
      </w:r>
      <w:r>
        <w:rPr>
          <w:rFonts w:ascii="Sylfaen" w:eastAsia="Times New Roman" w:hAnsi="Sylfaen" w:cs="Sylfaen"/>
          <w:lang w:val="ru-RU" w:eastAsia="ru-RU"/>
        </w:rPr>
        <w:t>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(19.11.2002 N 1751)</w:t>
      </w:r>
    </w:p>
    <w:p w14:paraId="785799EB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</w:p>
    <w:p w14:paraId="53B8CB73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10. </w:t>
      </w:r>
      <w:r>
        <w:rPr>
          <w:rFonts w:ascii="Sylfaen" w:eastAsia="Times New Roman" w:hAnsi="Sylfaen" w:cs="Sylfaen"/>
          <w:lang w:val="ru-RU" w:eastAsia="ru-RU"/>
        </w:rPr>
        <w:t>უცხოეთის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გამოყენება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7361D703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>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განსხვავებული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მაშინ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გამოიყენება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0B827EEF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</w:p>
    <w:p w14:paraId="284C5F95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11. </w:t>
      </w:r>
      <w:r>
        <w:rPr>
          <w:rFonts w:ascii="Sylfaen" w:eastAsia="Times New Roman" w:hAnsi="Sylfaen" w:cs="Sylfaen"/>
          <w:lang w:val="ru-RU" w:eastAsia="ru-RU"/>
        </w:rPr>
        <w:t>კანონში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მოცემული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ტერმინების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განმარტება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14FB98EB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1. </w:t>
      </w:r>
      <w:r>
        <w:rPr>
          <w:rFonts w:ascii="Sylfaen" w:eastAsia="Times New Roman" w:hAnsi="Sylfaen" w:cs="Sylfaen"/>
          <w:lang w:val="ru-RU" w:eastAsia="ru-RU"/>
        </w:rPr>
        <w:t>ნიადაგი</w:t>
      </w:r>
      <w:r>
        <w:rPr>
          <w:rFonts w:ascii="Sylfaen" w:eastAsia="Times New Roman" w:hAnsi="Sylfaen" w:cs="Sylfaen"/>
          <w:lang w:val="ru-RU" w:eastAsia="ru-RU"/>
        </w:rPr>
        <w:t xml:space="preserve"> - </w:t>
      </w:r>
      <w:r>
        <w:rPr>
          <w:rFonts w:ascii="Sylfaen" w:eastAsia="Times New Roman" w:hAnsi="Sylfaen" w:cs="Sylfaen"/>
          <w:lang w:val="ru-RU" w:eastAsia="ru-RU"/>
        </w:rPr>
        <w:t>დედამიწის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ფხვიერი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ქანები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კლიმატის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ბიოსფეროს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რელიეფის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ხნოვანების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ადამიანის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სამეურნეო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ურთიერთქმედებით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13263548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ნიადაგის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ანთროპოგენური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ნიადაგური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ჩამორეცხვა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02.11.2021.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973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ru-RU" w:eastAsia="ru-RU"/>
        </w:rPr>
        <w:t xml:space="preserve">  </w:t>
      </w:r>
    </w:p>
    <w:p w14:paraId="3BD6D0B1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  <w:t xml:space="preserve">3. </w:t>
      </w:r>
      <w:r>
        <w:rPr>
          <w:rFonts w:ascii="Sylfaen" w:eastAsia="Times New Roman" w:hAnsi="Sylfaen" w:cs="Sylfaen"/>
          <w:lang w:val="ru-RU" w:eastAsia="ru-RU"/>
        </w:rPr>
        <w:t>დაჭაობება</w:t>
      </w:r>
      <w:r>
        <w:rPr>
          <w:rFonts w:ascii="Sylfaen" w:eastAsia="Times New Roman" w:hAnsi="Sylfaen" w:cs="Sylfaen"/>
          <w:lang w:val="ru-RU" w:eastAsia="ru-RU"/>
        </w:rPr>
        <w:t xml:space="preserve"> - </w:t>
      </w:r>
      <w:r>
        <w:rPr>
          <w:rFonts w:ascii="Sylfaen" w:eastAsia="Times New Roman" w:hAnsi="Sylfaen" w:cs="Sylfaen"/>
          <w:lang w:val="ru-RU" w:eastAsia="ru-RU"/>
        </w:rPr>
        <w:t>პროცესი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მიმდინარეობს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ტენიანობის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გაზრდის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სდევს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მცენარეულობის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მიკროფლორის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ჟანგვა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აღდგენის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რეჟიმის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შეცვლა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ქვეჟანგის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დაუშლელი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დაგროვება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</w:p>
    <w:p w14:paraId="3B10DF5B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</w:t>
      </w:r>
      <w:r>
        <w:rPr>
          <w:rFonts w:ascii="Sylfaen" w:eastAsia="Times New Roman" w:hAnsi="Sylfaen" w:cs="Sylfaen"/>
          <w:lang w:val="ru-RU" w:eastAsia="ru-RU"/>
        </w:rPr>
        <w:t xml:space="preserve">    4. </w:t>
      </w:r>
      <w:r>
        <w:rPr>
          <w:rFonts w:ascii="Sylfaen" w:eastAsia="Times New Roman" w:hAnsi="Sylfaen" w:cs="Sylfaen"/>
          <w:lang w:val="ru-RU" w:eastAsia="ru-RU"/>
        </w:rPr>
        <w:t>დამლაშებული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</w:t>
      </w:r>
      <w:r>
        <w:rPr>
          <w:rFonts w:ascii="Sylfaen" w:eastAsia="Times New Roman" w:hAnsi="Sylfaen" w:cs="Sylfaen"/>
          <w:lang w:val="ru-RU" w:eastAsia="ru-RU"/>
        </w:rPr>
        <w:t xml:space="preserve"> - </w:t>
      </w:r>
      <w:r>
        <w:rPr>
          <w:rFonts w:ascii="Sylfaen" w:eastAsia="Times New Roman" w:hAnsi="Sylfaen" w:cs="Sylfaen"/>
          <w:lang w:val="ru-RU" w:eastAsia="ru-RU"/>
        </w:rPr>
        <w:t>წყალში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ხსნადი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მარილებით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მდიდარი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აბრკოლებს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კულტურული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მცენარეების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განვითარებას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115583B9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5. </w:t>
      </w:r>
      <w:r>
        <w:rPr>
          <w:rFonts w:ascii="Sylfaen" w:eastAsia="Times New Roman" w:hAnsi="Sylfaen" w:cs="Sylfaen"/>
          <w:lang w:val="ru-RU" w:eastAsia="ru-RU"/>
        </w:rPr>
        <w:t>ბიცობი</w:t>
      </w:r>
      <w:r>
        <w:rPr>
          <w:rFonts w:ascii="Sylfaen" w:eastAsia="Times New Roman" w:hAnsi="Sylfaen" w:cs="Sylfaen"/>
          <w:lang w:val="ru-RU" w:eastAsia="ru-RU"/>
        </w:rPr>
        <w:t xml:space="preserve"> -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ტიპი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პროფილში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ნატრიუმიანი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ჰორიზონტი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გამოსახული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ზედაპირიდან</w:t>
      </w:r>
      <w:r>
        <w:rPr>
          <w:rFonts w:ascii="Sylfaen" w:eastAsia="Times New Roman" w:hAnsi="Sylfaen" w:cs="Sylfaen"/>
          <w:lang w:val="ru-RU" w:eastAsia="ru-RU"/>
        </w:rPr>
        <w:t xml:space="preserve"> 100 </w:t>
      </w:r>
      <w:r>
        <w:rPr>
          <w:rFonts w:ascii="Sylfaen" w:eastAsia="Times New Roman" w:hAnsi="Sylfaen" w:cs="Sylfaen"/>
          <w:lang w:val="ru-RU" w:eastAsia="ru-RU"/>
        </w:rPr>
        <w:t>სმ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18AB05A2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6. </w:t>
      </w:r>
      <w:r>
        <w:rPr>
          <w:rFonts w:ascii="Sylfaen" w:eastAsia="Times New Roman" w:hAnsi="Sylfaen" w:cs="Sylfaen"/>
          <w:lang w:val="ru-RU" w:eastAsia="ru-RU"/>
        </w:rPr>
        <w:t>მჟავე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 - </w:t>
      </w:r>
      <w:r>
        <w:rPr>
          <w:rFonts w:ascii="Sylfaen" w:eastAsia="Times New Roman" w:hAnsi="Sylfaen" w:cs="Sylfaen"/>
          <w:lang w:val="ru-RU" w:eastAsia="ru-RU"/>
        </w:rPr>
        <w:t>ნიადაგი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ახასიათებს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ფუძეებით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მაძღრობის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ხარისხი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მჟავე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რეაქცია</w:t>
      </w:r>
      <w:r>
        <w:rPr>
          <w:rFonts w:ascii="Sylfaen" w:eastAsia="Times New Roman" w:hAnsi="Sylfaen" w:cs="Sylfaen"/>
          <w:lang w:val="ru-RU" w:eastAsia="ru-RU"/>
        </w:rPr>
        <w:t xml:space="preserve"> (PH 60-</w:t>
      </w:r>
      <w:r>
        <w:rPr>
          <w:rFonts w:ascii="Sylfaen" w:eastAsia="Times New Roman" w:hAnsi="Sylfaen" w:cs="Sylfaen"/>
          <w:lang w:val="ru-RU" w:eastAsia="ru-RU"/>
        </w:rPr>
        <w:t>ზე</w:t>
      </w:r>
      <w:r>
        <w:rPr>
          <w:rFonts w:ascii="Sylfaen" w:eastAsia="Times New Roman" w:hAnsi="Sylfaen" w:cs="Sylfaen"/>
          <w:lang w:val="ru-RU" w:eastAsia="ru-RU"/>
        </w:rPr>
        <w:t xml:space="preserve">). </w:t>
      </w:r>
    </w:p>
    <w:p w14:paraId="7403DEE1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7. </w:t>
      </w:r>
      <w:r>
        <w:rPr>
          <w:rFonts w:ascii="Sylfaen" w:eastAsia="Times New Roman" w:hAnsi="Sylfaen" w:cs="Sylfaen"/>
          <w:lang w:val="ru-RU" w:eastAsia="ru-RU"/>
        </w:rPr>
        <w:t>ძლიერი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ქვიანობა</w:t>
      </w:r>
      <w:r>
        <w:rPr>
          <w:rFonts w:ascii="Sylfaen" w:eastAsia="Times New Roman" w:hAnsi="Sylfaen" w:cs="Sylfaen"/>
          <w:lang w:val="ru-RU" w:eastAsia="ru-RU"/>
        </w:rPr>
        <w:t xml:space="preserve"> -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ზედაპირის</w:t>
      </w:r>
      <w:r>
        <w:rPr>
          <w:rFonts w:ascii="Sylfaen" w:eastAsia="Times New Roman" w:hAnsi="Sylfaen" w:cs="Sylfaen"/>
          <w:lang w:val="ru-RU" w:eastAsia="ru-RU"/>
        </w:rPr>
        <w:t xml:space="preserve"> 20-40 %-</w:t>
      </w:r>
      <w:r>
        <w:rPr>
          <w:rFonts w:ascii="Sylfaen" w:eastAsia="Times New Roman" w:hAnsi="Sylfaen" w:cs="Sylfaen"/>
          <w:lang w:val="ru-RU" w:eastAsia="ru-RU"/>
        </w:rPr>
        <w:t>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დაფარულობა</w:t>
      </w:r>
      <w:r>
        <w:rPr>
          <w:rFonts w:ascii="Sylfaen" w:eastAsia="Times New Roman" w:hAnsi="Sylfaen" w:cs="Sylfaen"/>
          <w:lang w:val="ru-RU" w:eastAsia="ru-RU"/>
        </w:rPr>
        <w:t xml:space="preserve"> 5 </w:t>
      </w:r>
      <w:r>
        <w:rPr>
          <w:rFonts w:ascii="Sylfaen" w:eastAsia="Times New Roman" w:hAnsi="Sylfaen" w:cs="Sylfaen"/>
          <w:lang w:val="ru-RU" w:eastAsia="ru-RU"/>
        </w:rPr>
        <w:t>სმ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538A656F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8.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ბონიტირება</w:t>
      </w:r>
      <w:r>
        <w:rPr>
          <w:rFonts w:ascii="Sylfaen" w:eastAsia="Times New Roman" w:hAnsi="Sylfaen" w:cs="Sylfaen"/>
          <w:lang w:val="ru-RU" w:eastAsia="ru-RU"/>
        </w:rPr>
        <w:t xml:space="preserve"> -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სოფლისა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სატყეო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მეურნეობის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ხარისხის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შედარებითი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შეფასება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გამოხატული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მაჩვენებლებით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დაფუძნებული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აღრიცხვაზე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7F622B5D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9.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ტიპი</w:t>
      </w:r>
      <w:r>
        <w:rPr>
          <w:rFonts w:ascii="Sylfaen" w:eastAsia="Times New Roman" w:hAnsi="Sylfaen" w:cs="Sylfaen"/>
          <w:lang w:val="ru-RU" w:eastAsia="ru-RU"/>
        </w:rPr>
        <w:t xml:space="preserve"> -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კლასიფიკაციის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ძირითადი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ტაქსონომიური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ერთეული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მასში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გაერთიანებული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ვითარდება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ტიპურ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ბიოლოგიურ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კლიმატურ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ჰიდროლოგიურ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74267908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10. </w:t>
      </w:r>
      <w:r>
        <w:rPr>
          <w:rFonts w:ascii="Sylfaen" w:eastAsia="Times New Roman" w:hAnsi="Sylfaen" w:cs="Sylfaen"/>
          <w:lang w:val="ru-RU" w:eastAsia="ru-RU"/>
        </w:rPr>
        <w:t>ჰუმუსი</w:t>
      </w:r>
      <w:r>
        <w:rPr>
          <w:rFonts w:ascii="Sylfaen" w:eastAsia="Times New Roman" w:hAnsi="Sylfaen" w:cs="Sylfaen"/>
          <w:lang w:val="ru-RU" w:eastAsia="ru-RU"/>
        </w:rPr>
        <w:t xml:space="preserve"> -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მუქად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შეფერილი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უფორმო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შეიცავს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ცოცხალ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ორგანიზმებსა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ნარჩენების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ისეთ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</w:t>
      </w:r>
      <w:r>
        <w:rPr>
          <w:rFonts w:ascii="Sylfaen" w:eastAsia="Times New Roman" w:hAnsi="Sylfaen" w:cs="Sylfaen"/>
          <w:lang w:val="ru-RU" w:eastAsia="ru-RU"/>
        </w:rPr>
        <w:t>ნარევებს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შენარჩუნებული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უჯრედული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აგებულება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02FE17A1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11. </w:t>
      </w:r>
      <w:r>
        <w:rPr>
          <w:rFonts w:ascii="Sylfaen" w:eastAsia="Times New Roman" w:hAnsi="Sylfaen" w:cs="Sylfaen"/>
          <w:lang w:val="ru-RU" w:eastAsia="ru-RU"/>
        </w:rPr>
        <w:t>რადიონუკლიდები</w:t>
      </w:r>
      <w:r>
        <w:rPr>
          <w:rFonts w:ascii="Sylfaen" w:eastAsia="Times New Roman" w:hAnsi="Sylfaen" w:cs="Sylfaen"/>
          <w:lang w:val="ru-RU" w:eastAsia="ru-RU"/>
        </w:rPr>
        <w:t xml:space="preserve"> - </w:t>
      </w:r>
      <w:r>
        <w:rPr>
          <w:rFonts w:ascii="Sylfaen" w:eastAsia="Times New Roman" w:hAnsi="Sylfaen" w:cs="Sylfaen"/>
          <w:lang w:val="ru-RU" w:eastAsia="ru-RU"/>
        </w:rPr>
        <w:t>ატომური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იარაღის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აფეთქების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მოხვედრილი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სხვადასხვა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ქიმიური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ელემენტები</w:t>
      </w:r>
      <w:r>
        <w:rPr>
          <w:rFonts w:ascii="Sylfaen" w:eastAsia="Times New Roman" w:hAnsi="Sylfaen" w:cs="Sylfaen"/>
          <w:lang w:val="ru-RU" w:eastAsia="ru-RU"/>
        </w:rPr>
        <w:t xml:space="preserve">: Sr, Zn, J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68DD285E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12. </w:t>
      </w:r>
      <w:r>
        <w:rPr>
          <w:rFonts w:ascii="Sylfaen" w:eastAsia="Times New Roman" w:hAnsi="Sylfaen" w:cs="Sylfaen"/>
          <w:lang w:val="ru-RU" w:eastAsia="ru-RU"/>
        </w:rPr>
        <w:t>ბიოსფერო</w:t>
      </w:r>
      <w:r>
        <w:rPr>
          <w:rFonts w:ascii="Sylfaen" w:eastAsia="Times New Roman" w:hAnsi="Sylfaen" w:cs="Sylfaen"/>
          <w:lang w:val="ru-RU" w:eastAsia="ru-RU"/>
        </w:rPr>
        <w:t xml:space="preserve"> - bios - </w:t>
      </w:r>
      <w:r>
        <w:rPr>
          <w:rFonts w:ascii="Sylfaen" w:eastAsia="Times New Roman" w:hAnsi="Sylfaen" w:cs="Sylfaen"/>
          <w:lang w:val="ru-RU" w:eastAsia="ru-RU"/>
        </w:rPr>
        <w:t>სიცოცხლე</w:t>
      </w:r>
      <w:r>
        <w:rPr>
          <w:rFonts w:ascii="Sylfaen" w:eastAsia="Times New Roman" w:hAnsi="Sylfaen" w:cs="Sylfaen"/>
          <w:lang w:val="ru-RU" w:eastAsia="ru-RU"/>
        </w:rPr>
        <w:t xml:space="preserve">, sphaiza - </w:t>
      </w:r>
      <w:r>
        <w:rPr>
          <w:rFonts w:ascii="Sylfaen" w:eastAsia="Times New Roman" w:hAnsi="Sylfaen" w:cs="Sylfaen"/>
          <w:lang w:val="ru-RU" w:eastAsia="ru-RU"/>
        </w:rPr>
        <w:t>სფერო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აქტიური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ცხოველმყოფ</w:t>
      </w:r>
      <w:r>
        <w:rPr>
          <w:rFonts w:ascii="Sylfaen" w:eastAsia="Times New Roman" w:hAnsi="Sylfaen" w:cs="Sylfaen"/>
          <w:lang w:val="ru-RU" w:eastAsia="ru-RU"/>
        </w:rPr>
        <w:t>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არეალი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სტრუქტურა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ენერგეტიკა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განპირობებულია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ცოცხალი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ცხოველმყოფელობით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076296CA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13. </w:t>
      </w:r>
      <w:r>
        <w:rPr>
          <w:rFonts w:ascii="Sylfaen" w:eastAsia="Times New Roman" w:hAnsi="Sylfaen" w:cs="Sylfaen"/>
          <w:lang w:val="ru-RU" w:eastAsia="ru-RU"/>
        </w:rPr>
        <w:t>რეკულტივაცია</w:t>
      </w:r>
      <w:r>
        <w:rPr>
          <w:rFonts w:ascii="Sylfaen" w:eastAsia="Times New Roman" w:hAnsi="Sylfaen" w:cs="Sylfaen"/>
          <w:lang w:val="ru-RU" w:eastAsia="ru-RU"/>
        </w:rPr>
        <w:t xml:space="preserve"> - re - </w:t>
      </w:r>
      <w:r>
        <w:rPr>
          <w:rFonts w:ascii="Sylfaen" w:eastAsia="Times New Roman" w:hAnsi="Sylfaen" w:cs="Sylfaen"/>
          <w:lang w:val="ru-RU" w:eastAsia="ru-RU"/>
        </w:rPr>
        <w:t>განმეორებითი</w:t>
      </w:r>
      <w:r>
        <w:rPr>
          <w:rFonts w:ascii="Sylfaen" w:eastAsia="Times New Roman" w:hAnsi="Sylfaen" w:cs="Sylfaen"/>
          <w:lang w:val="ru-RU" w:eastAsia="ru-RU"/>
        </w:rPr>
        <w:t xml:space="preserve">, cultivo - </w:t>
      </w:r>
      <w:r>
        <w:rPr>
          <w:rFonts w:ascii="Sylfaen" w:eastAsia="Times New Roman" w:hAnsi="Sylfaen" w:cs="Sylfaen"/>
          <w:lang w:val="ru-RU" w:eastAsia="ru-RU"/>
        </w:rPr>
        <w:t>მიწების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ნაყოფიერებისა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სასოფლო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სამეურნეო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თვისებების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კომპლექსური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სამუშაოები</w:t>
      </w:r>
      <w:r>
        <w:rPr>
          <w:rFonts w:ascii="Sylfaen" w:eastAsia="Times New Roman" w:hAnsi="Sylfaen" w:cs="Sylfaen"/>
          <w:lang w:val="ru-RU" w:eastAsia="ru-RU"/>
        </w:rPr>
        <w:t xml:space="preserve">.    </w:t>
      </w:r>
    </w:p>
    <w:p w14:paraId="6C3F786E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 xml:space="preserve">           14, </w:t>
      </w:r>
      <w:r>
        <w:rPr>
          <w:rFonts w:ascii="Sylfaen" w:eastAsia="Times New Roman" w:hAnsi="Sylfaen" w:cs="Sylfaen"/>
          <w:lang w:val="ru-RU" w:eastAsia="ru-RU"/>
        </w:rPr>
        <w:t>მონიტორინგი</w:t>
      </w:r>
      <w:r>
        <w:rPr>
          <w:rFonts w:ascii="Sylfaen" w:eastAsia="Times New Roman" w:hAnsi="Sylfaen" w:cs="Sylfaen"/>
          <w:lang w:val="ru-RU" w:eastAsia="ru-RU"/>
        </w:rPr>
        <w:t xml:space="preserve"> - </w:t>
      </w:r>
      <w:r>
        <w:rPr>
          <w:rFonts w:ascii="Sylfaen" w:eastAsia="Times New Roman" w:hAnsi="Sylfaen" w:cs="Sylfaen"/>
          <w:lang w:val="ru-RU" w:eastAsia="ru-RU"/>
        </w:rPr>
        <w:t>ნიადაგში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მიმდინარე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ცვლილებეზე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დაკვირვება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სივრცეში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59FC04E0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hAnsi="Sylfaen" w:cs="Sylfaen"/>
          <w:lang w:eastAsia="x-none"/>
        </w:rPr>
        <w:t xml:space="preserve">15. </w:t>
      </w:r>
      <w:r>
        <w:rPr>
          <w:rFonts w:ascii="Sylfaen" w:eastAsia="Times New Roman" w:hAnsi="Sylfaen" w:cs="Sylfaen"/>
          <w:lang w:eastAsia="x-none"/>
        </w:rPr>
        <w:t>მაღალმთიანი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დასახლება</w:t>
      </w:r>
      <w:r>
        <w:rPr>
          <w:rFonts w:ascii="Sylfaen" w:hAnsi="Sylfaen" w:cs="Sylfaen"/>
          <w:lang w:eastAsia="x-none"/>
        </w:rPr>
        <w:t xml:space="preserve">. (16.07.2015. </w:t>
      </w:r>
      <w:r>
        <w:rPr>
          <w:rFonts w:ascii="Sylfaen" w:hAnsi="Sylfaen" w:cs="Sylfaen"/>
          <w:lang w:val="en-US"/>
        </w:rPr>
        <w:t>N</w:t>
      </w:r>
      <w:r>
        <w:rPr>
          <w:rFonts w:ascii="Sylfaen" w:hAnsi="Sylfaen" w:cs="Sylfaen"/>
          <w:lang w:eastAsia="x-none"/>
        </w:rPr>
        <w:t>4040)</w:t>
      </w:r>
    </w:p>
    <w:p w14:paraId="3453FB63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16. </w:t>
      </w:r>
      <w:r>
        <w:rPr>
          <w:rFonts w:ascii="Sylfaen" w:eastAsia="Times New Roman" w:hAnsi="Sylfaen" w:cs="Sylfaen"/>
          <w:lang w:val="ru-RU" w:eastAsia="ru-RU"/>
        </w:rPr>
        <w:t>ნახირი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სასოფლო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სამეურნეო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მსხვილფეხა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რქოსანი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პირუტყვი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(19.11.2002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1751)</w:t>
      </w:r>
    </w:p>
    <w:p w14:paraId="14DFE207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17. </w:t>
      </w:r>
      <w:r>
        <w:rPr>
          <w:rFonts w:ascii="Sylfaen" w:eastAsia="Times New Roman" w:hAnsi="Sylfaen" w:cs="Sylfaen"/>
          <w:lang w:val="ru-RU" w:eastAsia="ru-RU"/>
        </w:rPr>
        <w:t>ფარა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წვრილფეხა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პირუტყვი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ცხვარი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თხა</w:t>
      </w:r>
      <w:r>
        <w:rPr>
          <w:rFonts w:ascii="Sylfaen" w:eastAsia="Times New Roman" w:hAnsi="Sylfaen" w:cs="Sylfaen"/>
          <w:lang w:val="ru-RU" w:eastAsia="ru-RU"/>
        </w:rPr>
        <w:t>).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(19.11.2002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1751)</w:t>
      </w:r>
    </w:p>
    <w:p w14:paraId="6BEEF0F2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18. </w:t>
      </w:r>
      <w:r>
        <w:rPr>
          <w:rFonts w:ascii="Sylfaen" w:eastAsia="Times New Roman" w:hAnsi="Sylfaen" w:cs="Sylfaen"/>
          <w:lang w:val="ru-RU" w:eastAsia="ru-RU"/>
        </w:rPr>
        <w:t>მაღალმთიანი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საძოვრები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მაღალმთიან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რეგიონებში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საძოვრები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>(19.11.2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002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1751)</w:t>
      </w:r>
    </w:p>
    <w:p w14:paraId="489E5BEA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  <w:t xml:space="preserve">19. </w:t>
      </w:r>
      <w:r>
        <w:rPr>
          <w:rFonts w:ascii="Sylfaen" w:eastAsia="Times New Roman" w:hAnsi="Sylfaen" w:cs="Sylfaen"/>
          <w:lang w:val="ru-RU" w:eastAsia="ru-RU"/>
        </w:rPr>
        <w:t>ვერტიკალური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ძოვება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ნახირისა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ძოვება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ჰიფსომეტრული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სიმაღლის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მიხედვით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სხვადასხვა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ზონებში</w:t>
      </w:r>
      <w:r>
        <w:rPr>
          <w:rFonts w:ascii="Sylfaen" w:eastAsia="Times New Roman" w:hAnsi="Sylfaen" w:cs="Sylfaen"/>
          <w:lang w:val="ru-RU" w:eastAsia="ru-RU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(19.11.2002 N 1751)</w:t>
      </w:r>
    </w:p>
    <w:p w14:paraId="7E38FE57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  <w:t>20.</w:t>
      </w:r>
      <w:r>
        <w:rPr>
          <w:rFonts w:ascii="Sylfaen" w:hAnsi="Sylfaen" w:cs="Sylfaen"/>
          <w:lang w:val="ru-RU" w:eastAsia="ru-RU"/>
        </w:rPr>
        <w:tab/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მელიორაცია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ჰიდრომელიორაციული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კულტურ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რეკულტივაციის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ქიმიური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აგროტექნიკური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სატყეო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სამელიორაციო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ნიადაგდაცვითი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კომპლექსური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ღონისძიებები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მაღალეფექტიან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სასოფლო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სამეურნეო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ნიადაგის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ფიზიკურ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მექანიკური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ქიმიური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წყალ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ჰაეროვანი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თვისებების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გაუმჯობესებას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ნაყოფიერების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ამაღლებას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მცენარ</w:t>
      </w:r>
      <w:r>
        <w:rPr>
          <w:rFonts w:ascii="Sylfaen" w:eastAsia="Times New Roman" w:hAnsi="Sylfaen" w:cs="Sylfaen"/>
          <w:lang w:val="ru-RU" w:eastAsia="ru-RU"/>
        </w:rPr>
        <w:t>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ზრდა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განვითარებისათვის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ოპტიმალური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შექმნას</w:t>
      </w:r>
      <w:r>
        <w:rPr>
          <w:rFonts w:ascii="Sylfaen" w:eastAsia="Times New Roman" w:hAnsi="Sylfaen" w:cs="Sylfaen"/>
          <w:lang w:val="ru-RU" w:eastAsia="ru-RU"/>
        </w:rPr>
        <w:t xml:space="preserve">.17.12.2010.N4143 </w:t>
      </w:r>
      <w:r>
        <w:rPr>
          <w:rFonts w:ascii="Sylfaen" w:eastAsia="Times New Roman" w:hAnsi="Sylfaen" w:cs="Sylfaen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lang w:val="ru-RU" w:eastAsia="ru-RU"/>
        </w:rPr>
        <w:t xml:space="preserve"> 2011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4 </w:t>
      </w:r>
      <w:r>
        <w:rPr>
          <w:rFonts w:ascii="Sylfaen" w:eastAsia="Times New Roman" w:hAnsi="Sylfaen" w:cs="Sylfaen"/>
          <w:lang w:val="ru-RU" w:eastAsia="ru-RU"/>
        </w:rPr>
        <w:t>თებერვლიდან</w:t>
      </w:r>
      <w:r>
        <w:rPr>
          <w:rFonts w:ascii="Sylfaen" w:eastAsia="Times New Roman" w:hAnsi="Sylfaen" w:cs="Sylfaen"/>
          <w:lang w:val="ru-RU" w:eastAsia="ru-RU"/>
        </w:rPr>
        <w:t>)</w:t>
      </w:r>
    </w:p>
    <w:p w14:paraId="6B8243BE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  21.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პირველადი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წყალმოსარგებლე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სამელიორაციო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ინფრასტრუქტურა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გადაეცა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განკერძოებულ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>ქსპლუატაციას</w:t>
      </w:r>
      <w:r>
        <w:rPr>
          <w:rFonts w:ascii="Sylfaen" w:eastAsia="Times New Roman" w:hAnsi="Sylfaen" w:cs="Sylfaen"/>
          <w:lang w:val="ru-RU" w:eastAsia="ru-RU"/>
        </w:rPr>
        <w:t xml:space="preserve">.  (17.12.2010.N4143 </w:t>
      </w:r>
      <w:r>
        <w:rPr>
          <w:rFonts w:ascii="Sylfaen" w:eastAsia="Times New Roman" w:hAnsi="Sylfaen" w:cs="Sylfaen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lang w:val="ru-RU" w:eastAsia="ru-RU"/>
        </w:rPr>
        <w:t xml:space="preserve"> 2011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4 </w:t>
      </w:r>
      <w:r>
        <w:rPr>
          <w:rFonts w:ascii="Sylfaen" w:eastAsia="Times New Roman" w:hAnsi="Sylfaen" w:cs="Sylfaen"/>
          <w:lang w:val="ru-RU" w:eastAsia="ru-RU"/>
        </w:rPr>
        <w:t>თებერვლიდან</w:t>
      </w:r>
      <w:r>
        <w:rPr>
          <w:rFonts w:ascii="Sylfaen" w:eastAsia="Times New Roman" w:hAnsi="Sylfaen" w:cs="Sylfaen"/>
          <w:lang w:val="ru-RU" w:eastAsia="ru-RU"/>
        </w:rPr>
        <w:t>)</w:t>
      </w:r>
    </w:p>
    <w:p w14:paraId="7F6DBED7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</w:p>
    <w:p w14:paraId="303F30D2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12. </w:t>
      </w:r>
      <w:r>
        <w:rPr>
          <w:rFonts w:ascii="Sylfaen" w:eastAsia="Times New Roman" w:hAnsi="Sylfaen" w:cs="Sylfaen"/>
          <w:lang w:val="ru-RU" w:eastAsia="ru-RU"/>
        </w:rPr>
        <w:t>გარდამავალი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დებულებანი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(19.11.2002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1751)</w:t>
      </w:r>
    </w:p>
    <w:p w14:paraId="0340C5BB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კანონქვემდებარე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66EE3773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სოფლის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მეურნეობისა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სურსათის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მინის</w:t>
      </w:r>
      <w:r>
        <w:rPr>
          <w:rFonts w:ascii="Sylfaen" w:eastAsia="Times New Roman" w:hAnsi="Sylfaen" w:cs="Sylfaen"/>
          <w:lang w:val="ru-RU" w:eastAsia="ru-RU"/>
        </w:rPr>
        <w:t>ტრის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ბრძანება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ეროზიული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ასაცილებლად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მაღალმთიან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საძოვრებზე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ნახირისა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ვერტიკალური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ძოვების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დამტკიცების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>“;</w:t>
      </w:r>
    </w:p>
    <w:p w14:paraId="5BD23089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სოფლის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მეურნეობისა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სურსათის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მინისტრის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ბრძანება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ეროზიული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ასაცილებლად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მაღალმთ</w:t>
      </w:r>
      <w:r>
        <w:rPr>
          <w:rFonts w:ascii="Sylfaen" w:eastAsia="Times New Roman" w:hAnsi="Sylfaen" w:cs="Sylfaen"/>
          <w:lang w:val="ru-RU" w:eastAsia="ru-RU"/>
        </w:rPr>
        <w:t>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საძოვრებზე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ნახირისა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ძოვებისას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გადაადგილებისას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რიცხოვნობის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დამტკიცების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>“;</w:t>
      </w:r>
    </w:p>
    <w:p w14:paraId="299CEEFB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იუსტიციის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მინისტრის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სოფლის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მეურნეობისა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სურსათის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მინისტრის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გეოლოგიის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დეპარტამე</w:t>
      </w:r>
      <w:r>
        <w:rPr>
          <w:rFonts w:ascii="Sylfaen" w:eastAsia="Times New Roman" w:hAnsi="Sylfaen" w:cs="Sylfaen"/>
          <w:lang w:val="ru-RU" w:eastAsia="ru-RU"/>
        </w:rPr>
        <w:t>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ბრძანება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მაღალმთიან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რეგიონებში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სასარგებლო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წიაღისეულით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გამოწვეული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ნიადაგისა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წყლის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გაუვარგისების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მიყენებული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გაანგარიშების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მეთოდის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დამტკიცების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>“;</w:t>
      </w:r>
    </w:p>
    <w:p w14:paraId="0488ECA7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შრომის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ჯანმრთელობი</w:t>
      </w:r>
      <w:r>
        <w:rPr>
          <w:rFonts w:ascii="Sylfaen" w:eastAsia="Times New Roman" w:hAnsi="Sylfaen" w:cs="Sylfaen"/>
          <w:lang w:val="ru-RU" w:eastAsia="ru-RU"/>
        </w:rPr>
        <w:t>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სოფლის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მეურნეობისა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სურსათის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ეკონომიკის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მრეწველობისა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ვაჭრობის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მინისტრის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ბრძანება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მაღალმთიან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რეგიონებში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საწვავად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მოხმარებისათვის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სუბალპური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ალპური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მცენარეულობის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</w:t>
      </w:r>
      <w:r>
        <w:rPr>
          <w:rFonts w:ascii="Sylfaen" w:eastAsia="Times New Roman" w:hAnsi="Sylfaen" w:cs="Sylfaen"/>
          <w:lang w:val="ru-RU" w:eastAsia="ru-RU"/>
        </w:rPr>
        <w:t>ამონათვალის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დამტკიცების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>“;</w:t>
      </w:r>
    </w:p>
    <w:p w14:paraId="13EB7180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სოფლის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მეურნეობისა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სურსათის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მინისტრის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დეპარტამენტის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გეოდეზიისა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კარტოგრაფიის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დეპარტამენტის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ბრძანება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მაღალმთიან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რეგიონებში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ეროზირებული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სასოფლო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სამეურნეო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სავარგულების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უბნების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იდენტიფიკაციის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სამიწათმოწყობო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საბალანსო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კარტოგრაფიულ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მასალებზე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დამტკიცების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>“.</w:t>
      </w:r>
    </w:p>
    <w:p w14:paraId="4A6E0322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2.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კანონქვემდ</w:t>
      </w:r>
      <w:r>
        <w:rPr>
          <w:rFonts w:ascii="Sylfaen" w:eastAsia="Times New Roman" w:hAnsi="Sylfaen" w:cs="Sylfaen"/>
          <w:lang w:val="ru-RU" w:eastAsia="ru-RU"/>
        </w:rPr>
        <w:t>ებარე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2003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 </w:t>
      </w:r>
      <w:r>
        <w:rPr>
          <w:rFonts w:ascii="Sylfaen" w:eastAsia="Times New Roman" w:hAnsi="Sylfaen" w:cs="Sylfaen"/>
          <w:lang w:val="ru-RU" w:eastAsia="ru-RU"/>
        </w:rPr>
        <w:t>იანვრამდე</w:t>
      </w:r>
      <w:r>
        <w:rPr>
          <w:rFonts w:ascii="Sylfaen" w:eastAsia="Times New Roman" w:hAnsi="Sylfaen" w:cs="Sylfaen"/>
          <w:lang w:val="ru-RU" w:eastAsia="ru-RU"/>
        </w:rPr>
        <w:t xml:space="preserve">.  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(19.11.2002 N 1751)</w:t>
      </w:r>
      <w:r>
        <w:rPr>
          <w:rFonts w:ascii="Sylfaen" w:hAnsi="Sylfaen" w:cs="Sylfaen"/>
          <w:lang w:val="ru-RU" w:eastAsia="ru-RU"/>
        </w:rPr>
        <w:tab/>
      </w:r>
    </w:p>
    <w:p w14:paraId="797AFBB3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მინისტრმა</w:t>
      </w:r>
      <w:r>
        <w:rPr>
          <w:rFonts w:ascii="Sylfaen" w:eastAsia="Times New Roman" w:hAnsi="Sylfaen" w:cs="Sylfaen"/>
          <w:lang w:eastAsia="x-none"/>
        </w:rPr>
        <w:t xml:space="preserve"> 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                 1</w:t>
      </w:r>
      <w:r>
        <w:rPr>
          <w:rFonts w:ascii="Sylfaen" w:eastAsia="Times New Roman" w:hAnsi="Sylfaen" w:cs="Sylfaen"/>
          <w:lang w:eastAsia="x-none"/>
        </w:rPr>
        <w:t>ოქტომბრამდე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დაამტკიცოს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სამელიორაციო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“. (14.06.2011. </w:t>
      </w:r>
      <w:r>
        <w:rPr>
          <w:rFonts w:ascii="Sylfaen" w:hAnsi="Sylfaen" w:cs="Sylfaen"/>
          <w:lang w:val="en-US"/>
        </w:rPr>
        <w:t>N</w:t>
      </w:r>
      <w:r>
        <w:rPr>
          <w:rFonts w:ascii="Sylfaen" w:hAnsi="Sylfaen" w:cs="Sylfaen"/>
          <w:lang w:eastAsia="x-none"/>
        </w:rPr>
        <w:t>4755)</w:t>
      </w:r>
    </w:p>
    <w:p w14:paraId="7E1705BF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</w:p>
    <w:p w14:paraId="54447D2D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პარლამენტის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თავმჯდომარე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62830CE0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სახელმწიფოს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მეთაური</w:t>
      </w:r>
      <w:r>
        <w:rPr>
          <w:rFonts w:ascii="Sylfaen" w:eastAsia="Times New Roman" w:hAnsi="Sylfaen" w:cs="Sylfaen"/>
          <w:lang w:val="ru-RU" w:eastAsia="ru-RU"/>
        </w:rPr>
        <w:t xml:space="preserve">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>.</w:t>
      </w:r>
      <w:r>
        <w:rPr>
          <w:rFonts w:ascii="Sylfaen" w:hAnsi="Sylfaen" w:cs="Sylfaen"/>
          <w:lang w:val="ru-RU" w:eastAsia="ru-RU"/>
        </w:rPr>
        <w:t xml:space="preserve">  </w:t>
      </w:r>
    </w:p>
    <w:p w14:paraId="5891CBEF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</w:p>
    <w:p w14:paraId="6C497281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პარლამენტის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სპიკერი</w:t>
      </w:r>
      <w:r>
        <w:rPr>
          <w:rFonts w:ascii="Sylfaen" w:eastAsia="Times New Roman" w:hAnsi="Sylfaen" w:cs="Sylfaen"/>
          <w:lang w:val="ru-RU" w:eastAsia="ru-RU"/>
        </w:rPr>
        <w:t xml:space="preserve">                              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>ვახტანგ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>გოგუაძე</w:t>
      </w:r>
      <w:r>
        <w:rPr>
          <w:rFonts w:ascii="Sylfaen" w:eastAsia="Times New Roman" w:hAnsi="Sylfaen" w:cs="Sylfaen"/>
          <w:b/>
          <w:bCs/>
          <w:i/>
          <w:iCs/>
          <w:lang w:val="ru-RU" w:eastAsia="ru-RU"/>
        </w:rPr>
        <w:t>.</w:t>
      </w:r>
      <w:r>
        <w:rPr>
          <w:rFonts w:ascii="Sylfaen" w:hAnsi="Sylfaen" w:cs="Sylfaen"/>
          <w:lang w:val="ru-RU" w:eastAsia="ru-RU"/>
        </w:rPr>
        <w:t xml:space="preserve">  </w:t>
      </w:r>
    </w:p>
    <w:p w14:paraId="58BAA12B" w14:textId="77777777" w:rsidR="00000000" w:rsidRDefault="001834E0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120"/>
        </w:tabs>
        <w:spacing w:line="20" w:lineRule="atLeast"/>
        <w:rPr>
          <w:rFonts w:ascii="Sylfaen" w:hAnsi="Sylfaen" w:cs="Sylfaen"/>
          <w:lang w:val="ru-RU" w:eastAsia="ru-RU"/>
        </w:rPr>
      </w:pPr>
    </w:p>
    <w:p w14:paraId="0AC5D474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თბილისი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</w:p>
    <w:p w14:paraId="627413D8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1994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12 </w:t>
      </w:r>
      <w:r>
        <w:rPr>
          <w:rFonts w:ascii="Sylfaen" w:eastAsia="Times New Roman" w:hAnsi="Sylfaen" w:cs="Sylfaen"/>
          <w:lang w:val="ru-RU" w:eastAsia="ru-RU"/>
        </w:rPr>
        <w:t>მაისი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A2A3E08" w14:textId="77777777" w:rsidR="00000000" w:rsidRDefault="001834E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ru-RU" w:eastAsia="ru-RU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834E0"/>
    <w:rsid w:val="0018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B0C12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2094</Words>
  <Characters>11937</Characters>
  <Application>Microsoft Office Word</Application>
  <DocSecurity>0</DocSecurity>
  <Lines>99</Lines>
  <Paragraphs>28</Paragraphs>
  <ScaleCrop>false</ScaleCrop>
  <Company/>
  <LinksUpToDate>false</LinksUpToDate>
  <CharactersWithSpaces>14003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