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ტუბერკულოზის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კონტროლის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</w:t>
      </w:r>
      <w:r>
        <w:rPr>
          <w:rFonts w:ascii="Sylfaen" w:hAnsi="Sylfaen" w:cs="Sylfaen"/>
          <w:b/>
          <w:bCs/>
          <w:sz w:val="24"/>
          <w:szCs w:val="24"/>
        </w:rPr>
        <w:t>მდებლობა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</w:t>
      </w:r>
      <w:r>
        <w:rPr>
          <w:rFonts w:ascii="Sylfaen" w:hAnsi="Sylfaen" w:cs="Sylfaen"/>
          <w:b/>
          <w:bCs/>
          <w:sz w:val="24"/>
          <w:szCs w:val="24"/>
        </w:rPr>
        <w:t>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კანონში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გადამდები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მიკობაქტერია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ხშირად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ადაეცემა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ფილტვის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გამომწვევი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მიკობაქტერია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აზიანებს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ფილტვს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ფილტვგარეშე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გამომწვევი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მიკობაქტერია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აზიანებს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ფილტვისა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რეზისტენტული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გამომწვევი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მიკობაქტერიის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რეზისტენტობა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ლაბორატ</w:t>
      </w:r>
      <w:r>
        <w:rPr>
          <w:rFonts w:ascii="Sylfaen" w:hAnsi="Sylfaen" w:cs="Sylfaen"/>
          <w:sz w:val="24"/>
          <w:szCs w:val="24"/>
        </w:rPr>
        <w:t>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რეგულარული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გამომწვევი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მიკობაქტერია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წამლებით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თხვევა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მდგომარეობა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სასუნთქი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სიმპტომები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ალბათობით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ტუბერკულოზითაა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</w:t>
      </w:r>
      <w:r>
        <w:rPr>
          <w:rFonts w:ascii="Sylfaen" w:hAnsi="Sylfaen" w:cs="Sylfaen"/>
          <w:sz w:val="24"/>
          <w:szCs w:val="24"/>
        </w:rPr>
        <w:t>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მდგომარეობა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დაუდასტურდა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დაყრდნობით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მიკო</w:t>
      </w:r>
      <w:r>
        <w:rPr>
          <w:rFonts w:ascii="Sylfaen" w:hAnsi="Sylfaen" w:cs="Sylfaen"/>
          <w:sz w:val="24"/>
          <w:szCs w:val="24"/>
        </w:rPr>
        <w:t>ბაქტერიების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ბაქტერიაგამოყოფის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სკრინინგი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გამოსავლენად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განკურნებისათვის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მსოფლიო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</w:t>
      </w:r>
      <w:r>
        <w:rPr>
          <w:rFonts w:ascii="Sylfaen" w:hAnsi="Sylfaen" w:cs="Sylfaen"/>
          <w:sz w:val="24"/>
          <w:szCs w:val="24"/>
        </w:rPr>
        <w:t>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</w:t>
      </w:r>
      <w:r>
        <w:rPr>
          <w:rFonts w:ascii="Sylfaen" w:hAnsi="Sylfaen" w:cs="Sylfaen"/>
          <w:sz w:val="24"/>
          <w:szCs w:val="24"/>
        </w:rPr>
        <w:t>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მშობელთან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მეუღლესთან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შვილთან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ძმასთან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რეკომენდაციით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მსოფლიო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პერიოდულობითა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(05.07.2018 N3122)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(05.07.2018 N3122)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უნიციპალიტეტის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lastRenderedPageBreak/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</w:t>
      </w:r>
      <w:r>
        <w:rPr>
          <w:rFonts w:ascii="Sylfaen" w:hAnsi="Sylfaen" w:cs="Sylfaen"/>
          <w:sz w:val="24"/>
          <w:szCs w:val="24"/>
        </w:rPr>
        <w:t>ეროში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დიაგნოსტიკასთან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გამოკვლევასთან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დიაგნოსტიკას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ეფუძნება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პატივისცემა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ორგანიზებას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განხორციელებასა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საყვარელიძის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სამინისტროს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ფუნქციები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დაგეგმვას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განხორციელებასა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</w:t>
      </w:r>
      <w:r>
        <w:rPr>
          <w:rFonts w:ascii="Sylfaen" w:hAnsi="Sylfaen" w:cs="Sylfaen"/>
          <w:sz w:val="24"/>
          <w:szCs w:val="24"/>
        </w:rPr>
        <w:t>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დიაგნოსტიკის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გაუმჯობესების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მიდგომების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დანერგვას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იაგნოსტიკასთან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გამოკვლევასთან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პალიატიური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წამლების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გეგმავს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მობილიზებას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მონიტორინგს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</w:t>
      </w:r>
      <w:r>
        <w:rPr>
          <w:rFonts w:ascii="Sylfaen" w:hAnsi="Sylfaen" w:cs="Sylfaen"/>
          <w:sz w:val="24"/>
          <w:szCs w:val="24"/>
        </w:rPr>
        <w:t>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</w:t>
      </w:r>
      <w:r>
        <w:rPr>
          <w:rFonts w:ascii="Sylfaen" w:hAnsi="Sylfaen" w:cs="Sylfaen"/>
          <w:sz w:val="24"/>
          <w:szCs w:val="24"/>
        </w:rPr>
        <w:t>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ჯანდაცვის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ადგილობრივი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ერთეულის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ფუნქციები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</w:t>
      </w:r>
      <w:r>
        <w:rPr>
          <w:rFonts w:ascii="Sylfaen" w:hAnsi="Sylfaen" w:cs="Sylfaen"/>
          <w:sz w:val="24"/>
          <w:szCs w:val="24"/>
        </w:rPr>
        <w:t>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მოიძიებს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ჩასატარებლად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მოიძიებს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ჩართვას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</w:t>
      </w:r>
      <w:r>
        <w:rPr>
          <w:rFonts w:ascii="Sylfaen" w:hAnsi="Sylfaen" w:cs="Sylfaen"/>
          <w:sz w:val="24"/>
          <w:szCs w:val="24"/>
        </w:rPr>
        <w:t>ეწონილობის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მოსახლეობასთან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კონტროლი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პენიტენციურ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(05.07.2018 N3122)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თავიდან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აცილება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თავიდან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აცილებასთან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დაკავშირებული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საშუალებები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ღონისძიებები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პროფილაქტიკური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აცრა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სკრინინგი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</w:t>
      </w:r>
      <w:r>
        <w:rPr>
          <w:rFonts w:ascii="Sylfaen" w:hAnsi="Sylfaen" w:cs="Sylfaen"/>
          <w:sz w:val="24"/>
          <w:szCs w:val="24"/>
        </w:rPr>
        <w:t>ფორმაციო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ინფექციის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</w:t>
      </w:r>
      <w:r>
        <w:rPr>
          <w:rFonts w:ascii="Sylfaen" w:hAnsi="Sylfaen" w:cs="Sylfaen"/>
          <w:sz w:val="24"/>
          <w:szCs w:val="24"/>
        </w:rPr>
        <w:t>აწილეობენ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პროფილაქტიკური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სკრინინგის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</w:t>
      </w:r>
      <w:r>
        <w:rPr>
          <w:rFonts w:ascii="Sylfaen" w:hAnsi="Sylfaen" w:cs="Sylfaen"/>
          <w:sz w:val="24"/>
          <w:szCs w:val="24"/>
        </w:rPr>
        <w:t>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(05.07.2018 N3122)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მოიძიე</w:t>
      </w:r>
      <w:r>
        <w:rPr>
          <w:rFonts w:ascii="Sylfaen" w:hAnsi="Sylfaen" w:cs="Sylfaen"/>
          <w:sz w:val="24"/>
          <w:szCs w:val="24"/>
        </w:rPr>
        <w:t>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ყოფილიყვნენ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დიაგნოსტიკის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გამოკვლე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7.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</w:t>
      </w:r>
      <w:r>
        <w:rPr>
          <w:rFonts w:ascii="Sylfaen" w:hAnsi="Sylfaen" w:cs="Sylfaen"/>
          <w:sz w:val="24"/>
          <w:szCs w:val="24"/>
        </w:rPr>
        <w:t>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მისაწოდებლად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ამაღლება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ჩვევების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გამომუშავება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IV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დიაგნოსტიკა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გამოკვლევა</w:t>
      </w:r>
      <w:r>
        <w:rPr>
          <w:rFonts w:ascii="Sylfaen" w:hAnsi="Sylfaen" w:cs="Sylfaen"/>
          <w:b/>
          <w:bCs/>
          <w:sz w:val="24"/>
          <w:szCs w:val="24"/>
        </w:rPr>
        <w:t>)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დიაგნოსტიკა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გამოკვლევა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დიაგნოსტიკა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ინსტრუმენტული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</w:t>
      </w:r>
      <w:r>
        <w:rPr>
          <w:rFonts w:ascii="Sylfaen" w:hAnsi="Sylfaen" w:cs="Sylfaen"/>
          <w:sz w:val="24"/>
          <w:szCs w:val="24"/>
        </w:rPr>
        <w:t>გნოსტიკისათვის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გამოკვლევისათვის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ტუბერკ</w:t>
      </w:r>
      <w:r>
        <w:rPr>
          <w:rFonts w:ascii="Sylfaen" w:hAnsi="Sylfaen" w:cs="Sylfaen"/>
          <w:b/>
          <w:bCs/>
          <w:sz w:val="24"/>
          <w:szCs w:val="24"/>
        </w:rPr>
        <w:t>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სავალდებულო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გამოკვლევა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ბაქტერიაგამოყოფის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მიკობაქტერიის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ნაცხის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მიკროსკოპული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მოლეკულური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ტუბერკუ</w:t>
      </w:r>
      <w:r>
        <w:rPr>
          <w:rFonts w:ascii="Sylfaen" w:hAnsi="Sylfaen" w:cs="Sylfaen"/>
          <w:sz w:val="24"/>
          <w:szCs w:val="24"/>
        </w:rPr>
        <w:t>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ჩაიტაროს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უცხოელმა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</w:t>
      </w:r>
      <w:r>
        <w:rPr>
          <w:rFonts w:ascii="Sylfaen" w:hAnsi="Sylfaen" w:cs="Sylfaen"/>
          <w:sz w:val="24"/>
          <w:szCs w:val="24"/>
        </w:rPr>
        <w:t>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შესთავაზა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უცხოელმა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</w:t>
      </w:r>
      <w:r>
        <w:rPr>
          <w:rFonts w:ascii="Sylfaen" w:hAnsi="Sylfaen" w:cs="Sylfaen"/>
          <w:sz w:val="24"/>
          <w:szCs w:val="24"/>
        </w:rPr>
        <w:t>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პაციენტმა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პერიოდულობით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პაციენტმა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ემყარებოდ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სიმპტომებს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ნიშნებს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კონტაქტ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მოიძიებს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გამოკითხვის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გამოავლენს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მოიძიებს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</w:t>
      </w:r>
      <w:r>
        <w:rPr>
          <w:rFonts w:ascii="Sylfaen" w:hAnsi="Sylfaen" w:cs="Sylfaen"/>
          <w:sz w:val="24"/>
          <w:szCs w:val="24"/>
        </w:rPr>
        <w:t>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სთავაზობს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ფოსტით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შეილახოს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ჩაიტარა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მოკვლევა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24 </w:t>
      </w:r>
      <w:r>
        <w:rPr>
          <w:rFonts w:ascii="Sylfaen" w:hAnsi="Sylfaen" w:cs="Sylfaen"/>
          <w:sz w:val="24"/>
          <w:szCs w:val="24"/>
        </w:rPr>
        <w:t>საათის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ატყობინებს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</w:t>
      </w:r>
      <w:r>
        <w:rPr>
          <w:rFonts w:ascii="Sylfaen" w:hAnsi="Sylfaen" w:cs="Sylfaen"/>
          <w:sz w:val="24"/>
          <w:szCs w:val="24"/>
        </w:rPr>
        <w:t>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შესთავაზოს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</w:t>
      </w:r>
      <w:r>
        <w:rPr>
          <w:rFonts w:ascii="Sylfaen" w:hAnsi="Sylfaen" w:cs="Sylfaen"/>
          <w:sz w:val="24"/>
          <w:szCs w:val="24"/>
        </w:rPr>
        <w:t>ნია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</w:t>
      </w:r>
      <w:r>
        <w:rPr>
          <w:rFonts w:ascii="Sylfaen" w:hAnsi="Sylfaen" w:cs="Sylfaen"/>
          <w:sz w:val="24"/>
          <w:szCs w:val="24"/>
        </w:rPr>
        <w:t>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ჩასატარებლად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მიყვანა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ცხადდება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მიყვანა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მიყვანას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დაუდასტურდა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</w:t>
      </w:r>
      <w:r>
        <w:rPr>
          <w:rFonts w:ascii="Sylfaen" w:hAnsi="Sylfaen" w:cs="Sylfaen"/>
          <w:sz w:val="24"/>
          <w:szCs w:val="24"/>
        </w:rPr>
        <w:t>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უტარდება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</w:t>
      </w:r>
      <w:r>
        <w:rPr>
          <w:rFonts w:ascii="Sylfaen" w:hAnsi="Sylfaen" w:cs="Sylfaen"/>
          <w:sz w:val="24"/>
          <w:szCs w:val="24"/>
        </w:rPr>
        <w:t>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</w:t>
      </w:r>
      <w:r>
        <w:rPr>
          <w:rFonts w:ascii="Sylfaen" w:hAnsi="Sylfaen" w:cs="Sylfaen"/>
          <w:sz w:val="24"/>
          <w:szCs w:val="24"/>
        </w:rPr>
        <w:t>ხილება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შემთხვევის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მართვა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შემთხვევის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</w:t>
      </w:r>
      <w:r>
        <w:rPr>
          <w:rFonts w:ascii="Sylfaen" w:hAnsi="Sylfaen" w:cs="Sylfaen"/>
          <w:b/>
          <w:bCs/>
          <w:sz w:val="24"/>
          <w:szCs w:val="24"/>
        </w:rPr>
        <w:t>რთვა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დიაგნოსტიკური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სამკურნალო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პალიატიური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ხანგრძლივი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</w:t>
      </w:r>
      <w:r>
        <w:rPr>
          <w:rFonts w:ascii="Sylfaen" w:hAnsi="Sylfaen" w:cs="Sylfaen"/>
          <w:sz w:val="24"/>
          <w:szCs w:val="24"/>
        </w:rPr>
        <w:t>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უკიდურეს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დიაგნოსტიკური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სამკურნალო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პალიატიური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ხანგრძლივი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საწინააღმდეგო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მკურნალობის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განხორციელების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პრინციპები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</w:t>
      </w:r>
      <w:r>
        <w:rPr>
          <w:rFonts w:ascii="Sylfaen" w:hAnsi="Sylfaen" w:cs="Sylfaen"/>
          <w:sz w:val="24"/>
          <w:szCs w:val="24"/>
        </w:rPr>
        <w:t>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მსოფლიო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არანებაყოფლობითი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იზოლაცია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არანებაყოფლობითი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იზოლაციის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პრინციპები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არანებაყოფლ</w:t>
      </w:r>
      <w:r>
        <w:rPr>
          <w:rFonts w:ascii="Sylfaen" w:hAnsi="Sylfaen" w:cs="Sylfaen"/>
          <w:sz w:val="24"/>
          <w:szCs w:val="24"/>
        </w:rPr>
        <w:t>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უკიდურესი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ინფექციის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</w:t>
      </w:r>
      <w:r>
        <w:rPr>
          <w:rFonts w:ascii="Sylfaen" w:hAnsi="Sylfaen" w:cs="Sylfaen"/>
          <w:sz w:val="24"/>
          <w:szCs w:val="24"/>
        </w:rPr>
        <w:t>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ამბობს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</w:t>
      </w:r>
      <w:r>
        <w:rPr>
          <w:rFonts w:ascii="Sylfaen" w:hAnsi="Sylfaen" w:cs="Sylfaen"/>
          <w:sz w:val="24"/>
          <w:szCs w:val="24"/>
        </w:rPr>
        <w:t>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გაუმართლებლად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შეიზღუდოს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არანებაყოფლობითი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იზოლაციის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გამოყენების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არანე</w:t>
      </w:r>
      <w:r>
        <w:rPr>
          <w:rFonts w:ascii="Sylfaen" w:hAnsi="Sylfaen" w:cs="Sylfaen"/>
          <w:sz w:val="24"/>
          <w:szCs w:val="24"/>
        </w:rPr>
        <w:t>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არანებაყოფლობით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ფთიზიატრიული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</w:t>
      </w:r>
      <w:r>
        <w:rPr>
          <w:rFonts w:ascii="Sylfaen" w:hAnsi="Sylfaen" w:cs="Sylfaen"/>
          <w:sz w:val="24"/>
          <w:szCs w:val="24"/>
        </w:rPr>
        <w:t>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</w:t>
      </w:r>
      <w:r>
        <w:rPr>
          <w:rFonts w:ascii="Sylfaen" w:hAnsi="Sylfaen" w:cs="Sylfaen"/>
          <w:sz w:val="24"/>
          <w:szCs w:val="24"/>
        </w:rPr>
        <w:t>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არგუმენტებს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მიმართვიდან</w:t>
      </w:r>
      <w:r>
        <w:rPr>
          <w:rFonts w:ascii="Sylfaen" w:hAnsi="Sylfaen" w:cs="Sylfaen"/>
          <w:sz w:val="24"/>
          <w:szCs w:val="24"/>
        </w:rPr>
        <w:t xml:space="preserve"> 72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ათში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</w:t>
      </w:r>
      <w:r>
        <w:rPr>
          <w:rFonts w:ascii="Sylfaen" w:hAnsi="Sylfaen" w:cs="Sylfaen"/>
          <w:sz w:val="24"/>
          <w:szCs w:val="24"/>
        </w:rPr>
        <w:t>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</w:t>
      </w:r>
      <w:r>
        <w:rPr>
          <w:rFonts w:ascii="Sylfaen" w:hAnsi="Sylfaen" w:cs="Sylfaen"/>
          <w:sz w:val="24"/>
          <w:szCs w:val="24"/>
        </w:rPr>
        <w:t>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დათანხმდება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ჩაუტარდება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</w:t>
      </w:r>
      <w:r>
        <w:rPr>
          <w:rFonts w:ascii="Sylfaen" w:hAnsi="Sylfaen" w:cs="Sylfaen"/>
          <w:sz w:val="24"/>
          <w:szCs w:val="24"/>
        </w:rPr>
        <w:t>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</w:t>
      </w:r>
      <w:r>
        <w:rPr>
          <w:rFonts w:ascii="Sylfaen" w:hAnsi="Sylfaen" w:cs="Sylfaen"/>
          <w:sz w:val="24"/>
          <w:szCs w:val="24"/>
        </w:rPr>
        <w:t>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2-</w:t>
      </w:r>
      <w:r>
        <w:rPr>
          <w:rFonts w:ascii="Sylfaen" w:hAnsi="Sylfaen" w:cs="Sylfaen"/>
          <w:sz w:val="24"/>
          <w:szCs w:val="24"/>
        </w:rPr>
        <w:t>თვიანი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დაასკვნის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პაციენტმა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72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</w:t>
      </w:r>
      <w:r>
        <w:rPr>
          <w:rFonts w:ascii="Sylfaen" w:hAnsi="Sylfaen" w:cs="Sylfaen"/>
          <w:sz w:val="24"/>
          <w:szCs w:val="24"/>
        </w:rPr>
        <w:t>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</w:t>
      </w:r>
      <w:r>
        <w:rPr>
          <w:rFonts w:ascii="Sylfaen" w:hAnsi="Sylfaen" w:cs="Sylfaen"/>
          <w:sz w:val="24"/>
          <w:szCs w:val="24"/>
        </w:rPr>
        <w:t>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მეთვალყურეობით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</w:t>
      </w:r>
      <w:r>
        <w:rPr>
          <w:rFonts w:ascii="Sylfaen" w:hAnsi="Sylfaen" w:cs="Sylfaen"/>
          <w:sz w:val="24"/>
          <w:szCs w:val="24"/>
        </w:rPr>
        <w:t>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6-</w:t>
      </w:r>
      <w:r>
        <w:rPr>
          <w:rFonts w:ascii="Sylfaen" w:hAnsi="Sylfaen" w:cs="Sylfaen"/>
          <w:sz w:val="24"/>
          <w:szCs w:val="24"/>
        </w:rPr>
        <w:t>თვიანი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</w:t>
      </w:r>
      <w:r>
        <w:rPr>
          <w:rFonts w:ascii="Sylfaen" w:hAnsi="Sylfaen" w:cs="Sylfaen"/>
          <w:sz w:val="24"/>
          <w:szCs w:val="24"/>
        </w:rPr>
        <w:t>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იზოლაციაზ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16. </w:t>
      </w:r>
      <w:r>
        <w:rPr>
          <w:rFonts w:ascii="Sylfaen" w:hAnsi="Sylfaen" w:cs="Sylfaen"/>
          <w:b/>
          <w:bCs/>
          <w:sz w:val="24"/>
          <w:szCs w:val="24"/>
        </w:rPr>
        <w:t>პაციენტის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არანებაყოფლობითი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იზოლაციისას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უზრუნველყოფილ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ჰიგიენის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ტანსაცმლითა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შეხვდეს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ამანათები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წიგ</w:t>
      </w:r>
      <w:r>
        <w:rPr>
          <w:rFonts w:ascii="Sylfaen" w:hAnsi="Sylfaen" w:cs="Sylfaen"/>
          <w:sz w:val="24"/>
          <w:szCs w:val="24"/>
        </w:rPr>
        <w:t>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VII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პაციენტის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სოციალური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დაცვის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გარანტიები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17. </w:t>
      </w:r>
      <w:r>
        <w:rPr>
          <w:rFonts w:ascii="Sylfaen" w:hAnsi="Sylfaen" w:cs="Sylfaen"/>
          <w:b/>
          <w:bCs/>
          <w:sz w:val="24"/>
          <w:szCs w:val="24"/>
        </w:rPr>
        <w:t>პაციენტის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ფულადი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წახალისება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ამბულატორიული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რეზისტენტული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</w:t>
      </w:r>
      <w:r>
        <w:rPr>
          <w:rFonts w:ascii="Sylfaen" w:hAnsi="Sylfaen" w:cs="Sylfaen"/>
          <w:sz w:val="24"/>
          <w:szCs w:val="24"/>
        </w:rPr>
        <w:t>ალისების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18. </w:t>
      </w:r>
      <w:r>
        <w:rPr>
          <w:rFonts w:ascii="Sylfaen" w:hAnsi="Sylfaen" w:cs="Sylfaen"/>
          <w:b/>
          <w:bCs/>
          <w:sz w:val="24"/>
          <w:szCs w:val="24"/>
        </w:rPr>
        <w:t>პაციენტის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იზოლაციის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VIII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19.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(24.06.2016 N5578)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</w:t>
      </w:r>
      <w:r>
        <w:rPr>
          <w:rFonts w:ascii="Sylfaen" w:hAnsi="Sylfaen" w:cs="Sylfaen"/>
          <w:sz w:val="24"/>
          <w:szCs w:val="24"/>
        </w:rPr>
        <w:t>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20.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ტუბერკულოზის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სავალდებულო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გამოკვლევის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ჩატარებაზე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თქმის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შემთხვევაში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სამედიცინო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მომსახურების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მიმწოდებლის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</w:t>
      </w:r>
      <w:r>
        <w:rPr>
          <w:rFonts w:ascii="Sylfaen" w:hAnsi="Sylfaen" w:cs="Sylfaen"/>
          <w:b/>
          <w:bCs/>
          <w:sz w:val="24"/>
          <w:szCs w:val="24"/>
        </w:rPr>
        <w:t xml:space="preserve">-11 </w:t>
      </w:r>
      <w:r>
        <w:rPr>
          <w:rFonts w:ascii="Sylfaen" w:hAnsi="Sylfaen" w:cs="Sylfaen"/>
          <w:b/>
          <w:bCs/>
          <w:sz w:val="24"/>
          <w:szCs w:val="24"/>
        </w:rPr>
        <w:t>მუხლის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</w:t>
      </w:r>
      <w:r>
        <w:rPr>
          <w:rFonts w:ascii="Sylfaen" w:hAnsi="Sylfaen" w:cs="Sylfaen"/>
          <w:b/>
          <w:bCs/>
          <w:sz w:val="24"/>
          <w:szCs w:val="24"/>
        </w:rPr>
        <w:t xml:space="preserve">-10 </w:t>
      </w:r>
      <w:r>
        <w:rPr>
          <w:rFonts w:ascii="Sylfaen" w:hAnsi="Sylfaen" w:cs="Sylfaen"/>
          <w:b/>
          <w:bCs/>
          <w:sz w:val="24"/>
          <w:szCs w:val="24"/>
        </w:rPr>
        <w:t>პუნქტის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თანახმად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ფაქტის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ჯანდაცვის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შესაბამისი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ადგილობრივი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ერთეულისათვის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შეუტყობინებლობა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</w:t>
      </w:r>
      <w:r>
        <w:rPr>
          <w:rFonts w:ascii="Sylfaen" w:hAnsi="Sylfaen" w:cs="Sylfaen"/>
          <w:sz w:val="24"/>
          <w:szCs w:val="24"/>
        </w:rPr>
        <w:t>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შეუტყობინებლობა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IX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</w:t>
      </w:r>
      <w:r>
        <w:rPr>
          <w:rFonts w:ascii="Sylfaen" w:hAnsi="Sylfaen" w:cs="Sylfaen"/>
          <w:b/>
          <w:bCs/>
          <w:sz w:val="24"/>
          <w:szCs w:val="24"/>
        </w:rPr>
        <w:t>ებანი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21. </w:t>
      </w:r>
      <w:r>
        <w:rPr>
          <w:rFonts w:ascii="Sylfaen" w:hAnsi="Sylfaen" w:cs="Sylfaen"/>
          <w:b/>
          <w:bCs/>
          <w:sz w:val="24"/>
          <w:szCs w:val="24"/>
        </w:rPr>
        <w:t>ამ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გათვალისწინებული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სამართლებრივი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გამოცემის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მიღების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ვადები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გრძელვადიანი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ტუბერკულოზის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მარტამდე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X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22.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>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N4629-I</w:t>
      </w:r>
      <w:r>
        <w:rPr>
          <w:rFonts w:ascii="Sylfaen" w:hAnsi="Sylfaen" w:cs="Sylfaen"/>
          <w:sz w:val="24"/>
          <w:szCs w:val="24"/>
        </w:rPr>
        <w:t>ს</w:t>
      </w: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50A8"/>
    <w:rsid w:val="00A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5025</Words>
  <Characters>28644</Characters>
  <Application>Microsoft Office Word</Application>
  <DocSecurity>0</DocSecurity>
  <Lines>238</Lines>
  <Paragraphs>67</Paragraphs>
  <ScaleCrop>false</ScaleCrop>
  <Company/>
  <LinksUpToDate>false</LinksUpToDate>
  <CharactersWithSpaces>33602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