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5EA52" w14:textId="77777777" w:rsidR="00000000" w:rsidRDefault="00B23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218B2C00" w14:textId="77777777" w:rsidR="00000000" w:rsidRDefault="00B23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7323B82A" w14:textId="77777777" w:rsidR="00000000" w:rsidRDefault="00B23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ადვოკატთა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14:paraId="3C5D1DFE" w14:textId="77777777" w:rsidR="00000000" w:rsidRDefault="00B23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14:paraId="5B546121" w14:textId="77777777" w:rsidR="00000000" w:rsidRDefault="00B23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 „</w:t>
      </w:r>
      <w:r>
        <w:rPr>
          <w:rFonts w:ascii="Sylfaen" w:hAnsi="Sylfaen" w:cs="Sylfaen"/>
          <w:sz w:val="24"/>
          <w:szCs w:val="24"/>
        </w:rPr>
        <w:t>ადვოკატთა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 xml:space="preserve">, №22, 6.07.2001,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78)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-10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4F1F103F" w14:textId="77777777" w:rsidR="00000000" w:rsidRDefault="00B23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„3. </w:t>
      </w:r>
      <w:r>
        <w:rPr>
          <w:rFonts w:ascii="Sylfaen" w:hAnsi="Sylfaen" w:cs="Sylfaen"/>
          <w:sz w:val="24"/>
          <w:szCs w:val="24"/>
        </w:rPr>
        <w:t>ადვოკატი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იმავდროულად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შეუთავსებლობისა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კორუფციის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ეკრძალება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საადვოკატო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</w:t>
      </w:r>
      <w:r>
        <w:rPr>
          <w:rFonts w:ascii="Sylfaen" w:hAnsi="Sylfaen" w:cs="Sylfaen"/>
          <w:sz w:val="24"/>
          <w:szCs w:val="24"/>
        </w:rPr>
        <w:t>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75BF11E2" w14:textId="77777777" w:rsidR="00000000" w:rsidRDefault="00B23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ივლისიდან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(21.12.2016 N 127)</w:t>
      </w:r>
    </w:p>
    <w:p w14:paraId="3E1DF281" w14:textId="77777777" w:rsidR="00000000" w:rsidRDefault="00B23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14:paraId="1DED0BD1" w14:textId="77777777" w:rsidR="00000000" w:rsidRDefault="00B23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29EB194F" w14:textId="77777777" w:rsidR="00000000" w:rsidRDefault="00B23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3B36B102" w14:textId="77777777" w:rsidR="00000000" w:rsidRDefault="00B23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14:paraId="3C31743E" w14:textId="77777777" w:rsidR="00000000" w:rsidRDefault="00B23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27 </w:t>
      </w:r>
      <w:r>
        <w:rPr>
          <w:rFonts w:ascii="Sylfaen" w:hAnsi="Sylfaen" w:cs="Sylfaen"/>
          <w:sz w:val="24"/>
          <w:szCs w:val="24"/>
        </w:rPr>
        <w:t>ოქტომბერი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14:paraId="5045322F" w14:textId="77777777" w:rsidR="00000000" w:rsidRDefault="00B23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N4347-I</w:t>
      </w:r>
      <w:r>
        <w:rPr>
          <w:rFonts w:ascii="Sylfaen" w:hAnsi="Sylfaen" w:cs="Sylfaen"/>
          <w:sz w:val="24"/>
          <w:szCs w:val="24"/>
        </w:rPr>
        <w:t>ს</w:t>
      </w:r>
    </w:p>
    <w:p w14:paraId="09A30FBE" w14:textId="77777777" w:rsidR="00000000" w:rsidRDefault="00B23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14:paraId="4F9F9742" w14:textId="77777777" w:rsidR="00000000" w:rsidRDefault="00B23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2378A"/>
    <w:rsid w:val="00B2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28C866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