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E4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2E4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2E4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ელექტროენერგეტიკისა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ბუნებრივი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გაზის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:rsidR="00000000" w:rsidRDefault="002E4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2E4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 „</w:t>
      </w:r>
      <w:r>
        <w:rPr>
          <w:rFonts w:ascii="Sylfaen" w:hAnsi="Sylfaen" w:cs="Sylfaen"/>
          <w:sz w:val="24"/>
          <w:szCs w:val="24"/>
        </w:rPr>
        <w:t>ელექტროენერგეტიკისა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ბუნებრივი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უწყებანი</w:t>
      </w:r>
      <w:r>
        <w:rPr>
          <w:rFonts w:ascii="Sylfaen" w:hAnsi="Sylfaen" w:cs="Sylfaen"/>
          <w:sz w:val="24"/>
          <w:szCs w:val="24"/>
        </w:rPr>
        <w:t xml:space="preserve">, №33, 31 </w:t>
      </w:r>
      <w:r>
        <w:rPr>
          <w:rFonts w:ascii="Sylfaen" w:hAnsi="Sylfaen" w:cs="Sylfaen"/>
          <w:sz w:val="24"/>
          <w:szCs w:val="24"/>
        </w:rPr>
        <w:t>ივლისი</w:t>
      </w:r>
      <w:r>
        <w:rPr>
          <w:rFonts w:ascii="Sylfaen" w:hAnsi="Sylfaen" w:cs="Sylfaen"/>
          <w:sz w:val="24"/>
          <w:szCs w:val="24"/>
        </w:rPr>
        <w:t xml:space="preserve">, 1997, </w:t>
      </w:r>
      <w:r>
        <w:rPr>
          <w:rFonts w:ascii="Sylfaen" w:hAnsi="Sylfaen" w:cs="Sylfaen"/>
          <w:sz w:val="24"/>
          <w:szCs w:val="24"/>
        </w:rPr>
        <w:t>გვ</w:t>
      </w:r>
      <w:r>
        <w:rPr>
          <w:rFonts w:ascii="Sylfaen" w:hAnsi="Sylfaen" w:cs="Sylfaen"/>
          <w:sz w:val="24"/>
          <w:szCs w:val="24"/>
        </w:rPr>
        <w:t xml:space="preserve">. 20)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2E4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2E4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დაარღვია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კორუფციის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 xml:space="preserve">;“. </w:t>
      </w:r>
    </w:p>
    <w:p w:rsidR="00000000" w:rsidRDefault="002E4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-17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2E4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თანამდებობრივი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კორუფციის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2E4E4C">
      <w:pPr>
        <w:tabs>
          <w:tab w:val="left" w:pos="54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ივლისიდან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(21.12.2016 N 131)</w:t>
      </w:r>
    </w:p>
    <w:p w:rsidR="00000000" w:rsidRDefault="002E4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2E4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2E4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2E4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2E4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27 </w:t>
      </w:r>
      <w:r>
        <w:rPr>
          <w:rFonts w:ascii="Sylfaen" w:hAnsi="Sylfaen" w:cs="Sylfaen"/>
          <w:sz w:val="24"/>
          <w:szCs w:val="24"/>
        </w:rPr>
        <w:t>ოქტომბერი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2E4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N4353-I</w:t>
      </w:r>
      <w:r>
        <w:rPr>
          <w:rFonts w:ascii="Sylfaen" w:hAnsi="Sylfaen" w:cs="Sylfaen"/>
          <w:sz w:val="24"/>
          <w:szCs w:val="24"/>
        </w:rPr>
        <w:t>ს</w:t>
      </w:r>
    </w:p>
    <w:p w:rsidR="00000000" w:rsidRDefault="002E4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2E4E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E4E4C"/>
    <w:rsid w:val="002E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