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04C50" w14:textId="77777777" w:rsidR="00000000" w:rsidRDefault="005056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en-US"/>
        </w:rPr>
      </w:pPr>
    </w:p>
    <w:p w14:paraId="669CA181" w14:textId="77777777" w:rsidR="00000000" w:rsidRDefault="005056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კანონი</w:t>
      </w:r>
    </w:p>
    <w:p w14:paraId="21ECC93A" w14:textId="77777777" w:rsidR="00000000" w:rsidRDefault="005056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</w:p>
    <w:p w14:paraId="13F0771C" w14:textId="77777777" w:rsidR="00000000" w:rsidRDefault="005056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„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პერსონალურ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მონაცემთა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დაცვის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შესახებ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“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კანონში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ცვლილების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შეტანის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თაობაზე</w:t>
      </w:r>
    </w:p>
    <w:p w14:paraId="0B163A20" w14:textId="77777777" w:rsidR="00000000" w:rsidRDefault="005056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</w:p>
    <w:p w14:paraId="6EC0A601" w14:textId="77777777" w:rsidR="00000000" w:rsidRDefault="005056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1.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„</w:t>
      </w:r>
      <w:r>
        <w:rPr>
          <w:rFonts w:ascii="Sylfaen" w:eastAsia="Times New Roman" w:hAnsi="Sylfaen" w:cs="Sylfaen"/>
          <w:sz w:val="24"/>
          <w:szCs w:val="24"/>
          <w:lang w:val="en-US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მაცნე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(www.matsne.gov.ge), 16.01.2012,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სარეგისტრაციო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010100000.05.001.016606)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შეტანილ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ცვლილება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</w:p>
    <w:p w14:paraId="6FAD6008" w14:textId="77777777" w:rsidR="00000000" w:rsidRDefault="005056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</w:p>
    <w:p w14:paraId="694A13DB" w14:textId="77777777" w:rsidR="00000000" w:rsidRDefault="005056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>)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</w:p>
    <w:p w14:paraId="59E8A9A0" w14:textId="77777777" w:rsidR="00000000" w:rsidRDefault="005056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„</w:t>
      </w:r>
      <w:r>
        <w:rPr>
          <w:rFonts w:ascii="Sylfaen" w:eastAsia="Times New Roman" w:hAnsi="Sylfaen" w:cs="Sylfaen"/>
          <w:sz w:val="24"/>
          <w:szCs w:val="24"/>
          <w:lang w:val="en-US"/>
        </w:rPr>
        <w:t>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მიმღები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</w:t>
      </w:r>
      <w:r>
        <w:rPr>
          <w:rFonts w:ascii="Sylfaen" w:eastAsia="Times New Roman" w:hAnsi="Sylfaen" w:cs="Sylfaen"/>
          <w:sz w:val="24"/>
          <w:szCs w:val="24"/>
          <w:lang w:val="en-US"/>
        </w:rPr>
        <w:t>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სექტორის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თანამშრომელი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გადაეცა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მონაცემები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ინსპექტორის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14:paraId="4DC03CA3" w14:textId="77777777" w:rsidR="00000000" w:rsidRDefault="005056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მესამე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სუბიექტისა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ინსპექტორის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სახურისა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დამმუშავებლისა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;“; </w:t>
      </w:r>
    </w:p>
    <w:p w14:paraId="62E30710" w14:textId="77777777" w:rsidR="00000000" w:rsidRDefault="005056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>)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ტ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</w:p>
    <w:p w14:paraId="3A92E673" w14:textId="77777777" w:rsidR="00000000" w:rsidRDefault="005056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„</w:t>
      </w:r>
      <w:r>
        <w:rPr>
          <w:rFonts w:ascii="Sylfaen" w:eastAsia="Times New Roman" w:hAnsi="Sylfaen" w:cs="Sylfaen"/>
          <w:sz w:val="24"/>
          <w:szCs w:val="24"/>
          <w:lang w:val="en-US"/>
        </w:rPr>
        <w:t>ტ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ინსპექტორი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ინსპექტორის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პასუხისმ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გებელია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მარეგულირებელი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ზედამხედველობისთვის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;“; </w:t>
      </w:r>
    </w:p>
    <w:p w14:paraId="309FAA5C" w14:textId="77777777" w:rsidR="00000000" w:rsidRDefault="005056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>)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ფ</w:t>
      </w:r>
      <w:r>
        <w:rPr>
          <w:rFonts w:ascii="Sylfaen" w:eastAsia="Times New Roman" w:hAnsi="Sylfaen" w:cs="Sylfaen"/>
          <w:sz w:val="24"/>
          <w:szCs w:val="24"/>
          <w:lang w:val="en-US"/>
        </w:rPr>
        <w:t>“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>„</w:t>
      </w:r>
      <w:r>
        <w:rPr>
          <w:rFonts w:ascii="Sylfaen" w:eastAsia="Times New Roman" w:hAnsi="Sylfaen" w:cs="Sylfaen"/>
          <w:sz w:val="24"/>
          <w:szCs w:val="24"/>
          <w:lang w:val="en-US"/>
        </w:rPr>
        <w:t>ღ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ამოღებულ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14:paraId="78576A6E" w14:textId="77777777" w:rsidR="00000000" w:rsidRDefault="005056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>)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შ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ჩ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ამოღებულ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14:paraId="4C9AE416" w14:textId="77777777" w:rsidR="00000000" w:rsidRDefault="005056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დაემატოს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შინაარსის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3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</w:p>
    <w:p w14:paraId="6D2D1002" w14:textId="77777777" w:rsidR="00000000" w:rsidRDefault="005056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„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3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ინსპექტორის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ინსპექტორის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განსახორციელებელ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ღონისძიებებთან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საგამოძიებო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კომუნიკაციის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მაიდენტიფიცირებელ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ცენტრალურ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ბანკში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აქტივობების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კონტროლთა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>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საკითხები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</w:p>
    <w:p w14:paraId="74CC0BC4" w14:textId="77777777" w:rsidR="00000000" w:rsidRDefault="005056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ინსპექტორისა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ინსპექტორის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განსახორციელებელ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ღონისძიებებთან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საგამოძიებო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კომუნიკაციის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მაიდენტიფიცირებელ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ცენტრ</w:t>
      </w:r>
      <w:r>
        <w:rPr>
          <w:rFonts w:ascii="Sylfaen" w:eastAsia="Times New Roman" w:hAnsi="Sylfaen" w:cs="Sylfaen"/>
          <w:sz w:val="24"/>
          <w:szCs w:val="24"/>
          <w:lang w:val="en-US"/>
        </w:rPr>
        <w:t>ალურ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ბანკში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აქტივობების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კონტროლთან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საკითხები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ინსპექტორის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.“. </w:t>
      </w:r>
    </w:p>
    <w:p w14:paraId="52EC65E6" w14:textId="77777777" w:rsidR="00000000" w:rsidRDefault="005056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-10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</w:p>
    <w:p w14:paraId="520E0098" w14:textId="77777777" w:rsidR="00000000" w:rsidRDefault="005056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„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10.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კერძო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პირისა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ფიზიკური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ბიომეტრიულ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მონაცემთა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დამუშავება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</w:p>
    <w:p w14:paraId="7E39B177" w14:textId="77777777" w:rsidR="00000000" w:rsidRDefault="005056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lastRenderedPageBreak/>
        <w:t>კერძო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ბიომეტრიულ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დამუშავება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აუცილებელია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უსაფრთხოებისა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საიდუმლ</w:t>
      </w:r>
      <w:r>
        <w:rPr>
          <w:rFonts w:ascii="Sylfaen" w:eastAsia="Times New Roman" w:hAnsi="Sylfaen" w:cs="Sylfaen"/>
          <w:sz w:val="24"/>
          <w:szCs w:val="24"/>
          <w:lang w:val="en-US"/>
        </w:rPr>
        <w:t>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გამჟღავნების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აცილების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მიზნებისათვის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საშუალებით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მიღწევა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შეუძლებელია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გაუმართლებლად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დიდ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ძალისხმევას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საჭიროებს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ბიომეტრიულ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დამმუშავებელმა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</w:t>
      </w:r>
      <w:r>
        <w:rPr>
          <w:rFonts w:ascii="Sylfaen" w:eastAsia="Times New Roman" w:hAnsi="Sylfaen" w:cs="Sylfaen"/>
          <w:sz w:val="24"/>
          <w:szCs w:val="24"/>
          <w:lang w:val="en-US"/>
        </w:rPr>
        <w:t>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ინსპექტორის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მიაწოდოს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იგივე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მიეწოდება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სუბიექტს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კერძოდ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დამუშავების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დასაცავად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ზომების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.“. </w:t>
      </w:r>
    </w:p>
    <w:p w14:paraId="065A11CD" w14:textId="77777777" w:rsidR="00000000" w:rsidRDefault="005056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-19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დაემატოს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შინაარსის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</w:p>
    <w:p w14:paraId="4869AAC8" w14:textId="77777777" w:rsidR="00000000" w:rsidRDefault="005056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„1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ინსპექტორის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აწარმოოს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ფაილურ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სისტემათა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კატალოგების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რეესტრი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აღნიშნულ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რეესტრში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შეტანილი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ფაილურ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სისტემათა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კატალოგების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რეესტრში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შეტანილი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</w:t>
      </w:r>
      <w:r>
        <w:rPr>
          <w:rFonts w:ascii="Sylfaen" w:eastAsia="Times New Roman" w:hAnsi="Sylfaen" w:cs="Sylfaen"/>
          <w:sz w:val="24"/>
          <w:szCs w:val="24"/>
          <w:lang w:val="en-US"/>
        </w:rPr>
        <w:t>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ინსპექტორის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ინსპექტორის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გამოქვეყნებას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.“. </w:t>
      </w:r>
    </w:p>
    <w:p w14:paraId="18C9952C" w14:textId="77777777" w:rsidR="00000000" w:rsidRDefault="005056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-20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</w:p>
    <w:p w14:paraId="086C7CA6" w14:textId="77777777" w:rsidR="00000000" w:rsidRDefault="005056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„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20.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ინსპექტორის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სამსახურისთვის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შეტყობინების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ვალდებულებ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</w:p>
    <w:p w14:paraId="44F6A09B" w14:textId="77777777" w:rsidR="00000000" w:rsidRDefault="005056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დამმუშავებელი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ფაილური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შექმნამდე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ახალი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კატეგორიის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შეტანამდე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შეატყობინოს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ინსპექტორის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-19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14:paraId="447C2BE8" w14:textId="77777777" w:rsidR="00000000" w:rsidRDefault="005056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მონაცემ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დამმუშავებელი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შეატყობინოს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ინსპექტორის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-19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ცვლილების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შეტანის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ცვლილების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შეტანიდან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30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14:paraId="6AAD35B3" w14:textId="77777777" w:rsidR="00000000" w:rsidRDefault="005056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სამართალდამცავი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საგამოძიებო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გაცემაზე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თქმის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განჩინების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ეგზემპლარი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შეიცავს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რეკვიზიტებსა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სარეზოლუციო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სამართალდამცავი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ჩატარებული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საგამოძიებო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კანონიერად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უკანონოდ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განჩინების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ეგზემპლარი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შეიცავს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რეკვიზიტებსა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სარეზოლუციო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წარედგინება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ინსპექტორის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საპროც</w:t>
      </w:r>
      <w:r>
        <w:rPr>
          <w:rFonts w:ascii="Sylfaen" w:eastAsia="Times New Roman" w:hAnsi="Sylfaen" w:cs="Sylfaen"/>
          <w:sz w:val="24"/>
          <w:szCs w:val="24"/>
          <w:lang w:val="en-US"/>
        </w:rPr>
        <w:t>ესო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14:paraId="11F20CBD" w14:textId="77777777" w:rsidR="00000000" w:rsidRDefault="005056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კომუნიკაციის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კომპანიამ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სამართალდამცავი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კომუნიკაციის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მაიდენტიფიცირებელი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მონაცემების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136-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გადაცემის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აც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ნობოს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ინსპექტორის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მონაცემების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გადაცემიდან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24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საათში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14:paraId="0DDF7A0B" w14:textId="77777777" w:rsidR="00000000" w:rsidRDefault="005056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lastRenderedPageBreak/>
        <w:t xml:space="preserve">5.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გადაუდებელი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აუცილებლობის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საგამოძიებო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პროკურორის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შეიცავს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რეკვიზიტებსა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სარეზოლუციო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საგამოძიებო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დაწყების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დროიდან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12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საათისა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პროკურორი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პროკურორის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დავალებით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გამომძიებელი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მატერიალური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დოკუმენტური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ინსპექტორის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14:paraId="5159A122" w14:textId="77777777" w:rsidR="00000000" w:rsidRDefault="005056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143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საგამოძიებო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განჩინების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ეგზემპლარი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შეიცავს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რეკვიზიტებსა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სარეზოლუციო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</w:t>
      </w:r>
      <w:r>
        <w:rPr>
          <w:rFonts w:ascii="Sylfaen" w:eastAsia="Times New Roman" w:hAnsi="Sylfaen" w:cs="Sylfaen"/>
          <w:sz w:val="24"/>
          <w:szCs w:val="24"/>
          <w:lang w:val="en-US"/>
        </w:rPr>
        <w:t>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საგამოძიებო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პროკურორის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ეგზემპლარი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შეიცავს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რეკვიზიტებსა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სარეზოლუციო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ოპერატიულ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მიღებისთანავე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მიეწოდებ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ინსპექტორის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.“. </w:t>
      </w:r>
    </w:p>
    <w:p w14:paraId="76876479" w14:textId="77777777" w:rsidR="00000000" w:rsidRDefault="005056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6. 22-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</w:p>
    <w:p w14:paraId="43266EF7" w14:textId="77777777" w:rsidR="00000000" w:rsidRDefault="005056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„2.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დამმუშავებელმა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მიმღებს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აცნობოს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გასწორების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განახლების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დამატების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>კვის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წაშლის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განადგურების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მიწოდება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შეუძლებელია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მიმღებების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სიმრავლისა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არაპროპორციულად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დიდი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ხარჯების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უკანასკნელი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ეცნობოს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ინსპექტორის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.“. </w:t>
      </w:r>
    </w:p>
    <w:p w14:paraId="347BE10F" w14:textId="77777777" w:rsidR="00000000" w:rsidRDefault="005056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7. 24-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</w:p>
    <w:p w14:paraId="0F75C26F" w14:textId="77777777" w:rsidR="00000000" w:rsidRDefault="005056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„3.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არსებობისას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დამმუშავებლის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ინსპექტორის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სუბიექტს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იმგვარად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ეცნობოს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</w:t>
      </w:r>
      <w:r>
        <w:rPr>
          <w:rFonts w:ascii="Sylfaen" w:eastAsia="Times New Roman" w:hAnsi="Sylfaen" w:cs="Sylfaen"/>
          <w:sz w:val="24"/>
          <w:szCs w:val="24"/>
          <w:lang w:val="en-US"/>
        </w:rPr>
        <w:t>ომ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ზიანი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მიადგეს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მიზანს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.“. </w:t>
      </w:r>
    </w:p>
    <w:p w14:paraId="33B0E8D4" w14:textId="77777777" w:rsidR="00000000" w:rsidRDefault="005056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8. 26-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</w:p>
    <w:p w14:paraId="24E0D1F4" w14:textId="77777777" w:rsidR="00000000" w:rsidRDefault="005056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</w:p>
    <w:p w14:paraId="5FE33550" w14:textId="77777777" w:rsidR="00000000" w:rsidRDefault="005056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„1.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სუბიექტს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დარღვევის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მიმართოს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ინსპექტორის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დამმუშავებელი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დაწესებულებაა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წარდგენა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ზემდგომ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ინსპექტორი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სუბიექტის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მიმართვას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განიხილავს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,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</w:t>
      </w:r>
      <w:r>
        <w:rPr>
          <w:rFonts w:ascii="Sylfaen" w:eastAsia="Times New Roman" w:hAnsi="Sylfaen" w:cs="Sylfaen"/>
          <w:sz w:val="24"/>
          <w:szCs w:val="24"/>
          <w:lang w:val="en-US"/>
        </w:rPr>
        <w:t>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ინსპექტორის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ინსპექტორის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გამოცემული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.“; </w:t>
      </w:r>
    </w:p>
    <w:p w14:paraId="2A811654" w14:textId="77777777" w:rsidR="00000000" w:rsidRDefault="005056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</w:p>
    <w:p w14:paraId="35426D4E" w14:textId="77777777" w:rsidR="00000000" w:rsidRDefault="005056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„3.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სუბიექტს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ზემდგომი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ინსპექტორის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გაასაჩივროს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.“. </w:t>
      </w:r>
    </w:p>
    <w:p w14:paraId="50682C8A" w14:textId="77777777" w:rsidR="00000000" w:rsidRDefault="005056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9. V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ამოღებულ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14:paraId="478196DB" w14:textId="77777777" w:rsidR="00000000" w:rsidRDefault="005056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10. 41-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</w:p>
    <w:p w14:paraId="5185188A" w14:textId="77777777" w:rsidR="00000000" w:rsidRDefault="005056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„3.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</w:t>
      </w:r>
      <w:r>
        <w:rPr>
          <w:rFonts w:ascii="Sylfaen" w:eastAsia="Times New Roman" w:hAnsi="Sylfaen" w:cs="Sylfaen"/>
          <w:sz w:val="24"/>
          <w:szCs w:val="24"/>
          <w:lang w:val="en-US"/>
        </w:rPr>
        <w:t>აცემა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ინსპექტორის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.“. </w:t>
      </w:r>
    </w:p>
    <w:p w14:paraId="7A0B3CD2" w14:textId="77777777" w:rsidR="00000000" w:rsidRDefault="005056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11. 42-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</w:p>
    <w:p w14:paraId="1C294A90" w14:textId="77777777" w:rsidR="00000000" w:rsidRDefault="005056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„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42.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მონაცემთა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დაცვის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სათანადო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გარანტიების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დადგენა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</w:p>
    <w:p w14:paraId="771E3CF8" w14:textId="77777777" w:rsidR="00000000" w:rsidRDefault="005056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ორგანიზაციაში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</w:t>
      </w:r>
      <w:r>
        <w:rPr>
          <w:rFonts w:ascii="Sylfaen" w:eastAsia="Times New Roman" w:hAnsi="Sylfaen" w:cs="Sylfaen"/>
          <w:sz w:val="24"/>
          <w:szCs w:val="24"/>
          <w:lang w:val="en-US"/>
        </w:rPr>
        <w:t>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გარანტიების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აფასებს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ინსპექტორის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დამუშავების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მარეგულირებელი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პრაქტიკის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ანალიზის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.“. </w:t>
      </w:r>
    </w:p>
    <w:p w14:paraId="5E15DAF2" w14:textId="77777777" w:rsidR="00000000" w:rsidRDefault="005056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12. 53-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</w:p>
    <w:p w14:paraId="077D62A4" w14:textId="77777777" w:rsidR="00000000" w:rsidRDefault="005056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სათაური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</w:p>
    <w:p w14:paraId="703DD031" w14:textId="77777777" w:rsidR="00000000" w:rsidRDefault="005056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„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ინსპექტორის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შეუსრულებლობა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“; </w:t>
      </w:r>
    </w:p>
    <w:p w14:paraId="0E68E4DC" w14:textId="77777777" w:rsidR="00000000" w:rsidRDefault="005056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</w:p>
    <w:p w14:paraId="6920858A" w14:textId="77777777" w:rsidR="00000000" w:rsidRDefault="005056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„1.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დამმუშავებლის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ინსპექტორის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დარღვევა</w:t>
      </w:r>
      <w:r>
        <w:rPr>
          <w:rFonts w:ascii="Sylfaen" w:eastAsia="Times New Roman" w:hAnsi="Sylfaen" w:cs="Sylfaen"/>
          <w:sz w:val="24"/>
          <w:szCs w:val="24"/>
          <w:lang w:val="en-US"/>
        </w:rPr>
        <w:t>,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-10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მიუწოდებლობა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-20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შეტყობინების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შეუსრულებლობა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</w:p>
    <w:p w14:paraId="1FAFF320" w14:textId="77777777" w:rsidR="00000000" w:rsidRDefault="005056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500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.“. </w:t>
      </w:r>
    </w:p>
    <w:p w14:paraId="3C0ECCFF" w14:textId="77777777" w:rsidR="00000000" w:rsidRDefault="005056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13. 55-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</w:p>
    <w:p w14:paraId="1EDB1939" w14:textId="77777777" w:rsidR="00000000" w:rsidRDefault="005056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„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55.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ადმინისტრაციული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სამართალდარღვევის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საქმის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განხილვა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</w:p>
    <w:p w14:paraId="5663573A" w14:textId="77777777" w:rsidR="00000000" w:rsidRDefault="005056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43-</w:t>
      </w:r>
      <w:r>
        <w:rPr>
          <w:rFonts w:ascii="Sylfaen" w:eastAsia="Times New Roman" w:hAnsi="Sylfaen" w:cs="Sylfaen"/>
          <w:sz w:val="24"/>
          <w:szCs w:val="24"/>
          <w:lang w:val="en-US"/>
        </w:rPr>
        <w:t>ე−</w:t>
      </w:r>
      <w:r>
        <w:rPr>
          <w:rFonts w:ascii="Sylfaen" w:eastAsia="Times New Roman" w:hAnsi="Sylfaen" w:cs="Sylfaen"/>
          <w:sz w:val="24"/>
          <w:szCs w:val="24"/>
          <w:lang w:val="en-US"/>
        </w:rPr>
        <w:t>54-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სამართალდარღვევათა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საქმეების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განხილვისა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სახდელების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ინსპექტორის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14:paraId="3C163CC3" w14:textId="77777777" w:rsidR="00000000" w:rsidRDefault="005056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</w:t>
      </w:r>
      <w:r>
        <w:rPr>
          <w:rFonts w:ascii="Sylfaen" w:eastAsia="Times New Roman" w:hAnsi="Sylfaen" w:cs="Sylfaen"/>
          <w:sz w:val="24"/>
          <w:szCs w:val="24"/>
          <w:lang w:val="en-US"/>
        </w:rPr>
        <w:t>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ოქმს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ინსპექტორის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საამისოდ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14:paraId="3C25E5DF" w14:textId="77777777" w:rsidR="00000000" w:rsidRDefault="005056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ინსპექტორის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ოქმს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განიხ</w:t>
      </w:r>
      <w:r>
        <w:rPr>
          <w:rFonts w:ascii="Sylfaen" w:eastAsia="Times New Roman" w:hAnsi="Sylfaen" w:cs="Sylfaen"/>
          <w:sz w:val="24"/>
          <w:szCs w:val="24"/>
          <w:lang w:val="en-US"/>
        </w:rPr>
        <w:t>ილავს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სამართალდარღვევათა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,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ინსპექტორის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ინსპექტორის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გამოცემული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.“. </w:t>
      </w:r>
    </w:p>
    <w:p w14:paraId="14F07E78" w14:textId="77777777" w:rsidR="00000000" w:rsidRDefault="005056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i/>
          <w:iCs/>
          <w:sz w:val="20"/>
          <w:szCs w:val="20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2.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(8.05.2019 N4597)</w:t>
      </w:r>
    </w:p>
    <w:p w14:paraId="69308EFE" w14:textId="77777777" w:rsidR="00000000" w:rsidRDefault="005056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</w:p>
    <w:p w14:paraId="06EA9878" w14:textId="77777777" w:rsidR="00000000" w:rsidRDefault="005056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პრეზიდენტი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                                           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en-US"/>
        </w:rPr>
        <w:t>გიორგი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en-US"/>
        </w:rPr>
        <w:t>მარგველაშვილი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</w:p>
    <w:p w14:paraId="70E7E02C" w14:textId="77777777" w:rsidR="00000000" w:rsidRDefault="005056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</w:p>
    <w:p w14:paraId="0A8FFB1D" w14:textId="77777777" w:rsidR="00000000" w:rsidRDefault="005056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ქუთაისი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>,</w:t>
      </w:r>
    </w:p>
    <w:p w14:paraId="50A13637" w14:textId="77777777" w:rsidR="00000000" w:rsidRDefault="005056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21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ივლისი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2018 </w:t>
      </w:r>
      <w:r>
        <w:rPr>
          <w:rFonts w:ascii="Sylfaen" w:eastAsia="Times New Roman" w:hAnsi="Sylfaen" w:cs="Sylfaen"/>
          <w:sz w:val="24"/>
          <w:szCs w:val="24"/>
          <w:lang w:val="en-US"/>
        </w:rPr>
        <w:t>წ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53A9BC0A" w14:textId="77777777" w:rsidR="00000000" w:rsidRDefault="005056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N3274-</w:t>
      </w:r>
      <w:r>
        <w:rPr>
          <w:rFonts w:ascii="Sylfaen" w:eastAsia="Times New Roman" w:hAnsi="Sylfaen" w:cs="Sylfaen"/>
          <w:sz w:val="24"/>
          <w:szCs w:val="24"/>
          <w:lang w:val="en-US"/>
        </w:rPr>
        <w:t>რს</w:t>
      </w:r>
    </w:p>
    <w:p w14:paraId="319FA03A" w14:textId="77777777" w:rsidR="00000000" w:rsidRDefault="005056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14:paraId="53D2ADAE" w14:textId="77777777" w:rsidR="00000000" w:rsidRDefault="005056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50560A"/>
    <w:rsid w:val="0050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6F10C5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rFonts w:ascii="Calibri" w:hAnsi="Calibri" w:cs="Calibri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1390</Words>
  <Characters>7925</Characters>
  <Application>Microsoft Office Word</Application>
  <DocSecurity>0</DocSecurity>
  <Lines>66</Lines>
  <Paragraphs>18</Paragraphs>
  <ScaleCrop>false</ScaleCrop>
  <Company/>
  <LinksUpToDate>false</LinksUpToDate>
  <CharactersWithSpaces>9297</CharactersWithSpaces>
  <SharedDoc>false</SharedDoc>
  <HyperlinkBase>C:\2\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2022-08-16T16:59:00Z</dcterms:created>
  <dcterms:modified xsi:type="dcterms:W3CDTF">2022-08-16T16:59:00Z</dcterms:modified>
</cp:coreProperties>
</file>