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center"/>
        <w:rPr>
          <w:i/>
          <w:iCs/>
          <w:sz w:val="24"/>
          <w:szCs w:val="24"/>
          <w:lang w:val="en-US"/>
        </w:rPr>
      </w:pPr>
      <w:r>
        <w:rPr>
          <w:rFonts w:eastAsia="Times New Roman"/>
          <w:b/>
          <w:bCs/>
          <w:sz w:val="32"/>
          <w:szCs w:val="32"/>
          <w:lang w:val="ka-GE" w:eastAsia="ka-GE"/>
        </w:rPr>
        <w:t>საქართველოს</w:t>
      </w:r>
      <w:r>
        <w:rPr>
          <w:rFonts w:eastAsia="Times New Roman"/>
          <w:b/>
          <w:bCs/>
          <w:sz w:val="32"/>
          <w:szCs w:val="32"/>
          <w:lang w:val="ka-GE" w:eastAsia="ka-GE"/>
        </w:rPr>
        <w:t xml:space="preserve"> </w:t>
      </w:r>
      <w:r>
        <w:rPr>
          <w:rFonts w:eastAsia="Times New Roman"/>
          <w:b/>
          <w:bCs/>
          <w:sz w:val="32"/>
          <w:szCs w:val="32"/>
          <w:lang w:val="ka-GE" w:eastAsia="ka-GE"/>
        </w:rPr>
        <w:t>კანონი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center"/>
        <w:rPr>
          <w:sz w:val="24"/>
          <w:szCs w:val="24"/>
          <w:lang w:val="en-US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center"/>
        <w:rPr>
          <w:rFonts w:eastAsia="Times New Roman"/>
          <w:b/>
          <w:bCs/>
          <w:sz w:val="32"/>
          <w:szCs w:val="32"/>
          <w:lang w:val="ka-GE" w:eastAsia="ka-GE"/>
        </w:rPr>
      </w:pPr>
      <w:r>
        <w:rPr>
          <w:rFonts w:eastAsia="Times New Roman"/>
          <w:b/>
          <w:bCs/>
          <w:sz w:val="32"/>
          <w:szCs w:val="32"/>
          <w:lang w:val="en-US"/>
        </w:rPr>
        <w:t>საქართველოს</w:t>
      </w:r>
      <w:r>
        <w:rPr>
          <w:rFonts w:eastAsia="Times New Roman"/>
          <w:b/>
          <w:bCs/>
          <w:sz w:val="32"/>
          <w:szCs w:val="32"/>
          <w:lang w:val="en-US"/>
        </w:rPr>
        <w:t xml:space="preserve"> </w:t>
      </w:r>
      <w:r>
        <w:rPr>
          <w:rFonts w:eastAsia="Times New Roman"/>
          <w:b/>
          <w:bCs/>
          <w:sz w:val="32"/>
          <w:szCs w:val="32"/>
          <w:lang w:val="en-US"/>
        </w:rPr>
        <w:t>სივრცი</w:t>
      </w:r>
      <w:r>
        <w:rPr>
          <w:rFonts w:eastAsia="Times New Roman"/>
          <w:b/>
          <w:bCs/>
          <w:sz w:val="32"/>
          <w:szCs w:val="32"/>
          <w:lang w:val="ka-GE" w:eastAsia="ka-GE"/>
        </w:rPr>
        <w:t>ს</w:t>
      </w:r>
      <w:r>
        <w:rPr>
          <w:rFonts w:eastAsia="Times New Roman"/>
          <w:b/>
          <w:bCs/>
          <w:sz w:val="32"/>
          <w:szCs w:val="32"/>
          <w:lang w:val="ka-GE" w:eastAsia="ka-GE"/>
        </w:rPr>
        <w:t xml:space="preserve"> </w:t>
      </w:r>
      <w:r>
        <w:rPr>
          <w:rFonts w:eastAsia="Times New Roman"/>
          <w:b/>
          <w:bCs/>
          <w:sz w:val="32"/>
          <w:szCs w:val="32"/>
          <w:lang w:val="ka-GE" w:eastAsia="ka-GE"/>
        </w:rPr>
        <w:t>დაგეგმარების</w:t>
      </w:r>
      <w:r>
        <w:rPr>
          <w:rFonts w:eastAsia="Times New Roman"/>
          <w:b/>
          <w:bCs/>
          <w:sz w:val="32"/>
          <w:szCs w:val="32"/>
          <w:lang w:val="ka-GE" w:eastAsia="ka-GE"/>
        </w:rPr>
        <w:t xml:space="preserve">, </w:t>
      </w:r>
      <w:r>
        <w:rPr>
          <w:rFonts w:eastAsia="Times New Roman"/>
          <w:b/>
          <w:bCs/>
          <w:sz w:val="32"/>
          <w:szCs w:val="32"/>
          <w:lang w:val="ka-GE" w:eastAsia="ka-GE"/>
        </w:rPr>
        <w:t>არქიტექტურული</w:t>
      </w:r>
      <w:r>
        <w:rPr>
          <w:rFonts w:eastAsia="Times New Roman"/>
          <w:b/>
          <w:bCs/>
          <w:sz w:val="32"/>
          <w:szCs w:val="32"/>
          <w:lang w:val="ka-GE" w:eastAsia="ka-GE"/>
        </w:rPr>
        <w:t xml:space="preserve"> </w:t>
      </w:r>
      <w:r>
        <w:rPr>
          <w:rFonts w:eastAsia="Times New Roman"/>
          <w:b/>
          <w:bCs/>
          <w:sz w:val="32"/>
          <w:szCs w:val="32"/>
          <w:lang w:val="ka-GE" w:eastAsia="ka-GE"/>
        </w:rPr>
        <w:t>და</w:t>
      </w:r>
      <w:r>
        <w:rPr>
          <w:rFonts w:eastAsia="Times New Roman"/>
          <w:b/>
          <w:bCs/>
          <w:sz w:val="32"/>
          <w:szCs w:val="32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center"/>
        <w:rPr>
          <w:rFonts w:eastAsia="Times New Roman"/>
          <w:b/>
          <w:bCs/>
          <w:sz w:val="32"/>
          <w:szCs w:val="32"/>
          <w:lang w:val="en-US"/>
        </w:rPr>
      </w:pPr>
      <w:r>
        <w:rPr>
          <w:rFonts w:eastAsia="Times New Roman"/>
          <w:b/>
          <w:bCs/>
          <w:sz w:val="32"/>
          <w:szCs w:val="32"/>
          <w:lang w:val="ka-GE" w:eastAsia="ka-GE"/>
        </w:rPr>
        <w:t>სამშენებლო</w:t>
      </w:r>
      <w:r>
        <w:rPr>
          <w:rFonts w:eastAsia="Times New Roman"/>
          <w:b/>
          <w:bCs/>
          <w:sz w:val="32"/>
          <w:szCs w:val="32"/>
          <w:lang w:val="ka-GE" w:eastAsia="ka-GE"/>
        </w:rPr>
        <w:t xml:space="preserve"> </w:t>
      </w:r>
      <w:r>
        <w:rPr>
          <w:rFonts w:eastAsia="Times New Roman"/>
          <w:b/>
          <w:bCs/>
          <w:sz w:val="32"/>
          <w:szCs w:val="32"/>
          <w:lang w:val="ka-GE" w:eastAsia="ka-GE"/>
        </w:rPr>
        <w:t>საქმიანობის</w:t>
      </w:r>
      <w:r>
        <w:rPr>
          <w:rFonts w:eastAsia="Times New Roman"/>
          <w:b/>
          <w:bCs/>
          <w:sz w:val="32"/>
          <w:szCs w:val="32"/>
          <w:lang w:val="ka-GE" w:eastAsia="ka-GE"/>
        </w:rPr>
        <w:t xml:space="preserve"> </w:t>
      </w:r>
      <w:r>
        <w:rPr>
          <w:rFonts w:eastAsia="Times New Roman"/>
          <w:b/>
          <w:bCs/>
          <w:sz w:val="32"/>
          <w:szCs w:val="32"/>
          <w:lang w:val="en-US"/>
        </w:rPr>
        <w:t>კოდექსი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center"/>
        <w:rPr>
          <w:sz w:val="24"/>
          <w:szCs w:val="24"/>
          <w:lang w:val="en-US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center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sz w:val="24"/>
          <w:szCs w:val="24"/>
          <w:lang w:val="en-US"/>
        </w:rPr>
        <w:t xml:space="preserve"> I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center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დებულებანი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center"/>
        <w:rPr>
          <w:rFonts w:eastAsia="Times New Roman"/>
          <w:sz w:val="24"/>
          <w:szCs w:val="24"/>
          <w:lang w:val="en-US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მუხლი</w:t>
      </w:r>
      <w:r>
        <w:rPr>
          <w:rFonts w:eastAsia="Times New Roman"/>
          <w:sz w:val="24"/>
          <w:szCs w:val="24"/>
          <w:lang w:val="en-US"/>
        </w:rPr>
        <w:t xml:space="preserve"> 1. </w:t>
      </w:r>
      <w:r>
        <w:rPr>
          <w:rFonts w:eastAsia="Times New Roman"/>
          <w:sz w:val="24"/>
          <w:szCs w:val="24"/>
          <w:lang w:val="en-US"/>
        </w:rPr>
        <w:t>კოდექსის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მოქმედების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სფერო</w:t>
      </w:r>
      <w:r>
        <w:rPr>
          <w:rFonts w:eastAsia="Times New Roman"/>
          <w:sz w:val="24"/>
          <w:szCs w:val="24"/>
          <w:lang w:val="en-US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en-US"/>
        </w:rPr>
        <w:t>ეს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კოდექსი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ადგენს</w:t>
      </w:r>
      <w:r>
        <w:rPr>
          <w:rFonts w:eastAsia="Times New Roman"/>
          <w:sz w:val="24"/>
          <w:szCs w:val="24"/>
          <w:lang w:val="en-US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საქართველო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სისტემას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ძირითად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პრინციპებს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მიზნ</w:t>
      </w:r>
      <w:r>
        <w:rPr>
          <w:rFonts w:eastAsia="Times New Roman"/>
          <w:sz w:val="24"/>
          <w:szCs w:val="24"/>
          <w:lang w:val="ka-GE" w:eastAsia="ka-GE"/>
        </w:rPr>
        <w:t>ებ</w:t>
      </w:r>
      <w:r>
        <w:rPr>
          <w:rFonts w:eastAsia="Times New Roman"/>
          <w:sz w:val="24"/>
          <w:szCs w:val="24"/>
          <w:lang w:val="en-US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ამოცანებს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იერარქიასა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შემადგენლობას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მათი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შემუშავებისა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დამტკიცების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წეს</w:t>
      </w:r>
      <w:r>
        <w:rPr>
          <w:rFonts w:eastAsia="Times New Roman"/>
          <w:sz w:val="24"/>
          <w:szCs w:val="24"/>
          <w:lang w:val="ka-GE" w:eastAsia="ka-GE"/>
        </w:rPr>
        <w:t>ებ</w:t>
      </w:r>
      <w:r>
        <w:rPr>
          <w:rFonts w:eastAsia="Times New Roman"/>
          <w:sz w:val="24"/>
          <w:szCs w:val="24"/>
          <w:lang w:val="en-US"/>
        </w:rPr>
        <w:t>ს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ბ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მიწის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ნაკვეთის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სამშენებლოდ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გამოყენების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შენო</w:t>
      </w:r>
      <w:r>
        <w:rPr>
          <w:rFonts w:eastAsia="Times New Roman"/>
          <w:sz w:val="24"/>
          <w:szCs w:val="24"/>
          <w:lang w:val="en-US"/>
        </w:rPr>
        <w:t>ბა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ნაგებობის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მიმართ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ძირითად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მოთხოვნებს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გ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ნებართვის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გაცემის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მშენებლობ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ზედამხედველობის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სამართალდარღვევ</w:t>
      </w:r>
      <w:r>
        <w:rPr>
          <w:rFonts w:eastAsia="Times New Roman"/>
          <w:sz w:val="24"/>
          <w:szCs w:val="24"/>
          <w:lang w:val="ka-GE" w:eastAsia="ka-GE"/>
        </w:rPr>
        <w:t>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ცალკეულ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სახეებს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პასუხისმგებლობის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ზომებს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სამართალდარღვევ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განხილვასთან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დაკავშირებული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ადმინისტრაციული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</w:t>
      </w:r>
      <w:r>
        <w:rPr>
          <w:rFonts w:eastAsia="Times New Roman"/>
          <w:sz w:val="24"/>
          <w:szCs w:val="24"/>
          <w:lang w:val="en-US"/>
        </w:rPr>
        <w:t>არმოების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წესებს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en-US"/>
        </w:rPr>
        <w:t>მომეტებული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ტექნიკური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საფრთხის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შემცველი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ობიექტების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კულტურული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მემკვიდრეობის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დაცვის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სოციალური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საცხოვრისის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სხვა</w:t>
      </w:r>
      <w:r>
        <w:rPr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მსგავსი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საკითხები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განისაზღვრება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კანონმდებლობით</w:t>
      </w:r>
      <w:r>
        <w:rPr>
          <w:rFonts w:eastAsia="Times New Roman"/>
          <w:sz w:val="24"/>
          <w:szCs w:val="24"/>
          <w:lang w:val="en-US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მუხლი</w:t>
      </w:r>
      <w:r>
        <w:rPr>
          <w:rFonts w:eastAsia="Times New Roman"/>
          <w:sz w:val="24"/>
          <w:szCs w:val="24"/>
          <w:lang w:val="en-US"/>
        </w:rPr>
        <w:t xml:space="preserve"> 2. </w:t>
      </w:r>
      <w:r>
        <w:rPr>
          <w:rFonts w:eastAsia="Times New Roman"/>
          <w:sz w:val="24"/>
          <w:szCs w:val="24"/>
          <w:lang w:val="en-US"/>
        </w:rPr>
        <w:t>კოდექსის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მიზანი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ამოცანე</w:t>
      </w:r>
      <w:r>
        <w:rPr>
          <w:rFonts w:eastAsia="Times New Roman"/>
          <w:sz w:val="24"/>
          <w:szCs w:val="24"/>
          <w:lang w:val="en-US"/>
        </w:rPr>
        <w:t>ბი</w:t>
      </w:r>
      <w:r>
        <w:rPr>
          <w:rFonts w:eastAsia="Times New Roman"/>
          <w:sz w:val="24"/>
          <w:szCs w:val="24"/>
          <w:lang w:val="en-US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კოდექსის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მიზანია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ტერიტორია</w:t>
      </w:r>
      <w:r>
        <w:rPr>
          <w:rFonts w:eastAsia="Times New Roman"/>
          <w:sz w:val="24"/>
          <w:szCs w:val="24"/>
          <w:lang w:val="ka-GE" w:eastAsia="ka-GE"/>
        </w:rPr>
        <w:t>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მოწესრიგება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4"/>
          <w:szCs w:val="24"/>
          <w:lang w:val="en-US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კოდექსის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ამოცანებია</w:t>
      </w:r>
      <w:r>
        <w:rPr>
          <w:rFonts w:eastAsia="Times New Roman"/>
          <w:sz w:val="24"/>
          <w:szCs w:val="24"/>
          <w:lang w:val="en-US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მთელი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მისი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გამო</w:t>
      </w:r>
      <w:r>
        <w:rPr>
          <w:rFonts w:eastAsia="Times New Roman"/>
          <w:sz w:val="24"/>
          <w:szCs w:val="24"/>
          <w:lang w:val="en-US"/>
        </w:rPr>
        <w:t>ყენებისა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განვითარების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მოწესრიგება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საჯარო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კერძო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ინტერესების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შეჯერების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საფუძველზე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შემუშავებული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მეშვეობით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ბ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ადამიანის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ცხოვრებისა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საქმიანობისათვის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ღირსეული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გარემოს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</w:t>
      </w:r>
      <w:r>
        <w:rPr>
          <w:rFonts w:eastAsia="Times New Roman"/>
          <w:sz w:val="24"/>
          <w:szCs w:val="24"/>
          <w:lang w:val="en-US"/>
        </w:rPr>
        <w:t>ქმნა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დაგეგმვისა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პროცესში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ადამიანის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ჯანმრთელობის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გარემოს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ბუნებრივი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რესურსების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კულტურული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მემკვიდრეობის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დაცვა</w:t>
      </w:r>
      <w:r>
        <w:rPr>
          <w:rFonts w:eastAsia="Times New Roman"/>
          <w:sz w:val="24"/>
          <w:szCs w:val="24"/>
          <w:lang w:val="en-US"/>
        </w:rPr>
        <w:t xml:space="preserve">;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გ</w:t>
      </w:r>
      <w:r>
        <w:rPr>
          <w:sz w:val="24"/>
          <w:szCs w:val="24"/>
          <w:lang w:val="ka-GE" w:eastAsia="ka-GE"/>
        </w:rPr>
        <w:t>)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პროცესში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საზოგადოების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ეფექ</w:t>
      </w:r>
      <w:r>
        <w:rPr>
          <w:rFonts w:eastAsia="Times New Roman"/>
          <w:sz w:val="24"/>
          <w:szCs w:val="24"/>
          <w:lang w:val="en-US"/>
        </w:rPr>
        <w:t>ტიანი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მონაწილეობის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უზრუნველყოფა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სახელმწიფოს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ამაღლების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lastRenderedPageBreak/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სახელმწიფოს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არქიტექტორის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შემოქმედებითი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განათლების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შენობა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ნა</w:t>
      </w:r>
      <w:r>
        <w:rPr>
          <w:rFonts w:eastAsia="Times New Roman"/>
          <w:sz w:val="24"/>
          <w:szCs w:val="24"/>
          <w:lang w:val="en-US"/>
        </w:rPr>
        <w:t>გებობის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კონსტრუქციულ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სიმტკიცესთან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მდგრადობასთან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საიმედო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en-US"/>
        </w:rPr>
        <w:t>ბასთან</w:t>
      </w:r>
      <w:r>
        <w:rPr>
          <w:rFonts w:eastAsia="Times New Roman"/>
          <w:sz w:val="24"/>
          <w:szCs w:val="24"/>
          <w:lang w:val="en-US"/>
        </w:rPr>
        <w:t>,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სეისმომედეგობასთან</w:t>
      </w:r>
      <w:r>
        <w:rPr>
          <w:rFonts w:eastAsia="Times New Roman"/>
          <w:sz w:val="24"/>
          <w:szCs w:val="24"/>
          <w:lang w:val="en-US"/>
        </w:rPr>
        <w:t>,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ცეცხლმედეგობას</w:t>
      </w:r>
      <w:r>
        <w:rPr>
          <w:rFonts w:eastAsia="Times New Roman"/>
          <w:sz w:val="24"/>
          <w:szCs w:val="24"/>
          <w:lang w:val="ka-GE" w:eastAsia="ka-GE"/>
        </w:rPr>
        <w:t>თან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ენერგოეფექტიანობასთან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ხმაურისაგან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დაცვასთან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დაკავშირებ</w:t>
      </w:r>
      <w:r>
        <w:rPr>
          <w:rFonts w:eastAsia="Times New Roman"/>
          <w:sz w:val="24"/>
          <w:szCs w:val="24"/>
          <w:lang w:val="ka-GE" w:eastAsia="ka-GE"/>
        </w:rPr>
        <w:t>ული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ძირითადი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მოთხოვნების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დადგენა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ადამიანის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ჯანმრთელობისა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სიცოცხლისათვის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უსაფრთხო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</w:t>
      </w:r>
      <w:r>
        <w:rPr>
          <w:rFonts w:eastAsia="Times New Roman"/>
          <w:sz w:val="24"/>
          <w:szCs w:val="24"/>
          <w:lang w:val="en-US"/>
        </w:rPr>
        <w:t>თმშენებლობის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უზრუნველყოფა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საქმიანობის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საუკეთესო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პრაქტიკის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დამკვიდრება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ხარისხის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ამაღლება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ნებართვის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მიღებასთან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დაკავშირებული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ადმინისტრაციული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წარმოების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გამარტივები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ზედამხედველობის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ეფექტიანობის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ამაღლ</w:t>
      </w:r>
      <w:r>
        <w:rPr>
          <w:rFonts w:eastAsia="Times New Roman"/>
          <w:sz w:val="24"/>
          <w:szCs w:val="24"/>
          <w:lang w:val="en-US"/>
        </w:rPr>
        <w:t>ები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სტაბილური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საინვესტიციო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გარემოს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უზრუნველყოფა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მუხლი</w:t>
      </w:r>
      <w:r>
        <w:rPr>
          <w:rFonts w:eastAsia="Times New Roman"/>
          <w:sz w:val="24"/>
          <w:szCs w:val="24"/>
          <w:lang w:val="en-US"/>
        </w:rPr>
        <w:t xml:space="preserve"> 3. </w:t>
      </w:r>
      <w:r>
        <w:rPr>
          <w:rFonts w:eastAsia="Times New Roman"/>
          <w:sz w:val="24"/>
          <w:szCs w:val="24"/>
          <w:lang w:val="en-US"/>
        </w:rPr>
        <w:t>ტერმინთა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განმარტებ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sz w:val="24"/>
          <w:szCs w:val="24"/>
          <w:lang w:val="en-US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კოდექსი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მიზნებისთვის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გამოყენებულ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ტერმინებს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აქვს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შემდეგი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მნიშვნელობა</w:t>
      </w:r>
      <w:r>
        <w:rPr>
          <w:rFonts w:eastAsia="Times New Roman"/>
          <w:sz w:val="24"/>
          <w:szCs w:val="24"/>
          <w:lang w:val="en-US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აგლომერაცია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მონოცენტრული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პოლიცენტრული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კონფიგურაციის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დასახლებათა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დაჯგუფებ</w:t>
      </w: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რომლე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en-US"/>
        </w:rPr>
        <w:t>იც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დამოკიდებულია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ერთმანეთზე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ინტენსიური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საქმიანი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საწარმოო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კულტურულ</w:t>
      </w:r>
      <w:r>
        <w:rPr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en-US"/>
        </w:rPr>
        <w:t>საგანმანათლებლო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სატრანსპორტო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საინჟინრო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ინფრასტრუქტურული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კავშირებით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ბ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არქიტექტურული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ესკიზი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არქიტექტურული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შემოქმედების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შედეგად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შექმნილი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არქიტექტურული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კონცეფციის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ამსახველი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მონახაზი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აკმაყოფილებს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4"/>
          <w:szCs w:val="24"/>
          <w:lang w:val="en-US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გ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არქიტექტურული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პროექტი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არქიტექტურული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შემოქმედების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პროფესიული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შედეგად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შექმნილი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არქიტექტურული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კონცეფციის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ამსახველი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ძირითადი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დოკუმენტი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რომელიც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მთავრობის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დადგენილებით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განსაზღვრულ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მოთხოვნებს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აკმაყოფილებს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დ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არქიტექტურული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საქმიანობა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საქმიანობა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რომელიც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გულისხმობს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შენობის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ნაგებობის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ინტერიერის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ექსტერიერის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დაპროექტებას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სივრცით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გეგმარებითი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საკითხების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გადაწყვეტას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პ</w:t>
      </w:r>
      <w:r>
        <w:rPr>
          <w:rFonts w:eastAsia="Times New Roman"/>
          <w:sz w:val="24"/>
          <w:szCs w:val="24"/>
          <w:lang w:val="en-US"/>
        </w:rPr>
        <w:t>როექტის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საინჟინრო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ტექნიკური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ტექნოლოგიური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სხვა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დაპროექტებისათვის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დავალებების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განსაზღვრას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ახალი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რომელიც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ხორციელდება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მიწის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ნაკვეთის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</w:t>
      </w:r>
      <w:r>
        <w:rPr>
          <w:rFonts w:eastAsia="Times New Roman"/>
          <w:sz w:val="24"/>
          <w:szCs w:val="24"/>
          <w:lang w:val="ka-GE" w:eastAsia="ka-GE"/>
        </w:rPr>
        <w:t>ზე</w:t>
      </w:r>
      <w:r>
        <w:rPr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სადაც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დგას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შენობა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ნაგებობა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ხდება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არსებული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მთლიანა</w:t>
      </w:r>
      <w:r>
        <w:rPr>
          <w:rFonts w:eastAsia="Times New Roman"/>
          <w:sz w:val="24"/>
          <w:szCs w:val="24"/>
          <w:lang w:val="en-US"/>
        </w:rPr>
        <w:t>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ჩანაცვლება</w:t>
      </w:r>
      <w:r>
        <w:rPr>
          <w:rFonts w:eastAsia="Times New Roman"/>
          <w:sz w:val="24"/>
          <w:szCs w:val="24"/>
          <w:lang w:val="en-US"/>
        </w:rPr>
        <w:t>;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დროებითი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შენობა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ნაგებობის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მონტაჟი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განთავსება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ვ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გამოყენების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სახეობა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ფაქტობრივი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დოკუმენტით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განსაზღვრული</w:t>
      </w:r>
      <w:r>
        <w:rPr>
          <w:rFonts w:eastAsia="Times New Roman"/>
          <w:sz w:val="24"/>
          <w:szCs w:val="24"/>
          <w:lang w:val="en-US"/>
        </w:rPr>
        <w:t xml:space="preserve">  </w:t>
      </w:r>
      <w:r>
        <w:rPr>
          <w:rFonts w:eastAsia="Times New Roman"/>
          <w:sz w:val="24"/>
          <w:szCs w:val="24"/>
          <w:lang w:val="en-US"/>
        </w:rPr>
        <w:t>სარგებლობის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სახეობა</w:t>
      </w:r>
      <w:r>
        <w:rPr>
          <w:rFonts w:eastAsia="Times New Roman"/>
          <w:sz w:val="24"/>
          <w:szCs w:val="24"/>
          <w:lang w:val="en-US"/>
        </w:rPr>
        <w:t xml:space="preserve">. </w:t>
      </w:r>
      <w:r>
        <w:rPr>
          <w:rFonts w:eastAsia="Times New Roman"/>
          <w:sz w:val="24"/>
          <w:szCs w:val="24"/>
          <w:lang w:val="en-US"/>
        </w:rPr>
        <w:t>გამოყენების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სახეობა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ერთგვაროვანია</w:t>
      </w:r>
      <w:r>
        <w:rPr>
          <w:sz w:val="24"/>
          <w:szCs w:val="24"/>
          <w:lang w:val="ka-GE" w:eastAsia="ka-GE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rFonts w:eastAsia="Times New Roman"/>
          <w:sz w:val="24"/>
          <w:szCs w:val="24"/>
          <w:lang w:val="en-US"/>
        </w:rPr>
        <w:t>დომინირებული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სახეობა</w:t>
      </w:r>
      <w:r>
        <w:rPr>
          <w:rFonts w:eastAsia="Times New Roman"/>
          <w:sz w:val="24"/>
          <w:szCs w:val="24"/>
          <w:lang w:val="en-US"/>
        </w:rPr>
        <w:t xml:space="preserve">), </w:t>
      </w:r>
      <w:r>
        <w:rPr>
          <w:rFonts w:eastAsia="Times New Roman"/>
          <w:sz w:val="24"/>
          <w:szCs w:val="24"/>
          <w:lang w:val="en-US"/>
        </w:rPr>
        <w:t>თუ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sz w:val="24"/>
          <w:szCs w:val="24"/>
          <w:lang w:val="en-US"/>
        </w:rPr>
        <w:t xml:space="preserve"> 75%</w:t>
      </w:r>
      <w:r>
        <w:rPr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ისა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იდენტური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ფუნქციით</w:t>
      </w:r>
      <w:r>
        <w:rPr>
          <w:rFonts w:eastAsia="Times New Roman"/>
          <w:sz w:val="24"/>
          <w:szCs w:val="24"/>
          <w:lang w:val="ka-GE" w:eastAsia="ka-GE"/>
        </w:rPr>
        <w:t>აა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გამოყენებული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ხოლო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გამოყენების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სახეობა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შერეულია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თუ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ტერიტორიის</w:t>
      </w:r>
      <w:r>
        <w:rPr>
          <w:rFonts w:eastAsia="Times New Roman"/>
          <w:sz w:val="24"/>
          <w:szCs w:val="24"/>
          <w:lang w:val="en-US"/>
        </w:rPr>
        <w:t xml:space="preserve"> 25%-</w:t>
      </w:r>
      <w:r>
        <w:rPr>
          <w:rFonts w:eastAsia="Times New Roman"/>
          <w:sz w:val="24"/>
          <w:szCs w:val="24"/>
          <w:lang w:val="en-US"/>
        </w:rPr>
        <w:t>ზე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მეტი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განსხვავებული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ფუნქციით</w:t>
      </w:r>
      <w:r>
        <w:rPr>
          <w:rFonts w:eastAsia="Times New Roman"/>
          <w:sz w:val="24"/>
          <w:szCs w:val="24"/>
          <w:lang w:val="ka-GE" w:eastAsia="ka-GE"/>
        </w:rPr>
        <w:t>აა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გამოყენებული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ზ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განაშენიანების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კოდექსის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</w:t>
      </w:r>
      <w:r>
        <w:rPr>
          <w:rFonts w:eastAsia="Times New Roman"/>
          <w:sz w:val="24"/>
          <w:szCs w:val="24"/>
          <w:lang w:val="en-US"/>
        </w:rPr>
        <w:t xml:space="preserve">-40 </w:t>
      </w:r>
      <w:r>
        <w:rPr>
          <w:rFonts w:eastAsia="Times New Roman"/>
          <w:sz w:val="24"/>
          <w:szCs w:val="24"/>
          <w:lang w:val="en-US"/>
        </w:rPr>
        <w:t>მუხლის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განსაზღვრული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გეგმა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თ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განაშენიანების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დეტალური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</w:t>
      </w:r>
      <w:r>
        <w:rPr>
          <w:rFonts w:eastAsia="Times New Roman"/>
          <w:sz w:val="24"/>
          <w:szCs w:val="24"/>
          <w:lang w:val="en-US"/>
        </w:rPr>
        <w:t>გმა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კოდექსის</w:t>
      </w:r>
      <w:r>
        <w:rPr>
          <w:rFonts w:eastAsia="Times New Roman"/>
          <w:sz w:val="24"/>
          <w:szCs w:val="24"/>
          <w:lang w:val="en-US"/>
        </w:rPr>
        <w:t xml:space="preserve"> 41-</w:t>
      </w:r>
      <w:r>
        <w:rPr>
          <w:rFonts w:eastAsia="Times New Roman"/>
          <w:sz w:val="24"/>
          <w:szCs w:val="24"/>
          <w:lang w:val="en-US"/>
        </w:rPr>
        <w:t>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მუხლის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განსაზღვრული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გეგმა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lastRenderedPageBreak/>
        <w:t>ი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განაშენიანების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რეგულირების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ხაზი</w:t>
      </w:r>
      <w:r>
        <w:rPr>
          <w:rFonts w:eastAsia="Times New Roman"/>
          <w:sz w:val="24"/>
          <w:szCs w:val="24"/>
          <w:lang w:val="en-US"/>
        </w:rPr>
        <w:t xml:space="preserve"> (</w:t>
      </w:r>
      <w:r>
        <w:rPr>
          <w:rFonts w:eastAsia="Times New Roman"/>
          <w:sz w:val="24"/>
          <w:szCs w:val="24"/>
          <w:lang w:val="en-US"/>
        </w:rPr>
        <w:t>წითელი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ხაზი</w:t>
      </w:r>
      <w:r>
        <w:rPr>
          <w:rFonts w:eastAsia="Times New Roman"/>
          <w:sz w:val="24"/>
          <w:szCs w:val="24"/>
          <w:lang w:val="en-US"/>
        </w:rPr>
        <w:t xml:space="preserve">) – </w:t>
      </w:r>
      <w:r>
        <w:rPr>
          <w:rFonts w:eastAsia="Times New Roman"/>
          <w:sz w:val="24"/>
          <w:szCs w:val="24"/>
          <w:lang w:val="en-US"/>
        </w:rPr>
        <w:t>მიწის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ნაკვეთისათვის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დოკუმენტით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დადგენილი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წარმოსახვითი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მიჯნა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მიღმაც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უნდა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განთავსდეს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შენობა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ნაგებობ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sz w:val="24"/>
          <w:szCs w:val="24"/>
          <w:lang w:val="en-US"/>
        </w:rPr>
        <w:t xml:space="preserve">. </w:t>
      </w:r>
      <w:r>
        <w:rPr>
          <w:rFonts w:eastAsia="Times New Roman"/>
          <w:sz w:val="24"/>
          <w:szCs w:val="24"/>
          <w:lang w:val="en-US"/>
        </w:rPr>
        <w:t>მიწის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ნაკვეთისათ</w:t>
      </w:r>
      <w:r>
        <w:rPr>
          <w:rFonts w:eastAsia="Times New Roman"/>
          <w:sz w:val="24"/>
          <w:szCs w:val="24"/>
          <w:lang w:val="en-US"/>
        </w:rPr>
        <w:t>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შეიძლება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დადგინდეს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ერთი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წითელი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ხაზი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კ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განაშენიანების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სავალდებულო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ხაზი</w:t>
      </w:r>
      <w:r>
        <w:rPr>
          <w:rFonts w:eastAsia="Times New Roman"/>
          <w:sz w:val="24"/>
          <w:szCs w:val="24"/>
          <w:lang w:val="en-US"/>
        </w:rPr>
        <w:t xml:space="preserve"> (</w:t>
      </w:r>
      <w:r>
        <w:rPr>
          <w:rFonts w:eastAsia="Times New Roman"/>
          <w:sz w:val="24"/>
          <w:szCs w:val="24"/>
          <w:lang w:val="en-US"/>
        </w:rPr>
        <w:t>ლურჯი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ხაზი</w:t>
      </w:r>
      <w:r>
        <w:rPr>
          <w:rFonts w:eastAsia="Times New Roman"/>
          <w:sz w:val="24"/>
          <w:szCs w:val="24"/>
          <w:lang w:val="en-US"/>
        </w:rPr>
        <w:t xml:space="preserve">) – </w:t>
      </w:r>
      <w:r>
        <w:rPr>
          <w:rFonts w:eastAsia="Times New Roman"/>
          <w:sz w:val="24"/>
          <w:szCs w:val="24"/>
          <w:lang w:val="en-US"/>
        </w:rPr>
        <w:t>მიწის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ნაკვეთისათვის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დოკუმენტით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დადგენილი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წარმოსახვითი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მიჯნა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რომელზედაც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უნდა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განთავსდეს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შენობა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ნაგებობ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sz w:val="24"/>
          <w:szCs w:val="24"/>
          <w:lang w:val="en-US"/>
        </w:rPr>
        <w:t xml:space="preserve">. </w:t>
      </w:r>
      <w:r>
        <w:rPr>
          <w:rFonts w:eastAsia="Times New Roman"/>
          <w:sz w:val="24"/>
          <w:szCs w:val="24"/>
          <w:lang w:val="en-US"/>
        </w:rPr>
        <w:t>მიწის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ნაკვეთისათვის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შეიძლებ</w:t>
      </w: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დადგინდეს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ერთი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ლურჯი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ხაზი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ლ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განაშენიანებული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დასახლების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რომელიც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შეიძლება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მოიცავდეს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ძირითადი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დებულებებით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განსაზღვრულ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ზონას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გარდა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გარემოს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დამცავი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ზონისა</w:t>
      </w:r>
      <w:r>
        <w:rPr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ლანდშაფტურ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სარეკრეაციო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ზონისა</w:t>
      </w:r>
      <w:r>
        <w:rPr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სასოფლო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სამეუ</w:t>
      </w:r>
      <w:r>
        <w:rPr>
          <w:rFonts w:eastAsia="Times New Roman"/>
          <w:sz w:val="24"/>
          <w:szCs w:val="24"/>
          <w:lang w:val="en-US"/>
        </w:rPr>
        <w:t>რნეო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ზონისა</w:t>
      </w:r>
      <w:r>
        <w:rPr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სატრანსპორტო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ზონა</w:t>
      </w:r>
      <w:r>
        <w:rPr>
          <w:rFonts w:eastAsia="Times New Roman"/>
          <w:sz w:val="24"/>
          <w:szCs w:val="24"/>
          <w:lang w:val="en-US"/>
        </w:rPr>
        <w:t xml:space="preserve"> 2-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en-US"/>
        </w:rPr>
        <w:t>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სამხედრო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დანიშნულების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ზონა</w:t>
      </w:r>
      <w:r>
        <w:rPr>
          <w:rFonts w:eastAsia="Times New Roman"/>
          <w:sz w:val="24"/>
          <w:szCs w:val="24"/>
          <w:lang w:val="en-US"/>
        </w:rPr>
        <w:t xml:space="preserve"> 2-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en-US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sz w:val="24"/>
          <w:szCs w:val="24"/>
          <w:lang w:val="en-US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განსაკუთრებული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რეგულირების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ზონა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>ათვის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მისი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ნაწილისათვის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მაღალი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მნიშვნელობის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საზოგადოებრივი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ეკონომიკური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ეკოლოგიური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ჰუმანიტარული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თავდაცვითი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სპორტ</w:t>
      </w:r>
      <w:r>
        <w:rPr>
          <w:rFonts w:eastAsia="Times New Roman"/>
          <w:sz w:val="24"/>
          <w:szCs w:val="24"/>
          <w:lang w:val="ka-GE" w:eastAsia="ka-GE"/>
        </w:rPr>
        <w:t>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გამაჯანსაღებელი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სარეკრეაციო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კულტურული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ფაქტორიდან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გამომდინარე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მინიჭებული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სტატუსი</w:t>
      </w:r>
      <w:r>
        <w:rPr>
          <w:rFonts w:eastAsia="Times New Roman"/>
          <w:sz w:val="24"/>
          <w:szCs w:val="24"/>
          <w:lang w:val="en-US"/>
        </w:rPr>
        <w:t xml:space="preserve">;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>)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განსაკუთრებული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რეგულირების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მთავრობის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სამართლებრივი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აქტით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დასახლებისათვის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მინიჭებული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განსაკუთრებული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რეგულირების</w:t>
      </w:r>
      <w:r>
        <w:rPr>
          <w:rFonts w:eastAsia="Times New Roman"/>
          <w:sz w:val="24"/>
          <w:szCs w:val="24"/>
          <w:lang w:val="en-US"/>
        </w:rPr>
        <w:t xml:space="preserve">  (</w:t>
      </w:r>
      <w:r>
        <w:rPr>
          <w:rFonts w:eastAsia="Times New Roman"/>
          <w:sz w:val="24"/>
          <w:szCs w:val="24"/>
          <w:lang w:val="en-US"/>
        </w:rPr>
        <w:t>სარეკრეაციო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</w:t>
      </w:r>
      <w:r>
        <w:rPr>
          <w:rFonts w:eastAsia="Times New Roman"/>
          <w:sz w:val="24"/>
          <w:szCs w:val="24"/>
          <w:lang w:val="en-US"/>
        </w:rPr>
        <w:t>აკურორტო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თავდაცვითი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მინიჭებული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სტატუსის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მქონე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ტერიტორია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განსახლება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მოსახლეობის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ეკონომიკური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სხვა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სახის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აქტივობის</w:t>
      </w:r>
      <w:r>
        <w:rPr>
          <w:rFonts w:eastAsia="Times New Roman"/>
          <w:sz w:val="24"/>
          <w:szCs w:val="24"/>
          <w:lang w:val="en-US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მთელ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ტერიტორიაზე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განაწილება</w:t>
      </w:r>
      <w:r>
        <w:rPr>
          <w:rFonts w:eastAsia="Times New Roman"/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39-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ჟ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დასახლება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ორგანული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კანონით</w:t>
      </w:r>
      <w:r>
        <w:rPr>
          <w:rFonts w:eastAsia="Times New Roman"/>
          <w:sz w:val="24"/>
          <w:szCs w:val="24"/>
          <w:lang w:val="en-US"/>
        </w:rPr>
        <w:t xml:space="preserve"> „</w:t>
      </w:r>
      <w:r>
        <w:rPr>
          <w:rFonts w:eastAsia="Times New Roman"/>
          <w:sz w:val="24"/>
          <w:szCs w:val="24"/>
          <w:lang w:val="en-US"/>
        </w:rPr>
        <w:t>ადგილობრივი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თვითმმართველობის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კოდექსი</w:t>
      </w:r>
      <w:r>
        <w:rPr>
          <w:rFonts w:eastAsia="Times New Roman"/>
          <w:sz w:val="24"/>
          <w:szCs w:val="24"/>
          <w:lang w:val="en-US"/>
        </w:rPr>
        <w:t xml:space="preserve">“ </w:t>
      </w:r>
      <w:r>
        <w:rPr>
          <w:rFonts w:eastAsia="Times New Roman"/>
          <w:sz w:val="24"/>
          <w:szCs w:val="24"/>
          <w:lang w:val="en-US"/>
        </w:rPr>
        <w:t>განსაზღვრული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მოსახლეობის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განსახლების</w:t>
      </w:r>
      <w:r>
        <w:rPr>
          <w:rFonts w:eastAsia="Times New Roman"/>
          <w:sz w:val="24"/>
          <w:szCs w:val="24"/>
          <w:lang w:val="en-US"/>
        </w:rPr>
        <w:t xml:space="preserve">  </w:t>
      </w:r>
      <w:r>
        <w:rPr>
          <w:rFonts w:eastAsia="Times New Roman"/>
          <w:sz w:val="24"/>
          <w:szCs w:val="24"/>
          <w:lang w:val="en-US"/>
        </w:rPr>
        <w:t>ტერიტორიული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ერთეული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რ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დასახლების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შიდა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განვითარება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პროცესი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რომლი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</w:t>
      </w:r>
      <w:r>
        <w:rPr>
          <w:rFonts w:eastAsia="Times New Roman"/>
          <w:sz w:val="24"/>
          <w:szCs w:val="24"/>
          <w:lang w:val="ka-GE" w:eastAsia="ka-GE"/>
        </w:rPr>
        <w:t>ზან</w:t>
      </w:r>
      <w:r>
        <w:rPr>
          <w:rFonts w:eastAsia="Times New Roman"/>
          <w:sz w:val="24"/>
          <w:szCs w:val="24"/>
          <w:lang w:val="en-US"/>
        </w:rPr>
        <w:t>ი</w:t>
      </w:r>
      <w:r>
        <w:rPr>
          <w:rFonts w:eastAsia="Times New Roman"/>
          <w:sz w:val="24"/>
          <w:szCs w:val="24"/>
          <w:lang w:val="en-US"/>
        </w:rPr>
        <w:t>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ჩამოყალიბებული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დასახლების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პოტენციალის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ამაღლებ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ცალკეულ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ტერიტორიებზე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განაშენიანების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გამჭიდროებით</w:t>
      </w:r>
      <w:r>
        <w:rPr>
          <w:rFonts w:eastAsia="Times New Roman"/>
          <w:sz w:val="24"/>
          <w:szCs w:val="24"/>
          <w:lang w:val="en-US"/>
        </w:rPr>
        <w:t xml:space="preserve"> (</w:t>
      </w:r>
      <w:r>
        <w:rPr>
          <w:rFonts w:eastAsia="Times New Roman"/>
          <w:sz w:val="24"/>
          <w:szCs w:val="24"/>
          <w:lang w:val="en-US"/>
        </w:rPr>
        <w:t>განაშენიანების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ინტენსივობის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გაზრდით</w:t>
      </w:r>
      <w:r>
        <w:rPr>
          <w:sz w:val="24"/>
          <w:szCs w:val="24"/>
          <w:lang w:val="en-US"/>
        </w:rPr>
        <w:t xml:space="preserve">), </w:t>
      </w:r>
      <w:r>
        <w:rPr>
          <w:rFonts w:eastAsia="Times New Roman"/>
          <w:sz w:val="24"/>
          <w:szCs w:val="24"/>
          <w:lang w:val="en-US"/>
        </w:rPr>
        <w:t>დეგრადირებული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სივრცეების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ხელახლა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გამოყენებით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სხვა</w:t>
      </w:r>
      <w:r>
        <w:rPr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მსგავსი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ღონისძიებებით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ს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დემონტაჟი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არსებული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შენობა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ნაგებობის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</w:t>
      </w:r>
      <w:r>
        <w:rPr>
          <w:rFonts w:eastAsia="Times New Roman"/>
          <w:sz w:val="24"/>
          <w:szCs w:val="24"/>
          <w:lang w:val="ka-GE" w:eastAsia="ka-GE"/>
        </w:rPr>
        <w:t>სი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ორგანიზებულად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დანგრევა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დაშლა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0"/>
          <w:szCs w:val="2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ტ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უ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ინსოლაცია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ზედაპირის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შიდა</w:t>
      </w:r>
      <w:r>
        <w:rPr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სამყოფი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მზის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სხივებით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განათება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ფ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აკრედიტებული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ინსპექტირების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ორგანო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პროდუქტის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უსაფრთხოებისა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თავისუფალი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მიმოქცევის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კოდექსის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</w:t>
      </w:r>
      <w:r>
        <w:rPr>
          <w:rFonts w:eastAsia="Times New Roman"/>
          <w:sz w:val="24"/>
          <w:szCs w:val="24"/>
          <w:lang w:val="en-US"/>
        </w:rPr>
        <w:t xml:space="preserve">-15 </w:t>
      </w:r>
      <w:r>
        <w:rPr>
          <w:rFonts w:eastAsia="Times New Roman"/>
          <w:sz w:val="24"/>
          <w:szCs w:val="24"/>
          <w:lang w:val="en-US"/>
        </w:rPr>
        <w:t>მუხლის</w:t>
      </w:r>
      <w:r>
        <w:rPr>
          <w:rFonts w:eastAsia="Times New Roman"/>
          <w:sz w:val="24"/>
          <w:szCs w:val="24"/>
          <w:lang w:val="en-US"/>
        </w:rPr>
        <w:t xml:space="preserve"> „</w:t>
      </w:r>
      <w:r>
        <w:rPr>
          <w:rFonts w:eastAsia="Times New Roman"/>
          <w:sz w:val="24"/>
          <w:szCs w:val="24"/>
          <w:lang w:val="en-US"/>
        </w:rPr>
        <w:t>ვ</w:t>
      </w:r>
      <w:r>
        <w:rPr>
          <w:rFonts w:eastAsia="Times New Roman"/>
          <w:sz w:val="24"/>
          <w:szCs w:val="24"/>
          <w:lang w:val="en-US"/>
        </w:rPr>
        <w:t xml:space="preserve">“ </w:t>
      </w:r>
      <w:r>
        <w:rPr>
          <w:rFonts w:eastAsia="Times New Roman"/>
          <w:sz w:val="24"/>
          <w:szCs w:val="24"/>
          <w:lang w:val="en-US"/>
        </w:rPr>
        <w:t>ქვეპუნქტით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განსაზღვრული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ორგანო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ქ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ინფრასტრუქტურა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საინჟინრო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ტექნიკური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სატრანსპორტო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საკომუნიკაციო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ობიექტების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ნაგებობებისა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ქსელების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ერთობლიობა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ღ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ისტორიული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განაშენიანების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დაცვის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ზონა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„</w:t>
      </w:r>
      <w:r>
        <w:rPr>
          <w:rFonts w:eastAsia="Times New Roman"/>
          <w:sz w:val="24"/>
          <w:szCs w:val="24"/>
          <w:lang w:val="en-US"/>
        </w:rPr>
        <w:t>კულტურული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მემკვიდრ</w:t>
      </w:r>
      <w:r>
        <w:rPr>
          <w:rFonts w:eastAsia="Times New Roman"/>
          <w:sz w:val="24"/>
          <w:szCs w:val="24"/>
          <w:lang w:val="en-US"/>
        </w:rPr>
        <w:t>ეობის</w:t>
      </w:r>
      <w:r>
        <w:rPr>
          <w:rFonts w:eastAsia="Times New Roman"/>
          <w:sz w:val="24"/>
          <w:szCs w:val="24"/>
          <w:lang w:val="en-US"/>
        </w:rPr>
        <w:t xml:space="preserve">  </w:t>
      </w:r>
      <w:r>
        <w:rPr>
          <w:rFonts w:eastAsia="Times New Roman"/>
          <w:sz w:val="24"/>
          <w:szCs w:val="24"/>
          <w:lang w:val="en-US"/>
        </w:rPr>
        <w:t>შესახებ</w:t>
      </w:r>
      <w:r>
        <w:rPr>
          <w:rFonts w:eastAsia="Times New Roman"/>
          <w:sz w:val="24"/>
          <w:szCs w:val="24"/>
          <w:lang w:val="en-US"/>
        </w:rPr>
        <w:t xml:space="preserve">“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კანონის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განსაზღვრული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ისტორიული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ზონა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ყ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კონსერვაცია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შენობა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ნაგებობის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არსებული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მდგომარეობის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შენარჩუნების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შენობა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ნაგებობის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განადგურების</w:t>
      </w:r>
      <w:r>
        <w:rPr>
          <w:rFonts w:eastAsia="Times New Roman"/>
          <w:sz w:val="24"/>
          <w:szCs w:val="24"/>
          <w:lang w:val="ka-GE" w:eastAsia="ka-GE"/>
        </w:rPr>
        <w:t>აგან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შეუქცევი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ცვლილებებისაგან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დაცვის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მიზნით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კანონმდებლობით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დადგენილი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წესით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განხორციელებულ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ღონისძიებათა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ერთობლიობა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კონსტრუქციული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პროექტი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განხორციელებისთვის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საჭირო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კონსტრუქციული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გაანგარიშებისა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გადაწყვეტის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ამსახველი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დეტალური</w:t>
      </w:r>
      <w:r>
        <w:rPr>
          <w:rFonts w:eastAsia="Times New Roman"/>
          <w:sz w:val="24"/>
          <w:szCs w:val="24"/>
          <w:lang w:val="en-US"/>
        </w:rPr>
        <w:t xml:space="preserve"> (</w:t>
      </w:r>
      <w:r>
        <w:rPr>
          <w:rFonts w:eastAsia="Times New Roman"/>
          <w:sz w:val="24"/>
          <w:szCs w:val="24"/>
          <w:lang w:val="en-US"/>
        </w:rPr>
        <w:t>მუშა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დოკუმენტი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</w:t>
      </w:r>
      <w:r>
        <w:rPr>
          <w:rFonts w:eastAsia="Times New Roman"/>
          <w:sz w:val="24"/>
          <w:szCs w:val="24"/>
          <w:lang w:val="ka-GE" w:eastAsia="ka-GE"/>
        </w:rPr>
        <w:t>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აკმაყოფილებს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4"/>
          <w:szCs w:val="24"/>
          <w:lang w:val="en-US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კონსტრუქციული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სქემა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განხორციელებისთვის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საჭირო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კონსტრუქციული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გადაწყვეტისა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გაანგარიშების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ამსახველი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ძირითადი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დოკუმენტი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</w:t>
      </w:r>
      <w:r>
        <w:rPr>
          <w:rFonts w:eastAsia="Times New Roman"/>
          <w:sz w:val="24"/>
          <w:szCs w:val="24"/>
          <w:lang w:val="ka-GE" w:eastAsia="ka-GE"/>
        </w:rPr>
        <w:t>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აკმაყოფილებს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4"/>
          <w:szCs w:val="24"/>
          <w:lang w:val="en-US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en-US"/>
        </w:rPr>
        <w:t>ც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კულტურული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მემკვიდრეობის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დამცავი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ზონა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„</w:t>
      </w:r>
      <w:r>
        <w:rPr>
          <w:rFonts w:eastAsia="Times New Roman"/>
          <w:sz w:val="24"/>
          <w:szCs w:val="24"/>
          <w:lang w:val="en-US"/>
        </w:rPr>
        <w:t>კულტურული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მემკვიდრეობის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შესახებ</w:t>
      </w:r>
      <w:r>
        <w:rPr>
          <w:rFonts w:eastAsia="Times New Roman"/>
          <w:sz w:val="24"/>
          <w:szCs w:val="24"/>
          <w:lang w:val="en-US"/>
        </w:rPr>
        <w:t xml:space="preserve">“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კანონის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განსაზღვრული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კულტურული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მემკვიდრეობის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დამცავი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ზონა</w:t>
      </w:r>
      <w:r>
        <w:rPr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en-US"/>
        </w:rPr>
        <w:t>ძ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სამეზობლო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მიჯნის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ზონა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 </w:t>
      </w:r>
      <w:r>
        <w:rPr>
          <w:rFonts w:eastAsia="Times New Roman"/>
          <w:sz w:val="24"/>
          <w:szCs w:val="24"/>
          <w:lang w:val="en-US"/>
        </w:rPr>
        <w:t>მიწის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ნაკვეთის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რომელიც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მიწის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ნაკ</w:t>
      </w:r>
      <w:r>
        <w:rPr>
          <w:rFonts w:eastAsia="Times New Roman"/>
          <w:sz w:val="24"/>
          <w:szCs w:val="24"/>
          <w:lang w:val="en-US"/>
        </w:rPr>
        <w:t>ვეთის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სამეზობლო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საზღვრ</w:t>
      </w:r>
      <w:r>
        <w:rPr>
          <w:rFonts w:eastAsia="Times New Roman"/>
          <w:sz w:val="24"/>
          <w:szCs w:val="24"/>
          <w:lang w:val="ka-GE" w:eastAsia="ka-GE"/>
        </w:rPr>
        <w:t>ებ</w:t>
      </w:r>
      <w:r>
        <w:rPr>
          <w:rFonts w:eastAsia="Times New Roman"/>
          <w:sz w:val="24"/>
          <w:szCs w:val="24"/>
          <w:lang w:val="en-US"/>
        </w:rPr>
        <w:t>იდან</w:t>
      </w:r>
      <w:r>
        <w:rPr>
          <w:rFonts w:eastAsia="Times New Roman"/>
          <w:sz w:val="24"/>
          <w:szCs w:val="24"/>
          <w:lang w:val="en-US"/>
        </w:rPr>
        <w:t xml:space="preserve"> 3 </w:t>
      </w:r>
      <w:r>
        <w:rPr>
          <w:rFonts w:eastAsia="Times New Roman"/>
          <w:sz w:val="24"/>
          <w:szCs w:val="24"/>
          <w:lang w:val="en-US"/>
        </w:rPr>
        <w:t>მეტრ</w:t>
      </w:r>
      <w:r>
        <w:rPr>
          <w:rFonts w:eastAsia="Times New Roman"/>
          <w:sz w:val="24"/>
          <w:szCs w:val="24"/>
          <w:lang w:val="ka-GE" w:eastAsia="ka-GE"/>
        </w:rPr>
        <w:t>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ნაკლები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მანძილ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en-US"/>
        </w:rPr>
        <w:t>თ</w:t>
      </w:r>
      <w:r>
        <w:rPr>
          <w:rFonts w:eastAsia="Times New Roman"/>
          <w:sz w:val="24"/>
          <w:szCs w:val="24"/>
          <w:lang w:val="ka-GE" w:eastAsia="ka-GE"/>
        </w:rPr>
        <w:t>აა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დაშორებული</w:t>
      </w:r>
      <w:r>
        <w:rPr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წ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მშენებლობა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მოქმედებათა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ერთობლიობა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რომლ</w:t>
      </w:r>
      <w:r>
        <w:rPr>
          <w:rFonts w:eastAsia="Times New Roman"/>
          <w:sz w:val="24"/>
          <w:szCs w:val="24"/>
          <w:lang w:val="ka-GE" w:eastAsia="ka-GE"/>
        </w:rPr>
        <w:t>ებ</w:t>
      </w:r>
      <w:r>
        <w:rPr>
          <w:rFonts w:eastAsia="Times New Roman"/>
          <w:sz w:val="24"/>
          <w:szCs w:val="24"/>
          <w:lang w:val="en-US"/>
        </w:rPr>
        <w:t>იც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ხორციელდება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მოედნის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მომზადების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შენობა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ნაგებობების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მათი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ახალი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რეკონსტრუქციის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დემონტაჟის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კონსერვა</w:t>
      </w:r>
      <w:r>
        <w:rPr>
          <w:rFonts w:eastAsia="Times New Roman"/>
          <w:sz w:val="24"/>
          <w:szCs w:val="24"/>
          <w:lang w:val="en-US"/>
        </w:rPr>
        <w:t>ციის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შეკეთების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დროს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ჭ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განმახორციელებელი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პირი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ნებართვის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მფლობელი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 xml:space="preserve">  </w:t>
      </w:r>
      <w:r>
        <w:rPr>
          <w:rFonts w:eastAsia="Times New Roman"/>
          <w:sz w:val="24"/>
          <w:szCs w:val="24"/>
          <w:lang w:val="en-US"/>
        </w:rPr>
        <w:t>პირი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რომელიც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ახორციელებს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უნებართვო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მშენებლობას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ხ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ორგანიზების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პროექტი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პროექტის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განუყოფელი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რომელშიც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დეტალურად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განსაზ</w:t>
      </w:r>
      <w:r>
        <w:rPr>
          <w:rFonts w:eastAsia="Times New Roman"/>
          <w:sz w:val="24"/>
          <w:szCs w:val="24"/>
          <w:lang w:val="en-US"/>
        </w:rPr>
        <w:t>ღვრული</w:t>
      </w:r>
      <w:r>
        <w:rPr>
          <w:rFonts w:eastAsia="Times New Roman"/>
          <w:sz w:val="24"/>
          <w:szCs w:val="24"/>
          <w:lang w:val="en-US"/>
        </w:rPr>
        <w:t xml:space="preserve"> 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განხორციელების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პირობები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მათ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შორის</w:t>
      </w:r>
      <w:r>
        <w:rPr>
          <w:rFonts w:eastAsia="Times New Roman"/>
          <w:sz w:val="24"/>
          <w:szCs w:val="24"/>
          <w:lang w:val="en-US"/>
        </w:rPr>
        <w:t xml:space="preserve">: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სამუშაოების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დაწყების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დღე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ეტაპები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ხანგრძლივობა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განხორციელების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გრაფიკი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ეტაპების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გათვალისწინებით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მოედანზე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ტექნიკისა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საშენი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მა</w:t>
      </w:r>
      <w:r>
        <w:rPr>
          <w:rFonts w:eastAsia="Times New Roman"/>
          <w:sz w:val="24"/>
          <w:szCs w:val="24"/>
          <w:lang w:val="en-US"/>
        </w:rPr>
        <w:t>სალებისათვის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განკუთვნილი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ადგილი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დროებითი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შენობა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ნაგებობის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განთავსების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ადგილი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უსაფრთხოების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უზრუნველყოფის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მეთოდები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ღონისძიებები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დაფარული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სამუშაოების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დათვალიერებისა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გამოცდის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აქტების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ჩამონათვალი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ამა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თუ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სამუშაოს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განხორციელების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ოპტიმალური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ვად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აქართველოს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სხვ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</w:t>
      </w:r>
      <w:r>
        <w:rPr>
          <w:sz w:val="24"/>
          <w:szCs w:val="24"/>
          <w:lang w:val="en-US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ჯ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შეტყობინება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I</w:t>
      </w:r>
      <w:r>
        <w:rPr>
          <w:sz w:val="24"/>
          <w:szCs w:val="24"/>
          <w:lang w:val="ka-GE" w:eastAsia="ka-GE"/>
        </w:rPr>
        <w:t>-</w:t>
      </w:r>
      <w:r>
        <w:rPr>
          <w:sz w:val="24"/>
          <w:szCs w:val="24"/>
          <w:lang w:val="en-US"/>
        </w:rPr>
        <w:t xml:space="preserve">II </w:t>
      </w:r>
      <w:r>
        <w:rPr>
          <w:rFonts w:eastAsia="Times New Roman"/>
          <w:sz w:val="24"/>
          <w:szCs w:val="24"/>
          <w:lang w:val="en-US"/>
        </w:rPr>
        <w:t>კლას</w:t>
      </w:r>
      <w:r>
        <w:rPr>
          <w:rFonts w:eastAsia="Times New Roman"/>
          <w:sz w:val="24"/>
          <w:szCs w:val="24"/>
          <w:lang w:val="ka-GE" w:eastAsia="ka-GE"/>
        </w:rPr>
        <w:t>ებ</w:t>
      </w:r>
      <w:r>
        <w:rPr>
          <w:rFonts w:eastAsia="Times New Roman"/>
          <w:sz w:val="24"/>
          <w:szCs w:val="24"/>
          <w:lang w:val="en-US"/>
        </w:rPr>
        <w:t>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ნაგებობების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განხორციელების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მიზნით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განმახორციელებ</w:t>
      </w:r>
      <w:r>
        <w:rPr>
          <w:rFonts w:eastAsia="Times New Roman"/>
          <w:sz w:val="24"/>
          <w:szCs w:val="24"/>
          <w:lang w:val="ka-GE" w:eastAsia="ka-GE"/>
        </w:rPr>
        <w:t>ელ</w:t>
      </w:r>
      <w:r>
        <w:rPr>
          <w:rFonts w:eastAsia="Times New Roman"/>
          <w:sz w:val="24"/>
          <w:szCs w:val="24"/>
          <w:lang w:val="en-US"/>
        </w:rPr>
        <w:t>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პირის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ნებართვის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გამცემი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უფლებამოსილი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ორგანოსათვის</w:t>
      </w:r>
      <w:r>
        <w:rPr>
          <w:rFonts w:eastAsia="Times New Roman"/>
          <w:sz w:val="24"/>
          <w:szCs w:val="24"/>
          <w:lang w:val="en-US"/>
        </w:rPr>
        <w:t xml:space="preserve">  </w:t>
      </w:r>
      <w:r>
        <w:rPr>
          <w:rFonts w:eastAsia="Times New Roman"/>
          <w:sz w:val="24"/>
          <w:szCs w:val="24"/>
          <w:lang w:val="en-US"/>
        </w:rPr>
        <w:t>შეტ</w:t>
      </w:r>
      <w:r>
        <w:rPr>
          <w:rFonts w:eastAsia="Times New Roman"/>
          <w:sz w:val="24"/>
          <w:szCs w:val="24"/>
          <w:lang w:val="en-US"/>
        </w:rPr>
        <w:t>ყობინების</w:t>
      </w:r>
      <w:r>
        <w:rPr>
          <w:rFonts w:eastAsia="Times New Roman"/>
          <w:sz w:val="24"/>
          <w:szCs w:val="24"/>
          <w:lang w:val="en-US"/>
        </w:rPr>
        <w:t xml:space="preserve"> (</w:t>
      </w:r>
      <w:r>
        <w:rPr>
          <w:rFonts w:eastAsia="Times New Roman"/>
          <w:sz w:val="24"/>
          <w:szCs w:val="24"/>
          <w:lang w:val="en-US"/>
        </w:rPr>
        <w:t>მარტივი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დეტალური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ვალდებულება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მასალებისა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ნაკეთობებისაგან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კონსტრუქციული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გრუნტთან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უძრავადაა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sz w:val="24"/>
          <w:szCs w:val="24"/>
          <w:lang w:val="en-US"/>
        </w:rPr>
        <w:t xml:space="preserve">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ჰ</w:t>
      </w:r>
      <w:r>
        <w:rPr>
          <w:position w:val="12"/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რეკონსტრუქცია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არსებული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შენობა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ნ</w:t>
      </w:r>
      <w:r>
        <w:rPr>
          <w:rFonts w:eastAsia="Times New Roman"/>
          <w:sz w:val="24"/>
          <w:szCs w:val="24"/>
          <w:lang w:val="en-US"/>
        </w:rPr>
        <w:t>აგებობის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მისი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არსობრივ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შეცვლა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ფიზიკური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ხარისხობრივი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თვისებრივი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განახლების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მიზნით</w:t>
      </w:r>
      <w:r>
        <w:rPr>
          <w:rFonts w:eastAsia="Times New Roman"/>
          <w:sz w:val="24"/>
          <w:szCs w:val="24"/>
          <w:lang w:val="en-US"/>
        </w:rPr>
        <w:t xml:space="preserve">;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ჰ</w:t>
      </w:r>
      <w:r>
        <w:rPr>
          <w:position w:val="12"/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საეტაპო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ოქმი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ცალკეული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ეტაპ</w:t>
      </w:r>
      <w:r>
        <w:rPr>
          <w:rFonts w:eastAsia="Times New Roman"/>
          <w:sz w:val="24"/>
          <w:szCs w:val="24"/>
          <w:lang w:val="ka-GE" w:eastAsia="ka-GE"/>
        </w:rPr>
        <w:t>ებ</w:t>
      </w:r>
      <w:r>
        <w:rPr>
          <w:rFonts w:eastAsia="Times New Roman"/>
          <w:sz w:val="24"/>
          <w:szCs w:val="24"/>
          <w:lang w:val="en-US"/>
        </w:rPr>
        <w:t>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დამთავრების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თაობაზე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შედგენილი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დოკუმენტი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3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საზოგადოებრივი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მიჯნის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ზონა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მიწის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ნაკვეთის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საზოგადოებრივი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საზღვრიდან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მომიჯნავე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საზოგადოებრივი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შუა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ხაზამდე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არაუმეტეს</w:t>
      </w:r>
      <w:r>
        <w:rPr>
          <w:rFonts w:eastAsia="Times New Roman"/>
          <w:sz w:val="24"/>
          <w:szCs w:val="24"/>
          <w:lang w:val="en-US"/>
        </w:rPr>
        <w:t xml:space="preserve"> 15 </w:t>
      </w:r>
      <w:r>
        <w:rPr>
          <w:rFonts w:eastAsia="Times New Roman"/>
          <w:sz w:val="24"/>
          <w:szCs w:val="24"/>
          <w:lang w:val="en-US"/>
        </w:rPr>
        <w:t>მეტრი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იგრძის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ka-GE" w:eastAsia="ka-GE"/>
        </w:rPr>
        <w:t>(</w:t>
      </w:r>
      <w:r>
        <w:rPr>
          <w:rFonts w:eastAsia="Times New Roman"/>
          <w:sz w:val="24"/>
          <w:szCs w:val="24"/>
          <w:lang w:val="en-US"/>
        </w:rPr>
        <w:t>თუ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განაშენიანების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დეტალური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მანძილი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დადგენილი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ზონა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ჰ</w:t>
      </w:r>
      <w:r>
        <w:rPr>
          <w:position w:val="12"/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საზოგადოებრივი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მიწის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ნაკვეთის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მომიჯნავე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დარეგისტრირებული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დაურეგისტ</w:t>
      </w:r>
      <w:r>
        <w:rPr>
          <w:rFonts w:eastAsia="Times New Roman"/>
          <w:sz w:val="24"/>
          <w:szCs w:val="24"/>
          <w:lang w:val="en-US"/>
        </w:rPr>
        <w:t>რირებელი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სივრცე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რომელიც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საზოგადოებრივი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დანიშნულებით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გამოიყენება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კერძოდ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ქუჩა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გზა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მაგისტრალი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ჩიხი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ტროტუარი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გაზონი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ბაღი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სკვერი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წყლის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სარკე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ლანდშაფტურ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სარეკრეაციო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ზონ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საზოგადოებრივი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გზა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სერვიტუტი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სხვა</w:t>
      </w:r>
      <w:r>
        <w:rPr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მსგავსი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სივრცე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5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სააგენტო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</w:t>
      </w:r>
      <w:r>
        <w:rPr>
          <w:rFonts w:eastAsia="Times New Roman"/>
          <w:sz w:val="24"/>
          <w:szCs w:val="24"/>
          <w:lang w:val="ka-GE" w:eastAsia="ka-GE"/>
        </w:rPr>
        <w:t>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sz w:val="20"/>
          <w:szCs w:val="20"/>
          <w:lang w:val="ka-GE" w:eastAsia="ka-GE"/>
        </w:rPr>
        <w:t xml:space="preserve">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№1516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6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დოკუმენტაცია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კანონმდებლობის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დამტკიცებული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შეთანხ</w:t>
      </w:r>
      <w:r>
        <w:rPr>
          <w:rFonts w:eastAsia="Times New Roman"/>
          <w:sz w:val="24"/>
          <w:szCs w:val="24"/>
          <w:lang w:val="en-US"/>
        </w:rPr>
        <w:t>მებული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სანებართვო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დოკუმენტაცია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რომელიც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განხორციელების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საფუძველ</w:t>
      </w:r>
      <w:r>
        <w:rPr>
          <w:rFonts w:eastAsia="Times New Roman"/>
          <w:sz w:val="24"/>
          <w:szCs w:val="24"/>
          <w:lang w:val="ka-GE" w:eastAsia="ka-GE"/>
        </w:rPr>
        <w:t>ია</w:t>
      </w:r>
      <w:r>
        <w:rPr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ჰ</w:t>
      </w:r>
      <w:r>
        <w:rPr>
          <w:position w:val="12"/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მასალა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მიზნისთვის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წარმოებული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პროდუქტი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en-US"/>
        </w:rPr>
        <w:t>ჰ</w:t>
      </w:r>
      <w:r>
        <w:rPr>
          <w:position w:val="12"/>
          <w:sz w:val="24"/>
          <w:szCs w:val="24"/>
          <w:lang w:val="ka-GE" w:eastAsia="ka-GE"/>
        </w:rPr>
        <w:t>8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მასალის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ხარისხი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მასალის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ხარისხობრივი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მახასიათებლების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ერთობლიობა</w:t>
      </w:r>
      <w:r>
        <w:rPr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ჰ</w:t>
      </w:r>
      <w:r>
        <w:rPr>
          <w:position w:val="12"/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</w:t>
      </w:r>
      <w:r>
        <w:rPr>
          <w:rFonts w:eastAsia="Times New Roman"/>
          <w:sz w:val="24"/>
          <w:szCs w:val="24"/>
          <w:lang w:val="en-US"/>
        </w:rPr>
        <w:t>ოედანი</w:t>
      </w:r>
      <w:r>
        <w:rPr>
          <w:rFonts w:eastAsia="Times New Roman"/>
          <w:sz w:val="24"/>
          <w:szCs w:val="24"/>
          <w:lang w:val="en-US"/>
        </w:rPr>
        <w:t xml:space="preserve"> –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ორგანიზების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პროექტით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განსაზღვრული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რომელიც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აუცილებელია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სამუშაოების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მა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en-US"/>
        </w:rPr>
        <w:t>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მომსახურებისათვის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ჰ</w:t>
      </w:r>
      <w:r>
        <w:rPr>
          <w:position w:val="12"/>
          <w:sz w:val="24"/>
          <w:szCs w:val="24"/>
          <w:lang w:val="en-US"/>
        </w:rPr>
        <w:t>10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სამუშაოები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ობიექტის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განხორციელების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პროცესი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11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სანებართვო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პი</w:t>
      </w:r>
      <w:r>
        <w:rPr>
          <w:rFonts w:eastAsia="Times New Roman"/>
          <w:sz w:val="24"/>
          <w:szCs w:val="24"/>
          <w:lang w:val="en-US"/>
        </w:rPr>
        <w:t>რობები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პირობები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რომლ</w:t>
      </w:r>
      <w:r>
        <w:rPr>
          <w:rFonts w:eastAsia="Times New Roman"/>
          <w:sz w:val="24"/>
          <w:szCs w:val="24"/>
          <w:lang w:val="ka-GE" w:eastAsia="ka-GE"/>
        </w:rPr>
        <w:t>ებ</w:t>
      </w:r>
      <w:r>
        <w:rPr>
          <w:rFonts w:eastAsia="Times New Roman"/>
          <w:sz w:val="24"/>
          <w:szCs w:val="24"/>
          <w:lang w:val="en-US"/>
        </w:rPr>
        <w:t>იც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განსაზღვრულია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ნებართვით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შეტყობინებით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დოკუმენტაციით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12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საქმიანობა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სანებართვო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დოკუმენტაციის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მომზადებ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მოედნის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ორგანიზებ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წარმოებისა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სანებართვო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პირობების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შესრულებ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ცალკე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ერთობლივად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sz w:val="24"/>
          <w:szCs w:val="24"/>
          <w:lang w:val="en-US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13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სანებართვო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დოკუმენტაცია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კანონმდებლობის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შემუშავებული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დოკუმენტები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რომლე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en-US"/>
        </w:rPr>
        <w:t>იც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ნებართვის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გამცემ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ორგანოს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</w:t>
      </w:r>
      <w:r>
        <w:rPr>
          <w:rFonts w:eastAsia="Times New Roman"/>
          <w:sz w:val="24"/>
          <w:szCs w:val="24"/>
          <w:lang w:val="ka-GE" w:eastAsia="ka-GE"/>
        </w:rPr>
        <w:t>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ნებართვის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მისაღებად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წარედგინება</w:t>
      </w:r>
      <w:r>
        <w:rPr>
          <w:rFonts w:eastAsia="Times New Roman"/>
          <w:sz w:val="24"/>
          <w:szCs w:val="24"/>
          <w:lang w:val="en-US"/>
        </w:rPr>
        <w:t xml:space="preserve">. </w:t>
      </w:r>
      <w:r>
        <w:rPr>
          <w:rFonts w:eastAsia="Times New Roman"/>
          <w:sz w:val="24"/>
          <w:szCs w:val="24"/>
          <w:lang w:val="en-US"/>
        </w:rPr>
        <w:t>სანებართვო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დოკუმენტაციის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მიმართ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მოთხოვნები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განისაზღვრება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კოდექსის</w:t>
      </w:r>
      <w:r>
        <w:rPr>
          <w:rFonts w:eastAsia="Times New Roman"/>
          <w:sz w:val="24"/>
          <w:szCs w:val="24"/>
          <w:lang w:val="en-US"/>
        </w:rPr>
        <w:t xml:space="preserve"> 106-</w:t>
      </w:r>
      <w:r>
        <w:rPr>
          <w:rFonts w:eastAsia="Times New Roman"/>
          <w:sz w:val="24"/>
          <w:szCs w:val="24"/>
          <w:lang w:val="en-US"/>
        </w:rPr>
        <w:t>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მუხლის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შესაბამისად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ჰ</w:t>
      </w:r>
      <w:r>
        <w:rPr>
          <w:position w:val="12"/>
          <w:sz w:val="24"/>
          <w:szCs w:val="24"/>
          <w:lang w:val="en-US"/>
        </w:rPr>
        <w:t>14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სივრცის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დაგეგმარება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საზოგადოების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ეკონომიკური</w:t>
      </w:r>
      <w:r>
        <w:rPr>
          <w:rFonts w:eastAsia="Times New Roman"/>
          <w:sz w:val="24"/>
          <w:szCs w:val="24"/>
          <w:lang w:val="en-US"/>
        </w:rPr>
        <w:t xml:space="preserve"> (</w:t>
      </w:r>
      <w:r>
        <w:rPr>
          <w:rFonts w:eastAsia="Times New Roman"/>
          <w:sz w:val="24"/>
          <w:szCs w:val="24"/>
          <w:lang w:val="en-US"/>
        </w:rPr>
        <w:t>მათ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შორის</w:t>
      </w:r>
      <w:r>
        <w:rPr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აგრარული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სამრეწველო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სატრანსპორტო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4"/>
          <w:szCs w:val="24"/>
          <w:lang w:val="en-US"/>
        </w:rPr>
        <w:t xml:space="preserve">), </w:t>
      </w:r>
      <w:r>
        <w:rPr>
          <w:rFonts w:eastAsia="Times New Roman"/>
          <w:sz w:val="24"/>
          <w:szCs w:val="24"/>
          <w:lang w:val="en-US"/>
        </w:rPr>
        <w:t>სოციალურ</w:t>
      </w:r>
      <w:r>
        <w:rPr>
          <w:rFonts w:eastAsia="Times New Roman"/>
          <w:sz w:val="24"/>
          <w:szCs w:val="24"/>
          <w:lang w:val="en-US"/>
        </w:rPr>
        <w:t>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კულტურული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ეკოლოგიური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პოლიტიკის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გეოგრაფიული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ასახვა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რომელიც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ვითარდება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მრავალმხრივი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მრავალდისციპლინური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მიდგომის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უზრუნველყოფს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საერთო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სტრატეგიის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შესაბამისად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en-US"/>
        </w:rPr>
        <w:t>ბალანსებულ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განვითარებას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ფიზიკურ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ორგანიზებას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ჰ</w:t>
      </w:r>
      <w:r>
        <w:rPr>
          <w:position w:val="12"/>
          <w:sz w:val="24"/>
          <w:szCs w:val="24"/>
          <w:lang w:val="en-US"/>
        </w:rPr>
        <w:t>15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სივრცის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დაგეგმარე</w:t>
      </w:r>
      <w:r>
        <w:rPr>
          <w:rFonts w:eastAsia="Times New Roman"/>
          <w:sz w:val="24"/>
          <w:szCs w:val="24"/>
          <w:lang w:val="en-US"/>
        </w:rPr>
        <w:t>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საჭიროება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დაგეგმარებისა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მიზნების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ამოცანებისა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ძირითადი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პრინციპების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საფუძველზე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განსაზღვრული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პრიორიტეტი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აუცილებლობა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რომლე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en-US"/>
        </w:rPr>
        <w:t>საც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ადგენს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უფლებამოსილი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ორგანო</w:t>
      </w:r>
      <w:r>
        <w:rPr>
          <w:rFonts w:eastAsia="Times New Roman"/>
          <w:sz w:val="24"/>
          <w:szCs w:val="24"/>
          <w:lang w:val="en-US"/>
        </w:rPr>
        <w:t xml:space="preserve">;        </w:t>
      </w:r>
      <w:r>
        <w:rPr>
          <w:rFonts w:eastAsia="Times New Roman"/>
          <w:sz w:val="24"/>
          <w:szCs w:val="24"/>
          <w:lang w:val="en-US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16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სტრატეგიული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გარემოსდაცვითი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შეფასება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კვლევებზე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დაფუძნებით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კოდექსის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</w:t>
      </w:r>
      <w:r>
        <w:rPr>
          <w:rFonts w:eastAsia="Times New Roman"/>
          <w:sz w:val="24"/>
          <w:szCs w:val="24"/>
          <w:lang w:val="en-US"/>
        </w:rPr>
        <w:t xml:space="preserve">-5 </w:t>
      </w:r>
      <w:r>
        <w:rPr>
          <w:rFonts w:eastAsia="Times New Roman"/>
          <w:sz w:val="24"/>
          <w:szCs w:val="24"/>
          <w:lang w:val="en-US"/>
        </w:rPr>
        <w:t>მუხლის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პირველი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განხორციელების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გარემოსა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ადამიანის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ჯანმრთელობაზე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შესაძლო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ზემოქმედების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შესწავლის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პროგნოზირების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</w:t>
      </w:r>
      <w:r>
        <w:rPr>
          <w:rFonts w:eastAsia="Times New Roman"/>
          <w:sz w:val="24"/>
          <w:szCs w:val="24"/>
          <w:lang w:val="en-US"/>
        </w:rPr>
        <w:t>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კანონმდებლობით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პროცედურა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ჰ</w:t>
      </w:r>
      <w:r>
        <w:rPr>
          <w:position w:val="12"/>
          <w:sz w:val="24"/>
          <w:szCs w:val="24"/>
          <w:lang w:val="ka-GE" w:eastAsia="ka-GE"/>
        </w:rPr>
        <w:t>17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ტექნოლოგიური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სქემა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განხორციელებისთვის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საჭირო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ტექნოლოგიური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მოწყობილობა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დანადგარების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სისტემების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მონტაჟისა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ფუნქციონირების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ამსახველი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ძირითადი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დოკუმენტი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ჰ</w:t>
      </w:r>
      <w:r>
        <w:rPr>
          <w:position w:val="12"/>
          <w:sz w:val="24"/>
          <w:szCs w:val="24"/>
          <w:lang w:val="ka-GE" w:eastAsia="ka-GE"/>
        </w:rPr>
        <w:t>18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უნებართვო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</w:t>
      </w:r>
      <w:r>
        <w:rPr>
          <w:rFonts w:eastAsia="Times New Roman"/>
          <w:sz w:val="24"/>
          <w:szCs w:val="24"/>
          <w:lang w:val="en-US"/>
        </w:rPr>
        <w:t>ებლობა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რომელიც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ხორციელდება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კანონმდებლობით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დადგენილი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სამართლებრივი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საფუძვლების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გარეშე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დოკუმენტაციის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ისეთი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დარღვევით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დროსაც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შენობა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ნაგებობის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ფუნქცი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იცვლ</w:t>
      </w:r>
      <w:r>
        <w:rPr>
          <w:rFonts w:eastAsia="Times New Roman"/>
          <w:sz w:val="24"/>
          <w:szCs w:val="24"/>
          <w:lang w:val="ka-GE" w:eastAsia="ka-GE"/>
        </w:rPr>
        <w:t>ებ</w:t>
      </w: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ხდება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განაშენი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en-US"/>
        </w:rPr>
        <w:t>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ინტენსივობის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კოეფიციენტის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გადამეტება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ჰ</w:t>
      </w:r>
      <w:r>
        <w:rPr>
          <w:position w:val="12"/>
          <w:sz w:val="24"/>
          <w:szCs w:val="24"/>
          <w:lang w:val="ka-GE" w:eastAsia="ka-GE"/>
        </w:rPr>
        <w:t>19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ურბანული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მემკვიდრეობა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ცხოვრების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მატერიალურ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არამატერიალურ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ფასეულობათა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ჩამოყალიბებული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ერთობლიობა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ჰ</w:t>
      </w:r>
      <w:r>
        <w:rPr>
          <w:position w:val="12"/>
          <w:sz w:val="24"/>
          <w:szCs w:val="24"/>
          <w:lang w:val="en-US"/>
        </w:rPr>
        <w:t>20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ფუნქციური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ზონა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რეგულირებული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არეალი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რომელსაც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ზოგადი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მახასიათებლები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დანიშნულება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გამოყენება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კონკრეტული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შეზღუდვების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საგანი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sz w:val="24"/>
          <w:szCs w:val="24"/>
          <w:lang w:val="en-US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ფ</w:t>
      </w:r>
      <w:r>
        <w:rPr>
          <w:rFonts w:eastAsia="Times New Roman"/>
          <w:sz w:val="24"/>
          <w:szCs w:val="24"/>
          <w:lang w:val="ka-GE" w:eastAsia="ka-GE"/>
        </w:rPr>
        <w:t>უნქციური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ზონ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იყოფა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სხვადასხვა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დანიშნულების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ქვეზონებად</w:t>
      </w:r>
      <w:r>
        <w:rPr>
          <w:rFonts w:eastAsia="Times New Roman"/>
          <w:sz w:val="24"/>
          <w:szCs w:val="24"/>
          <w:lang w:val="en-US"/>
        </w:rPr>
        <w:t xml:space="preserve"> (</w:t>
      </w:r>
      <w:r>
        <w:rPr>
          <w:rFonts w:eastAsia="Times New Roman"/>
          <w:sz w:val="24"/>
          <w:szCs w:val="24"/>
          <w:lang w:val="en-US"/>
        </w:rPr>
        <w:t>კონკრეტული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მახასიათებლების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მქონე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ზონებად</w:t>
      </w:r>
      <w:r>
        <w:rPr>
          <w:rFonts w:eastAsia="Times New Roman"/>
          <w:sz w:val="24"/>
          <w:szCs w:val="24"/>
          <w:lang w:val="en-US"/>
        </w:rPr>
        <w:t>);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ჰ</w:t>
      </w:r>
      <w:r>
        <w:rPr>
          <w:position w:val="12"/>
          <w:sz w:val="24"/>
          <w:szCs w:val="24"/>
          <w:lang w:val="ka-GE" w:eastAsia="ka-GE"/>
        </w:rPr>
        <w:t>21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გენერალური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განაშენიანების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განაშენიანების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დეტალური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რომელიც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ნორმატიული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ადმინისტრაციულ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სამართლებრ</w:t>
      </w:r>
      <w:r>
        <w:rPr>
          <w:rFonts w:eastAsia="Times New Roman"/>
          <w:sz w:val="24"/>
          <w:szCs w:val="24"/>
          <w:lang w:val="en-US"/>
        </w:rPr>
        <w:t>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აქტი</w:t>
      </w:r>
      <w:r>
        <w:rPr>
          <w:rFonts w:eastAsia="Times New Roman"/>
          <w:sz w:val="24"/>
          <w:szCs w:val="24"/>
          <w:lang w:val="en-US"/>
        </w:rPr>
        <w:t xml:space="preserve">.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შეიძლება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მომზადდეს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ქალაქისთვის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დაბის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სოფლისთვის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ჰ</w:t>
      </w:r>
      <w:r>
        <w:rPr>
          <w:position w:val="12"/>
          <w:sz w:val="24"/>
          <w:szCs w:val="24"/>
          <w:lang w:val="en-US"/>
        </w:rPr>
        <w:t>22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დაგეგმვა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მდგრადი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განვითარების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პრინციპებისა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კულტურული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მემკვიდრეობის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დაცვის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პრინციპ</w:t>
      </w:r>
      <w:r>
        <w:rPr>
          <w:rFonts w:eastAsia="Times New Roman"/>
          <w:sz w:val="24"/>
          <w:szCs w:val="24"/>
          <w:lang w:val="ka-GE" w:eastAsia="ka-GE"/>
        </w:rPr>
        <w:t>ებ</w:t>
      </w:r>
      <w:r>
        <w:rPr>
          <w:rFonts w:eastAsia="Times New Roman"/>
          <w:sz w:val="24"/>
          <w:szCs w:val="24"/>
          <w:lang w:val="en-US"/>
        </w:rPr>
        <w:t>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საფუძველზე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ადამიანის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ცხოვრების</w:t>
      </w:r>
      <w:r>
        <w:rPr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საქმიანობისა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რ</w:t>
      </w:r>
      <w:r>
        <w:rPr>
          <w:rFonts w:eastAsia="Times New Roman"/>
          <w:sz w:val="24"/>
          <w:szCs w:val="24"/>
          <w:lang w:val="en-US"/>
        </w:rPr>
        <w:t>ეკრეაციისათვის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ღირსეული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ჯან</w:t>
      </w:r>
      <w:r>
        <w:rPr>
          <w:rFonts w:eastAsia="Times New Roman"/>
          <w:sz w:val="24"/>
          <w:szCs w:val="24"/>
          <w:lang w:val="ka-GE" w:eastAsia="ka-GE"/>
        </w:rPr>
        <w:t>საღ</w:t>
      </w:r>
      <w:r>
        <w:rPr>
          <w:rFonts w:eastAsia="Times New Roman"/>
          <w:sz w:val="24"/>
          <w:szCs w:val="24"/>
          <w:lang w:val="en-US"/>
        </w:rPr>
        <w:t>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უსაფრთ</w:t>
      </w:r>
      <w:r>
        <w:rPr>
          <w:rFonts w:eastAsia="Times New Roman"/>
          <w:sz w:val="24"/>
          <w:szCs w:val="24"/>
          <w:lang w:val="ka-GE" w:eastAsia="ka-GE"/>
        </w:rPr>
        <w:t>ხ</w:t>
      </w:r>
      <w:r>
        <w:rPr>
          <w:rFonts w:eastAsia="Times New Roman"/>
          <w:sz w:val="24"/>
          <w:szCs w:val="24"/>
          <w:lang w:val="en-US"/>
        </w:rPr>
        <w:t>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გარემოს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შექმნის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მიზნით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დასახლებებისა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>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ტიპის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</w:t>
      </w:r>
      <w:r>
        <w:rPr>
          <w:rFonts w:eastAsia="Times New Roman"/>
          <w:sz w:val="24"/>
          <w:szCs w:val="24"/>
          <w:lang w:val="ka-GE" w:eastAsia="ka-GE"/>
        </w:rPr>
        <w:t>ებ</w:t>
      </w:r>
      <w:r>
        <w:rPr>
          <w:rFonts w:eastAsia="Times New Roman"/>
          <w:sz w:val="24"/>
          <w:szCs w:val="24"/>
          <w:lang w:val="en-US"/>
        </w:rPr>
        <w:t>ისთვის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შემუშავების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პროცესი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ჰ</w:t>
      </w:r>
      <w:r>
        <w:rPr>
          <w:position w:val="12"/>
          <w:sz w:val="24"/>
          <w:szCs w:val="24"/>
          <w:lang w:val="en-US"/>
        </w:rPr>
        <w:t>23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ზონირება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დასახლებული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ტერიტორიის</w:t>
      </w:r>
      <w:r>
        <w:rPr>
          <w:rFonts w:eastAsia="Times New Roman"/>
          <w:sz w:val="24"/>
          <w:szCs w:val="24"/>
          <w:lang w:val="en-US"/>
        </w:rPr>
        <w:t xml:space="preserve">  </w:t>
      </w:r>
      <w:r>
        <w:rPr>
          <w:rFonts w:eastAsia="Times New Roman"/>
          <w:sz w:val="24"/>
          <w:szCs w:val="24"/>
          <w:lang w:val="en-US"/>
        </w:rPr>
        <w:t>დაგეგმარება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ფუნქციური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ზონების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</w:t>
      </w:r>
      <w:r>
        <w:rPr>
          <w:rFonts w:eastAsia="Times New Roman"/>
          <w:sz w:val="24"/>
          <w:szCs w:val="24"/>
          <w:lang w:val="en-US"/>
        </w:rPr>
        <w:t>ანსაზღვრ</w:t>
      </w:r>
      <w:r>
        <w:rPr>
          <w:rFonts w:eastAsia="Times New Roman"/>
          <w:sz w:val="24"/>
          <w:szCs w:val="24"/>
          <w:lang w:val="ka-GE" w:eastAsia="ka-GE"/>
        </w:rPr>
        <w:t>ისა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განაშენიანების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რეგულირების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პარამეტრების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დადგენ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sz w:val="24"/>
          <w:szCs w:val="24"/>
          <w:lang w:val="en-US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ჰ</w:t>
      </w:r>
      <w:r>
        <w:rPr>
          <w:position w:val="12"/>
          <w:sz w:val="24"/>
          <w:szCs w:val="24"/>
          <w:lang w:val="ka-GE" w:eastAsia="ka-GE"/>
        </w:rPr>
        <w:t>24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ღონისძიება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ღონისძიებათა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სისტემა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</w:t>
      </w:r>
      <w:r>
        <w:rPr>
          <w:rFonts w:eastAsia="Times New Roman"/>
          <w:sz w:val="24"/>
          <w:szCs w:val="24"/>
          <w:lang w:val="ka-GE" w:eastAsia="ka-GE"/>
        </w:rPr>
        <w:t>აში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en-US"/>
        </w:rPr>
        <w:t>ლიც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სატრანსპორტო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საინჟინრო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ინფრასტრუქტურის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შენობა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ნაგებობის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ექსპლუატაც</w:t>
      </w:r>
      <w:r>
        <w:rPr>
          <w:rFonts w:eastAsia="Times New Roman"/>
          <w:sz w:val="24"/>
          <w:szCs w:val="24"/>
          <w:lang w:val="en-US"/>
        </w:rPr>
        <w:t>ი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პირობების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გაუმჯობესებ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სანიტარიულ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ჰიგიენური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en-US"/>
        </w:rPr>
        <w:t>გაჯანსაღების</w:t>
      </w:r>
      <w:r>
        <w:rPr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მიზნით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ჰ</w:t>
      </w:r>
      <w:r>
        <w:rPr>
          <w:position w:val="12"/>
          <w:sz w:val="24"/>
          <w:szCs w:val="24"/>
          <w:lang w:val="en-US"/>
        </w:rPr>
        <w:t>25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შეკეთება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რომლის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დროს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დეფექტები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შენობა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ნაგებობის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იერსახისა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მზიდი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კონსტრუქციები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შეუცვლელად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აღმოიფხვრება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26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ნაგებო</w:t>
      </w:r>
      <w:r>
        <w:rPr>
          <w:rFonts w:eastAsia="Times New Roman"/>
          <w:sz w:val="24"/>
          <w:szCs w:val="24"/>
          <w:lang w:val="ka-GE" w:eastAsia="ka-GE"/>
        </w:rPr>
        <w:t>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გადახურულ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შემოსაზღვრულია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კედლებით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შემომზღუდავი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კონსტრუქციებით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27</w:t>
      </w:r>
      <w:r>
        <w:rPr>
          <w:sz w:val="24"/>
          <w:szCs w:val="24"/>
          <w:lang w:val="ka-GE" w:eastAsia="ka-GE"/>
        </w:rPr>
        <w:t>)</w:t>
      </w:r>
      <w:r>
        <w:rPr>
          <w:position w:val="6"/>
          <w:sz w:val="24"/>
          <w:szCs w:val="24"/>
          <w:lang w:val="en-US"/>
        </w:rPr>
        <w:t xml:space="preserve"> </w:t>
      </w:r>
      <w:r>
        <w:rPr>
          <w:position w:val="6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ჰ</w:t>
      </w:r>
      <w:r>
        <w:rPr>
          <w:position w:val="12"/>
          <w:sz w:val="24"/>
          <w:szCs w:val="24"/>
          <w:lang w:val="ka-GE" w:eastAsia="ka-GE"/>
        </w:rPr>
        <w:t>28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ძირითადი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დებულებები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„</w:t>
      </w:r>
      <w:r>
        <w:rPr>
          <w:rFonts w:eastAsia="Times New Roman"/>
          <w:sz w:val="24"/>
          <w:szCs w:val="24"/>
          <w:lang w:val="en-US"/>
        </w:rPr>
        <w:t>ტერიტორიების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გამოყენებისა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განაშენიანების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რეგულირების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ძ</w:t>
      </w:r>
      <w:r>
        <w:rPr>
          <w:rFonts w:eastAsia="Times New Roman"/>
          <w:sz w:val="24"/>
          <w:szCs w:val="24"/>
          <w:lang w:val="en-US"/>
        </w:rPr>
        <w:t>ირითადი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დებულებების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შესახებ</w:t>
      </w:r>
      <w:r>
        <w:rPr>
          <w:rFonts w:eastAsia="Times New Roman"/>
          <w:sz w:val="24"/>
          <w:szCs w:val="24"/>
          <w:lang w:val="en-US"/>
        </w:rPr>
        <w:t xml:space="preserve">“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მთავრობის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დადგენილება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ჰ</w:t>
      </w:r>
      <w:r>
        <w:rPr>
          <w:position w:val="12"/>
          <w:sz w:val="24"/>
          <w:szCs w:val="24"/>
          <w:lang w:val="ka-GE" w:eastAsia="ka-GE"/>
        </w:rPr>
        <w:t>29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წინასაპროექტო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კვლევა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ტოპოგრაფიულ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გეოდეზიურ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კვლევა</w:t>
      </w:r>
      <w:r>
        <w:rPr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საინჟინრო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გეოლოგიურ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კვლევა</w:t>
      </w:r>
      <w:r>
        <w:rPr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ეკოლოგიური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მდგომარეობის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კვლევა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შენობა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ნაგებობის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მდგომარეობის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კვლევა</w:t>
      </w:r>
      <w:r>
        <w:rPr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განაშენიანების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კვლევა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დოკუმენტურ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კვლევა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ჰ</w:t>
      </w:r>
      <w:r>
        <w:rPr>
          <w:position w:val="12"/>
          <w:sz w:val="24"/>
          <w:szCs w:val="24"/>
          <w:lang w:val="ka-GE" w:eastAsia="ka-GE"/>
        </w:rPr>
        <w:t>30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წინასაპროექტო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კვლევის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შედეგები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სანებართვო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დოკუმენტაციის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რომელშიც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კანონმდებლობით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დადგენილი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ასახ</w:t>
      </w:r>
      <w:r>
        <w:rPr>
          <w:rFonts w:eastAsia="Times New Roman"/>
          <w:sz w:val="24"/>
          <w:szCs w:val="24"/>
          <w:lang w:val="ka-GE" w:eastAsia="ka-GE"/>
        </w:rPr>
        <w:t>ულია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ტოპო</w:t>
      </w:r>
      <w:r>
        <w:rPr>
          <w:rFonts w:eastAsia="Times New Roman"/>
          <w:sz w:val="24"/>
          <w:szCs w:val="24"/>
          <w:lang w:val="ka-GE" w:eastAsia="ka-GE"/>
        </w:rPr>
        <w:t>გრაფიულ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en-US"/>
        </w:rPr>
        <w:t>გეოდეზიური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საინჟინრო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გეოლოგიური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ეკოლოგიური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მდგომარეობის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შენობა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ნაგებ</w:t>
      </w:r>
      <w:r>
        <w:rPr>
          <w:rFonts w:eastAsia="Times New Roman"/>
          <w:sz w:val="24"/>
          <w:szCs w:val="24"/>
          <w:lang w:val="en-US"/>
        </w:rPr>
        <w:t>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მდგომარეობის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განაშენიანების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დოკუმენტური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კვლევის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შედეგები</w:t>
      </w:r>
      <w:r>
        <w:rPr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31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მდგრადი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№1516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sz w:val="24"/>
          <w:szCs w:val="24"/>
          <w:lang w:val="en-US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sz w:val="24"/>
          <w:szCs w:val="24"/>
          <w:lang w:val="en-US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თავი</w:t>
      </w:r>
      <w:r>
        <w:rPr>
          <w:rFonts w:eastAsia="Times New Roman"/>
          <w:sz w:val="24"/>
          <w:szCs w:val="24"/>
          <w:lang w:val="en-US"/>
        </w:rPr>
        <w:t xml:space="preserve"> II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</w:t>
      </w: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დაგეგმვა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მუხლი</w:t>
      </w:r>
      <w:r>
        <w:rPr>
          <w:rFonts w:eastAsia="Times New Roman"/>
          <w:sz w:val="24"/>
          <w:szCs w:val="24"/>
          <w:lang w:val="en-US"/>
        </w:rPr>
        <w:t xml:space="preserve"> 4.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ამოცანები</w:t>
      </w:r>
      <w:r>
        <w:rPr>
          <w:rFonts w:eastAsia="Times New Roman"/>
          <w:sz w:val="24"/>
          <w:szCs w:val="24"/>
          <w:lang w:val="en-US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ამოცანებია</w:t>
      </w:r>
      <w:r>
        <w:rPr>
          <w:sz w:val="24"/>
          <w:szCs w:val="24"/>
          <w:lang w:val="ka-GE" w:eastAsia="ka-GE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აქართველოს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მთელი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მისი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ნაწილების</w:t>
      </w:r>
      <w:r>
        <w:rPr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დასახლებ</w:t>
      </w:r>
      <w:r>
        <w:rPr>
          <w:rFonts w:eastAsia="Times New Roman"/>
          <w:sz w:val="24"/>
          <w:szCs w:val="24"/>
          <w:lang w:val="ka-GE" w:eastAsia="ka-GE"/>
        </w:rPr>
        <w:t>ების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მოწესრიგება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განვითა</w:t>
      </w:r>
      <w:r>
        <w:rPr>
          <w:rFonts w:eastAsia="Times New Roman"/>
          <w:sz w:val="24"/>
          <w:szCs w:val="24"/>
          <w:lang w:val="en-US"/>
        </w:rPr>
        <w:t>რება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სათანადო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უზრუნველყოფა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განსხვავებული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დარგობრივი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ინტერესების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შეჯერება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სხვადასხვა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დონეს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შორის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შესაძლო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წინააღმდეგობების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დაძლევა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ადამიანის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საარსებო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გარემოს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ჰარმონიული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>ათვის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პირობების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შექმნა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ცალკეული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განვითარება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უნდა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შეესაბამებოდეს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პრინციპებს</w:t>
      </w:r>
      <w:r>
        <w:rPr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ხოლო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მთელი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en-US"/>
        </w:rPr>
        <w:t>თვალისწინებ</w:t>
      </w:r>
      <w:r>
        <w:rPr>
          <w:rFonts w:eastAsia="Times New Roman"/>
          <w:sz w:val="24"/>
          <w:szCs w:val="24"/>
          <w:lang w:val="ka-GE" w:eastAsia="ka-GE"/>
        </w:rPr>
        <w:t>ული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უნდა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მისი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ცალკეული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განვითარების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ძირითად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მოთხოვნებ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</w:t>
      </w:r>
      <w:r>
        <w:rPr>
          <w:rFonts w:eastAsia="Times New Roman"/>
          <w:sz w:val="24"/>
          <w:szCs w:val="24"/>
          <w:lang w:val="ka-GE" w:eastAsia="ka-GE"/>
        </w:rPr>
        <w:t>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ძირითადი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მიზნები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ხელს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უნდა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უწყობდეს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სრულფასოვან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ინტეგრაციას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ევროპული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საერთაშორისო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განვითარების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ძირითად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მოთხოვნებთან</w:t>
      </w:r>
      <w:r>
        <w:rPr>
          <w:rFonts w:eastAsia="Times New Roman"/>
          <w:sz w:val="24"/>
          <w:szCs w:val="24"/>
          <w:lang w:val="en-US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მუხლი</w:t>
      </w:r>
      <w:r>
        <w:rPr>
          <w:rFonts w:eastAsia="Times New Roman"/>
          <w:sz w:val="24"/>
          <w:szCs w:val="24"/>
          <w:lang w:val="en-US"/>
        </w:rPr>
        <w:t xml:space="preserve"> 5.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სისტემა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მათი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იერარქია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თავსებადობა</w:t>
      </w:r>
      <w:r>
        <w:rPr>
          <w:rFonts w:eastAsia="Times New Roman"/>
          <w:sz w:val="24"/>
          <w:szCs w:val="24"/>
          <w:lang w:val="en-US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en-US"/>
        </w:rPr>
        <w:t>საქართველოში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მოქ</w:t>
      </w:r>
      <w:r>
        <w:rPr>
          <w:rFonts w:eastAsia="Times New Roman"/>
          <w:sz w:val="24"/>
          <w:szCs w:val="24"/>
          <w:lang w:val="en-US"/>
        </w:rPr>
        <w:t>მედებს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შემდეგი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იერარქია</w:t>
      </w:r>
      <w:r>
        <w:rPr>
          <w:rFonts w:eastAsia="Times New Roman"/>
          <w:sz w:val="24"/>
          <w:szCs w:val="24"/>
          <w:lang w:val="en-US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</w:t>
      </w:r>
      <w:r>
        <w:rPr>
          <w:rFonts w:eastAsia="Times New Roman"/>
          <w:sz w:val="24"/>
          <w:szCs w:val="24"/>
          <w:lang w:val="en-US"/>
        </w:rPr>
        <w:t>.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მიეკუთვნება</w:t>
      </w:r>
      <w:r>
        <w:rPr>
          <w:rFonts w:eastAsia="Times New Roman"/>
          <w:sz w:val="24"/>
          <w:szCs w:val="24"/>
          <w:lang w:val="en-US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>.</w:t>
      </w: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გეგმა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>.</w:t>
      </w:r>
      <w:r>
        <w:rPr>
          <w:rFonts w:eastAsia="Times New Roman"/>
          <w:sz w:val="24"/>
          <w:szCs w:val="24"/>
          <w:lang w:val="en-US"/>
        </w:rPr>
        <w:t>ბ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ავტონომიური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რესპუბლიკის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გეგმა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>.</w:t>
      </w:r>
      <w:r>
        <w:rPr>
          <w:rFonts w:eastAsia="Times New Roman"/>
          <w:sz w:val="24"/>
          <w:szCs w:val="24"/>
          <w:lang w:val="en-US"/>
        </w:rPr>
        <w:t>გ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მულტი</w:t>
      </w:r>
      <w:r>
        <w:rPr>
          <w:rFonts w:eastAsia="Times New Roman"/>
          <w:sz w:val="24"/>
          <w:szCs w:val="24"/>
          <w:lang w:val="en-US"/>
        </w:rPr>
        <w:t>მუნიციპალურ</w:t>
      </w:r>
      <w:r>
        <w:rPr>
          <w:rFonts w:eastAsia="Times New Roman"/>
          <w:sz w:val="24"/>
          <w:szCs w:val="24"/>
          <w:lang w:val="en-US"/>
        </w:rPr>
        <w:t>ი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მუნიციპალ</w:t>
      </w:r>
      <w:r>
        <w:rPr>
          <w:rFonts w:eastAsia="Times New Roman"/>
          <w:sz w:val="24"/>
          <w:szCs w:val="24"/>
          <w:lang w:val="ka-GE" w:eastAsia="ka-GE"/>
        </w:rPr>
        <w:t>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ბ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მიეკუთვნება</w:t>
      </w:r>
      <w:r>
        <w:rPr>
          <w:rFonts w:eastAsia="Times New Roman"/>
          <w:sz w:val="24"/>
          <w:szCs w:val="24"/>
          <w:lang w:val="en-US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ბ</w:t>
      </w:r>
      <w:r>
        <w:rPr>
          <w:rFonts w:eastAsia="Times New Roman"/>
          <w:sz w:val="24"/>
          <w:szCs w:val="24"/>
          <w:lang w:val="en-US"/>
        </w:rPr>
        <w:t>.</w:t>
      </w: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გეგმა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en-US"/>
        </w:rPr>
        <w:t>ბ</w:t>
      </w:r>
      <w:r>
        <w:rPr>
          <w:rFonts w:eastAsia="Times New Roman"/>
          <w:sz w:val="24"/>
          <w:szCs w:val="24"/>
          <w:lang w:val="en-US"/>
        </w:rPr>
        <w:t>.</w:t>
      </w:r>
      <w:r>
        <w:rPr>
          <w:rFonts w:eastAsia="Times New Roman"/>
          <w:sz w:val="24"/>
          <w:szCs w:val="24"/>
          <w:lang w:val="en-US"/>
        </w:rPr>
        <w:t>ბ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განაშენიანების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გეგმა</w:t>
      </w:r>
      <w:r>
        <w:rPr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4"/>
          <w:szCs w:val="24"/>
          <w:lang w:val="en-US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პროცესში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უზრუ</w:t>
      </w:r>
      <w:r>
        <w:rPr>
          <w:rFonts w:eastAsia="Times New Roman"/>
          <w:sz w:val="24"/>
          <w:szCs w:val="24"/>
          <w:lang w:val="en-US"/>
        </w:rPr>
        <w:t>ნველყოფილი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უნდა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იქნეს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იერარქიულად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</w:t>
      </w:r>
      <w:r>
        <w:rPr>
          <w:rFonts w:eastAsia="Times New Roman"/>
          <w:sz w:val="24"/>
          <w:szCs w:val="24"/>
          <w:lang w:val="en-US"/>
        </w:rPr>
        <w:t>მდგომი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იერარქიულად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ზემდგომ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გეგმებთან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თავსებადობა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en-US"/>
        </w:rPr>
        <w:t>იერარქიულად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</w:t>
      </w:r>
      <w:r>
        <w:rPr>
          <w:rFonts w:eastAsia="Times New Roman"/>
          <w:sz w:val="24"/>
          <w:szCs w:val="24"/>
          <w:lang w:val="en-US"/>
        </w:rPr>
        <w:t>მდგომი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შემადგენლობის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ცალკეული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არარსებობა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აფერხებს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იერარქიულად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ქვე</w:t>
      </w:r>
      <w:r>
        <w:rPr>
          <w:rFonts w:eastAsia="Times New Roman"/>
          <w:sz w:val="24"/>
          <w:szCs w:val="24"/>
          <w:lang w:val="ka-GE" w:eastAsia="ka-GE"/>
        </w:rPr>
        <w:t>მდგომი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შემუშავებას</w:t>
      </w:r>
      <w:r>
        <w:rPr>
          <w:rFonts w:eastAsia="Times New Roman"/>
          <w:sz w:val="24"/>
          <w:szCs w:val="24"/>
          <w:lang w:val="en-US"/>
        </w:rPr>
        <w:t xml:space="preserve">.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შემთხვევაში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გათვა</w:t>
      </w:r>
      <w:r>
        <w:rPr>
          <w:rFonts w:eastAsia="Times New Roman"/>
          <w:sz w:val="24"/>
          <w:szCs w:val="24"/>
          <w:lang w:val="en-US"/>
        </w:rPr>
        <w:t>ლისწინებული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უნდა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იქნეს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კოდექსის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</w:t>
      </w:r>
      <w:r>
        <w:rPr>
          <w:rFonts w:eastAsia="Times New Roman"/>
          <w:sz w:val="24"/>
          <w:szCs w:val="24"/>
          <w:lang w:val="en-US"/>
        </w:rPr>
        <w:t xml:space="preserve">-4 </w:t>
      </w:r>
      <w:r>
        <w:rPr>
          <w:rFonts w:eastAsia="Times New Roman"/>
          <w:sz w:val="24"/>
          <w:szCs w:val="24"/>
          <w:lang w:val="en-US"/>
        </w:rPr>
        <w:t>მუხლის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</w:t>
      </w:r>
      <w:r>
        <w:rPr>
          <w:rFonts w:eastAsia="Times New Roman"/>
          <w:sz w:val="24"/>
          <w:szCs w:val="24"/>
          <w:lang w:val="en-US"/>
        </w:rPr>
        <w:t xml:space="preserve">-2 </w:t>
      </w:r>
      <w:r>
        <w:rPr>
          <w:rFonts w:eastAsia="Times New Roman"/>
          <w:sz w:val="24"/>
          <w:szCs w:val="24"/>
          <w:lang w:val="en-US"/>
        </w:rPr>
        <w:t>ნაწილით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დადგენილი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მოთხოვნები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en-US"/>
        </w:rPr>
        <w:t>ცალკეულ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შემთხვევებში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შესაძლებელია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შემუშავ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en-US"/>
        </w:rPr>
        <w:t>ე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დასახლებათა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აგლომერაციის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მიმართ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გამოიყენება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მულტი</w:t>
      </w:r>
      <w:r>
        <w:rPr>
          <w:rFonts w:eastAsia="Times New Roman"/>
          <w:sz w:val="24"/>
          <w:szCs w:val="24"/>
          <w:lang w:val="en-US"/>
        </w:rPr>
        <w:t>მუნიციპალური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მუნიციპალ</w:t>
      </w:r>
      <w:r>
        <w:rPr>
          <w:rFonts w:eastAsia="Times New Roman"/>
          <w:sz w:val="24"/>
          <w:szCs w:val="24"/>
          <w:lang w:val="ka-GE" w:eastAsia="ka-GE"/>
        </w:rPr>
        <w:t>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შემუშ</w:t>
      </w:r>
      <w:r>
        <w:rPr>
          <w:rFonts w:eastAsia="Times New Roman"/>
          <w:sz w:val="24"/>
          <w:szCs w:val="24"/>
          <w:lang w:val="en-US"/>
        </w:rPr>
        <w:t>ავებისა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დამტკიცებისათვის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დადგენილი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წესები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იერარქიულად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იერარქიულად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არსებითად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იერარქიულად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ზემდგომ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შეტანის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</w:t>
      </w:r>
      <w:r>
        <w:rPr>
          <w:rFonts w:eastAsia="Times New Roman"/>
          <w:sz w:val="24"/>
          <w:szCs w:val="24"/>
          <w:lang w:val="ka-GE" w:eastAsia="ka-GE"/>
        </w:rPr>
        <w:t>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ერთდროულად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მუხლი</w:t>
      </w:r>
      <w:r>
        <w:rPr>
          <w:rFonts w:eastAsia="Times New Roman"/>
          <w:sz w:val="24"/>
          <w:szCs w:val="24"/>
          <w:lang w:val="en-US"/>
        </w:rPr>
        <w:t xml:space="preserve"> 6. </w:t>
      </w:r>
      <w:r>
        <w:rPr>
          <w:rFonts w:eastAsia="Times New Roman"/>
          <w:sz w:val="24"/>
          <w:szCs w:val="24"/>
          <w:lang w:val="en-US"/>
        </w:rPr>
        <w:t>ინტეგრირებული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დარგობრივი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</w:t>
      </w:r>
      <w:r>
        <w:rPr>
          <w:rFonts w:eastAsia="Times New Roman"/>
          <w:sz w:val="24"/>
          <w:szCs w:val="24"/>
          <w:lang w:val="en-US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დაგეგმვა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</w:t>
      </w:r>
      <w:r>
        <w:rPr>
          <w:rFonts w:eastAsia="Times New Roman"/>
          <w:sz w:val="24"/>
          <w:szCs w:val="24"/>
          <w:lang w:val="ka-GE" w:eastAsia="ka-GE"/>
        </w:rPr>
        <w:t>ორციელდება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ინტეგრირებული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დარგობრივი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მეშვეობით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კოდექსის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</w:t>
      </w:r>
      <w:r>
        <w:rPr>
          <w:rFonts w:eastAsia="Times New Roman"/>
          <w:sz w:val="24"/>
          <w:szCs w:val="24"/>
          <w:lang w:val="en-US"/>
        </w:rPr>
        <w:t xml:space="preserve">-5 </w:t>
      </w:r>
      <w:r>
        <w:rPr>
          <w:rFonts w:eastAsia="Times New Roman"/>
          <w:sz w:val="24"/>
          <w:szCs w:val="24"/>
          <w:lang w:val="en-US"/>
        </w:rPr>
        <w:t>მუხლის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პირველი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განსაზღვრული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</w:t>
      </w:r>
      <w:r>
        <w:rPr>
          <w:rFonts w:eastAsia="Times New Roman"/>
          <w:sz w:val="24"/>
          <w:szCs w:val="24"/>
          <w:lang w:val="en-US"/>
        </w:rPr>
        <w:t>ები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ინტეგრირებული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en-US"/>
        </w:rPr>
        <w:t>ინტეგრირებული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აერთიანებს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ყველა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ძირითად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ყალიბებ</w:t>
      </w:r>
      <w:r>
        <w:rPr>
          <w:rFonts w:eastAsia="Times New Roman"/>
          <w:sz w:val="24"/>
          <w:szCs w:val="24"/>
          <w:lang w:val="en-US"/>
        </w:rPr>
        <w:t>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განვითარების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ძირითად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მიმართულებებს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ტერიტორიისათვის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კოდექსის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</w:t>
      </w:r>
      <w:r>
        <w:rPr>
          <w:rFonts w:eastAsia="Times New Roman"/>
          <w:sz w:val="24"/>
          <w:szCs w:val="24"/>
          <w:lang w:val="en-US"/>
        </w:rPr>
        <w:t xml:space="preserve">-16 </w:t>
      </w:r>
      <w:r>
        <w:rPr>
          <w:rFonts w:eastAsia="Times New Roman"/>
          <w:sz w:val="24"/>
          <w:szCs w:val="24"/>
          <w:lang w:val="en-US"/>
        </w:rPr>
        <w:t>მუხლის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</w:t>
      </w:r>
      <w:r>
        <w:rPr>
          <w:rFonts w:eastAsia="Times New Roman"/>
          <w:sz w:val="24"/>
          <w:szCs w:val="24"/>
          <w:lang w:val="en-US"/>
        </w:rPr>
        <w:t xml:space="preserve">-3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</w:t>
      </w:r>
      <w:r>
        <w:rPr>
          <w:rFonts w:eastAsia="Times New Roman"/>
          <w:sz w:val="24"/>
          <w:szCs w:val="24"/>
          <w:lang w:val="en-US"/>
        </w:rPr>
        <w:t xml:space="preserve">-4 </w:t>
      </w:r>
      <w:r>
        <w:rPr>
          <w:rFonts w:eastAsia="Times New Roman"/>
          <w:sz w:val="24"/>
          <w:szCs w:val="24"/>
          <w:lang w:val="en-US"/>
        </w:rPr>
        <w:t>ნაწილების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გათვალისწინებ</w:t>
      </w:r>
      <w:r>
        <w:rPr>
          <w:rFonts w:eastAsia="Times New Roman"/>
          <w:sz w:val="24"/>
          <w:szCs w:val="24"/>
          <w:lang w:val="en-US"/>
        </w:rPr>
        <w:t>ით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en-US"/>
        </w:rPr>
        <w:t>ინტეგრირებული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გეგმიდან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შესაძლებელია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გამო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en-US"/>
        </w:rPr>
        <w:t>ყო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დაზუსტ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en-US"/>
        </w:rPr>
        <w:t>ე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sz w:val="24"/>
          <w:szCs w:val="24"/>
          <w:lang w:val="en-US"/>
        </w:rPr>
        <w:t xml:space="preserve">  </w:t>
      </w:r>
      <w:r>
        <w:rPr>
          <w:rFonts w:eastAsia="Times New Roman"/>
          <w:sz w:val="24"/>
          <w:szCs w:val="24"/>
          <w:lang w:val="en-US"/>
        </w:rPr>
        <w:t>ცალკეული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ასპექტ</w:t>
      </w:r>
      <w:r>
        <w:rPr>
          <w:rFonts w:eastAsia="Times New Roman"/>
          <w:sz w:val="24"/>
          <w:szCs w:val="24"/>
          <w:lang w:val="ka-GE" w:eastAsia="ka-GE"/>
        </w:rPr>
        <w:t>ებ</w:t>
      </w:r>
      <w:r>
        <w:rPr>
          <w:rFonts w:eastAsia="Times New Roman"/>
          <w:sz w:val="24"/>
          <w:szCs w:val="24"/>
          <w:lang w:val="en-US"/>
        </w:rPr>
        <w:t>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დამოუკიდებელი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გეგმის</w:t>
      </w:r>
      <w:r>
        <w:rPr>
          <w:rFonts w:eastAsia="Times New Roman"/>
          <w:sz w:val="24"/>
          <w:szCs w:val="24"/>
          <w:lang w:val="en-US"/>
        </w:rPr>
        <w:t xml:space="preserve"> (</w:t>
      </w:r>
      <w:r>
        <w:rPr>
          <w:rFonts w:eastAsia="Times New Roman"/>
          <w:sz w:val="24"/>
          <w:szCs w:val="24"/>
          <w:lang w:val="en-US"/>
        </w:rPr>
        <w:t>ლანდშაფტის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დაცვის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ნარჩენების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მართვის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სეისმური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დარაიონების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სხვ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სახით</w:t>
      </w:r>
      <w:r>
        <w:rPr>
          <w:rFonts w:eastAsia="Times New Roman"/>
          <w:sz w:val="24"/>
          <w:szCs w:val="24"/>
          <w:lang w:val="en-US"/>
        </w:rPr>
        <w:t>.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მიმართ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უცვლელად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მოქმედებს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კოდექსით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დაგეგმარებისა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</w:t>
      </w:r>
      <w:r>
        <w:rPr>
          <w:rFonts w:eastAsia="Times New Roman"/>
          <w:sz w:val="24"/>
          <w:szCs w:val="24"/>
          <w:lang w:val="en-US"/>
        </w:rPr>
        <w:t>თმშენებლობითი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დადგენილი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მოთხოვნები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en-US"/>
        </w:rPr>
        <w:t>დარგობრივი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გეგმა</w:t>
      </w:r>
      <w:r>
        <w:rPr>
          <w:rFonts w:eastAsia="Times New Roman"/>
          <w:sz w:val="24"/>
          <w:szCs w:val="24"/>
          <w:lang w:val="en-US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სოფლის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მეურნეობის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სატრანსპორტო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სხვ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არის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უფლებამოსილი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ორგან</w:t>
      </w:r>
      <w:r>
        <w:rPr>
          <w:rFonts w:eastAsia="Times New Roman"/>
          <w:sz w:val="24"/>
          <w:szCs w:val="24"/>
          <w:lang w:val="en-US"/>
        </w:rPr>
        <w:t>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მიერ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შემუშავებული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შინაარსთან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შემუშავებას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დამტკიცებასთან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საკითხები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წესრიგ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en-US"/>
        </w:rPr>
        <w:t>ებ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სფეროს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კანონმდებლობ</w:t>
      </w:r>
      <w:r>
        <w:rPr>
          <w:rFonts w:eastAsia="Times New Roman"/>
          <w:sz w:val="24"/>
          <w:szCs w:val="24"/>
          <w:lang w:val="ka-GE" w:eastAsia="ka-GE"/>
        </w:rPr>
        <w:t>ით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რომელიც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რელევანტურია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გეგმებისათვის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en-US"/>
        </w:rPr>
        <w:t>ტე</w:t>
      </w:r>
      <w:r>
        <w:rPr>
          <w:rFonts w:eastAsia="Times New Roman"/>
          <w:sz w:val="24"/>
          <w:szCs w:val="24"/>
          <w:lang w:val="en-US"/>
        </w:rPr>
        <w:t>რიტორიის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დარგობრივი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განვითარების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ძირითადი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ასპექტები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შეტანილი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ჰარმონიზებული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უნდა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იქნეს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სისტემაში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მუხლი</w:t>
      </w:r>
      <w:r>
        <w:rPr>
          <w:rFonts w:eastAsia="Times New Roman"/>
          <w:sz w:val="24"/>
          <w:szCs w:val="24"/>
          <w:lang w:val="en-US"/>
        </w:rPr>
        <w:t xml:space="preserve"> 7. </w:t>
      </w:r>
      <w:r>
        <w:rPr>
          <w:rFonts w:eastAsia="Times New Roman"/>
          <w:sz w:val="24"/>
          <w:szCs w:val="24"/>
          <w:lang w:val="en-US"/>
        </w:rPr>
        <w:t>დარგობრივი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თავსებადობა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ინტეგრირებულ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გეგმებთან</w:t>
      </w:r>
      <w:r>
        <w:rPr>
          <w:rFonts w:eastAsia="Times New Roman"/>
          <w:sz w:val="24"/>
          <w:szCs w:val="24"/>
          <w:lang w:val="en-US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en-US"/>
        </w:rPr>
        <w:t>დარგობრივი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</w:t>
      </w:r>
      <w:r>
        <w:rPr>
          <w:rFonts w:eastAsia="Times New Roman"/>
          <w:sz w:val="24"/>
          <w:szCs w:val="24"/>
          <w:lang w:val="en-US"/>
        </w:rPr>
        <w:t>მა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უნდა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შეესაბამებოდეს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მოთხოვნებს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უნდა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ეწინააღმდეგებოდეს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იერარქი</w:t>
      </w:r>
      <w:r>
        <w:rPr>
          <w:rFonts w:eastAsia="Times New Roman"/>
          <w:sz w:val="24"/>
          <w:szCs w:val="24"/>
          <w:lang w:val="ka-GE" w:eastAsia="ka-GE"/>
        </w:rPr>
        <w:t>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</w:t>
      </w:r>
      <w:r>
        <w:rPr>
          <w:rFonts w:eastAsia="Times New Roman"/>
          <w:sz w:val="24"/>
          <w:szCs w:val="24"/>
          <w:lang w:val="en-US"/>
        </w:rPr>
        <w:t>მდგომ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დარგობრივ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გეგმას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უნდა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ითვალისწინებდეს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მოთხოვნებს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</w:t>
      </w:r>
      <w:r>
        <w:rPr>
          <w:rFonts w:eastAsia="Times New Roman"/>
          <w:sz w:val="24"/>
          <w:szCs w:val="24"/>
          <w:lang w:val="en-US"/>
        </w:rPr>
        <w:t>უხლის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მიზნებისთვის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თავსებადობა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უზრუნველყოფილი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უნდა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როგორც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მიზნების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ჩამოყალიბებისას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კონცეფციის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შედგენისას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ისე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შემუშავების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განხილვის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შეთანხმებისა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დამტკიცების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პროცესში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მუხლი</w:t>
      </w:r>
      <w:r>
        <w:rPr>
          <w:rFonts w:eastAsia="Times New Roman"/>
          <w:sz w:val="24"/>
          <w:szCs w:val="24"/>
          <w:lang w:val="en-US"/>
        </w:rPr>
        <w:t xml:space="preserve"> 8.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</w:t>
      </w:r>
      <w:r>
        <w:rPr>
          <w:rFonts w:eastAsia="Times New Roman"/>
          <w:sz w:val="24"/>
          <w:szCs w:val="24"/>
          <w:lang w:val="en-US"/>
        </w:rPr>
        <w:t>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სახელმძღვანელო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პრინციპები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ახალ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გარემოებებთან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შესაბამისობა</w:t>
      </w:r>
      <w:r>
        <w:rPr>
          <w:rFonts w:eastAsia="Times New Roman"/>
          <w:sz w:val="24"/>
          <w:szCs w:val="24"/>
          <w:lang w:val="en-US"/>
        </w:rPr>
        <w:t xml:space="preserve">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დაგეგმვა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ემყარება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მდგრადი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განვითარების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პრინციპ</w:t>
      </w:r>
      <w:r>
        <w:rPr>
          <w:rFonts w:eastAsia="Times New Roman"/>
          <w:sz w:val="24"/>
          <w:szCs w:val="24"/>
          <w:lang w:val="ka-GE" w:eastAsia="ka-GE"/>
        </w:rPr>
        <w:t>ებ</w:t>
      </w:r>
      <w:r>
        <w:rPr>
          <w:rFonts w:eastAsia="Times New Roman"/>
          <w:sz w:val="24"/>
          <w:szCs w:val="24"/>
          <w:lang w:val="en-US"/>
        </w:rPr>
        <w:t>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რომლე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en-US"/>
        </w:rPr>
        <w:t>იც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უზრუნველყოფ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გამოყენებისა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განვითარების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ეკონომიკური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სოციალური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წინაპირობების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ჰარმონიზაციას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სიტუაციების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გარემოსდაცვით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მოთხოვნებთან</w:t>
      </w:r>
      <w:r>
        <w:rPr>
          <w:rFonts w:eastAsia="Times New Roman"/>
          <w:sz w:val="24"/>
          <w:szCs w:val="24"/>
          <w:lang w:val="en-US"/>
        </w:rPr>
        <w:t xml:space="preserve">.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მიზნით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საქართველო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დაგეგმვა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ხორციელდება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შემდეგი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პრინციპების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დაცვით</w:t>
      </w:r>
      <w:r>
        <w:rPr>
          <w:rFonts w:eastAsia="Times New Roman"/>
          <w:sz w:val="24"/>
          <w:szCs w:val="24"/>
          <w:lang w:val="en-US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რო</w:t>
      </w:r>
      <w:r>
        <w:rPr>
          <w:rFonts w:eastAsia="Times New Roman"/>
          <w:sz w:val="24"/>
          <w:szCs w:val="24"/>
          <w:lang w:val="en-US"/>
        </w:rPr>
        <w:t>გორც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დასახლებულ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ისე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დაუსახლებელ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ტერიტორიაზე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ადამიანისათვის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ღირსეული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საარსებო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პირობების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შექმნა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შენარჩუნება</w:t>
      </w:r>
      <w:r>
        <w:rPr>
          <w:rFonts w:eastAsia="Times New Roman"/>
          <w:sz w:val="24"/>
          <w:szCs w:val="24"/>
          <w:lang w:val="en-US"/>
        </w:rPr>
        <w:t xml:space="preserve">;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ბ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ქვეყნის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ეკონომიკური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სოციალური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ეკოლოგიური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განვითარებისათვის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თანაბარი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წინაპირობების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შექმნა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განვითარების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გრძელვადიანი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პოტენცია</w:t>
      </w:r>
      <w:r>
        <w:rPr>
          <w:rFonts w:eastAsia="Times New Roman"/>
          <w:sz w:val="24"/>
          <w:szCs w:val="24"/>
          <w:lang w:val="en-US"/>
        </w:rPr>
        <w:t>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შენარჩუნება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სათანადო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უზრუნველყოფა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გ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დასახლებათა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პოლიცენტრული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სტრუქტურის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განვითარება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ქალაქსა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სოფელს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კავშირის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ურბანული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გაუმჯობესება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4"/>
          <w:szCs w:val="24"/>
          <w:lang w:val="en-US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დ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დაუსახლებელი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ათვისებასთან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შედარებით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უპირატესობის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მინიჭება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დასახლებათა</w:t>
      </w:r>
      <w:r>
        <w:rPr>
          <w:rFonts w:eastAsia="Times New Roman"/>
          <w:sz w:val="24"/>
          <w:szCs w:val="24"/>
          <w:lang w:val="en-US"/>
        </w:rPr>
        <w:t xml:space="preserve"> (</w:t>
      </w:r>
      <w:r>
        <w:rPr>
          <w:rFonts w:eastAsia="Times New Roman"/>
          <w:sz w:val="24"/>
          <w:szCs w:val="24"/>
          <w:lang w:val="en-US"/>
        </w:rPr>
        <w:t>მათ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შორის</w:t>
      </w:r>
      <w:r>
        <w:rPr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დეგრადირებული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მიტოვებული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დასახლების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განახლებისათვის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ინტენსიფიკაციისათვის</w:t>
      </w:r>
      <w:r>
        <w:rPr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მიწის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მომჭირნედ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დაზოგვით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გამოყენება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სივრცის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გამოყენების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სხვადასხვა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შესაძლებლობის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მომავლისათვის</w:t>
      </w:r>
      <w:r>
        <w:rPr>
          <w:rFonts w:eastAsia="Times New Roman"/>
          <w:sz w:val="24"/>
          <w:szCs w:val="24"/>
          <w:lang w:val="en-US"/>
        </w:rPr>
        <w:t xml:space="preserve">  </w:t>
      </w:r>
      <w:r>
        <w:rPr>
          <w:rFonts w:eastAsia="Times New Roman"/>
          <w:sz w:val="24"/>
          <w:szCs w:val="24"/>
          <w:lang w:val="en-US"/>
        </w:rPr>
        <w:t>შენარჩუნება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ე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დაუსახლებელი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სისტემის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დაცვა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ბუნებრივად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კულტურულად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ჩამოყალიბებული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მრავალფეროვნების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შენარჩუნება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ვ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სუსტად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განვითარებული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ინფრასტრუქტური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მქონე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დასახლების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დამოუკიდებელ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ka-GE" w:eastAsia="ka-GE"/>
        </w:rPr>
        <w:t>(</w:t>
      </w:r>
      <w:r>
        <w:rPr>
          <w:rFonts w:eastAsia="Times New Roman"/>
          <w:sz w:val="24"/>
          <w:szCs w:val="24"/>
          <w:lang w:val="ka-GE" w:eastAsia="ka-GE"/>
        </w:rPr>
        <w:t>თვითკმარ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ფუნქციურ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ერთეულად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ჩამოყალიბება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ქალაქებთან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განვითარების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სხვა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ცენტრებთან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პარტნიორობის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საფუ</w:t>
      </w:r>
      <w:r>
        <w:rPr>
          <w:rFonts w:eastAsia="Times New Roman"/>
          <w:sz w:val="24"/>
          <w:szCs w:val="24"/>
          <w:lang w:val="en-US"/>
        </w:rPr>
        <w:t>ძველზე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ზ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მომსახურებისა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სატრანსპორტო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საინჟინრო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ინფრასტრუქტურის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ეფექტიანი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დასახლებული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დაუსახლებელი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სისტემასთან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ქვეყნის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მთელ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ტერიტორიაზე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კომუნიკაცი</w:t>
      </w:r>
      <w:r>
        <w:rPr>
          <w:rFonts w:eastAsia="Times New Roman"/>
          <w:sz w:val="24"/>
          <w:szCs w:val="24"/>
          <w:lang w:val="ka-GE" w:eastAsia="ka-GE"/>
        </w:rPr>
        <w:t>ებ</w:t>
      </w:r>
      <w:r>
        <w:rPr>
          <w:rFonts w:eastAsia="Times New Roman"/>
          <w:sz w:val="24"/>
          <w:szCs w:val="24"/>
          <w:lang w:val="en-US"/>
        </w:rPr>
        <w:t>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ინფორმაციის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მიღების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ხელმისაწვდომობა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სოციალური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ინფრასტ</w:t>
      </w:r>
      <w:r>
        <w:rPr>
          <w:rFonts w:eastAsia="Times New Roman"/>
          <w:sz w:val="24"/>
          <w:szCs w:val="24"/>
          <w:lang w:val="en-US"/>
        </w:rPr>
        <w:t>რუქტურის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განვითარება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შესაბამისი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წინაპირობების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შექმნით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ეკონომიკური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საქმიანობის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წახალისება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ხელშეწყობა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თ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დასახლებებში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ინტეგრირებული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სატრანსპორტო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სისტემის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ჩამოყალიბების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ხელშეწყობა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საზოგადოებრივი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ტრანსპორტისათვის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უპირატესობის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მინიჭება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ი</w:t>
      </w:r>
      <w:r>
        <w:rPr>
          <w:rFonts w:eastAsia="Times New Roman"/>
          <w:sz w:val="24"/>
          <w:szCs w:val="24"/>
          <w:lang w:val="en-US"/>
        </w:rPr>
        <w:t>)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>სატრანსპორტო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საინჟინრო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ინფრასტრუქტურის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გარემოზე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უარყოფითი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ზემოქმედების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მაქსიმალურად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შემცირება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სხვა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მოსალოდნელი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უარყოფითი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ზემოქმედების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დაძლევა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კ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ისტორიული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კულტურული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კავშირების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კულტურული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ბუნებრივი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ლანდშაფტების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მათი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დამახასიათებელი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ნიშნების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ისტ</w:t>
      </w:r>
      <w:r>
        <w:rPr>
          <w:rFonts w:eastAsia="Times New Roman"/>
          <w:sz w:val="24"/>
          <w:szCs w:val="24"/>
          <w:lang w:val="en-US"/>
        </w:rPr>
        <w:t>ორიული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ბუნებრივი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ძეგლების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დაცვა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შენარჩუნება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ლ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დაცული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სარეკრეაციო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შენარჩუნება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განვითარება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ნიადაგის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წყლის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ფლორის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ფაუნისა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კლიმატის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შენარჩუნება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დაცვა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აღდგენა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მ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დასახლებული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დაუსახლებელი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ბუნ</w:t>
      </w:r>
      <w:r>
        <w:rPr>
          <w:rFonts w:eastAsia="Times New Roman"/>
          <w:sz w:val="24"/>
          <w:szCs w:val="24"/>
          <w:lang w:val="en-US"/>
        </w:rPr>
        <w:t>ებრივი</w:t>
      </w:r>
      <w:r>
        <w:rPr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ტექნოგენური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საფრთხეებისა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საგანგებო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სიტუაციებისაგან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ka-GE" w:eastAsia="ka-GE"/>
        </w:rPr>
        <w:t>(</w:t>
      </w:r>
      <w:r>
        <w:rPr>
          <w:rFonts w:eastAsia="Times New Roman"/>
          <w:sz w:val="24"/>
          <w:szCs w:val="24"/>
          <w:lang w:val="en-US"/>
        </w:rPr>
        <w:t>მათ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შორის</w:t>
      </w:r>
      <w:r>
        <w:rPr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ხანძრისაგან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დაცვა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გეგმარებითი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საინჟინრო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სამეურნეო</w:t>
      </w:r>
      <w:r>
        <w:rPr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en-US"/>
        </w:rPr>
        <w:t>ორგანიზაციული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ღონისძიებების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მეშვეობით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ნ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განახლებადი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ენერგიის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>ათვის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პერსპექტი</w:t>
      </w:r>
      <w:r>
        <w:rPr>
          <w:rFonts w:eastAsia="Times New Roman"/>
          <w:sz w:val="24"/>
          <w:szCs w:val="24"/>
          <w:lang w:val="en-US"/>
        </w:rPr>
        <w:t>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ადგილების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შენარჩუნება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სათბური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გაზების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ატმოსფერული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ჰაერიდან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შთანთქმის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ხელშემწყობი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სივრცით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ტერიტორიული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წინაპირობების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შექმნ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ო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ზღვის</w:t>
      </w:r>
      <w:r>
        <w:rPr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წყლების</w:t>
      </w:r>
      <w:r>
        <w:rPr>
          <w:rFonts w:eastAsia="Times New Roman"/>
          <w:sz w:val="24"/>
          <w:szCs w:val="24"/>
          <w:lang w:val="ka-GE" w:eastAsia="ka-GE"/>
        </w:rPr>
        <w:t>)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განსაკუთრებული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ეკონომიკური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ზონის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</w:t>
      </w:r>
      <w:r>
        <w:rPr>
          <w:rFonts w:eastAsia="Times New Roman"/>
          <w:sz w:val="24"/>
          <w:szCs w:val="24"/>
          <w:lang w:val="ka-GE" w:eastAsia="ka-GE"/>
        </w:rPr>
        <w:t>არებისას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სამეცნიერო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</w:t>
      </w:r>
      <w:r>
        <w:rPr>
          <w:rFonts w:eastAsia="Times New Roman"/>
          <w:sz w:val="24"/>
          <w:szCs w:val="24"/>
          <w:lang w:val="en-US"/>
        </w:rPr>
        <w:t>ვლევების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შესაძლებლობის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სანაოსნო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გზების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უსაფრთხოებისა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ეფექტიანობის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შესაბამისი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ბუნებრივი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რესურსების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მდგრადი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გამოყენების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უზრუნველყოფა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პ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ბუნებრივი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კულტურული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ლანდშაფტ</w:t>
      </w:r>
      <w:r>
        <w:rPr>
          <w:rFonts w:eastAsia="Times New Roman"/>
          <w:sz w:val="24"/>
          <w:szCs w:val="24"/>
          <w:lang w:val="ka-GE" w:eastAsia="ka-GE"/>
        </w:rPr>
        <w:t>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შენარჩუნება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მდგრადი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განვითარება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განსაკუთრებით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სოფლის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მეურნეობის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</w:t>
      </w:r>
      <w:r>
        <w:rPr>
          <w:rFonts w:eastAsia="Times New Roman"/>
          <w:sz w:val="24"/>
          <w:szCs w:val="24"/>
          <w:lang w:val="ka-GE" w:eastAsia="ka-GE"/>
        </w:rPr>
        <w:t>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მრავალფუნქციურ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კომპაქტურ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დასახლებათა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განვითარების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ხელშეწყობით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ჟ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პროცესში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საქართველო</w:t>
      </w:r>
      <w:r>
        <w:rPr>
          <w:rFonts w:eastAsia="Times New Roman"/>
          <w:sz w:val="24"/>
          <w:szCs w:val="24"/>
          <w:lang w:val="ka-GE" w:eastAsia="ka-GE"/>
        </w:rPr>
        <w:t>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სეისმური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მდგომარეობის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გათვალისწინება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სახელმძღვანელო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პრინციპების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გათვალისწინება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სავალდებულოა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დაგეგმვ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უფლებამოსილ</w:t>
      </w:r>
      <w:r>
        <w:rPr>
          <w:rFonts w:eastAsia="Times New Roman"/>
          <w:sz w:val="24"/>
          <w:szCs w:val="24"/>
          <w:lang w:val="ka-GE" w:eastAsia="ka-GE"/>
        </w:rPr>
        <w:t>ებ</w:t>
      </w:r>
      <w:r>
        <w:rPr>
          <w:rFonts w:eastAsia="Times New Roman"/>
          <w:sz w:val="24"/>
          <w:szCs w:val="24"/>
          <w:lang w:val="en-US"/>
        </w:rPr>
        <w:t>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ადმინისტრაციული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ორგანოსთვის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</w:t>
      </w:r>
      <w:r>
        <w:rPr>
          <w:rFonts w:eastAsia="Times New Roman"/>
          <w:sz w:val="24"/>
          <w:szCs w:val="24"/>
          <w:lang w:val="ka-GE" w:eastAsia="ka-GE"/>
        </w:rPr>
        <w:t>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კატეგორიასა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შეუ</w:t>
      </w:r>
      <w:r>
        <w:rPr>
          <w:rFonts w:eastAsia="Times New Roman"/>
          <w:sz w:val="24"/>
          <w:szCs w:val="24"/>
          <w:lang w:val="ka-GE" w:eastAsia="ka-GE"/>
        </w:rPr>
        <w:t>საბამობის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-9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გადაწყდეს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4"/>
          <w:szCs w:val="24"/>
          <w:lang w:val="en-US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საჭიროებისა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ახ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en-US"/>
        </w:rPr>
        <w:t>ლწარმოქმნილი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გარემოებების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არსებობისას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</w:t>
      </w:r>
      <w:r>
        <w:rPr>
          <w:rFonts w:eastAsia="Times New Roman"/>
          <w:sz w:val="24"/>
          <w:szCs w:val="24"/>
          <w:lang w:val="en-US"/>
        </w:rPr>
        <w:t>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უნდა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განახლ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en-US"/>
        </w:rPr>
        <w:t>ე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ცვლილებ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en-US"/>
        </w:rPr>
        <w:t>ტან</w:t>
      </w:r>
      <w:r>
        <w:rPr>
          <w:rFonts w:eastAsia="Times New Roman"/>
          <w:sz w:val="24"/>
          <w:szCs w:val="24"/>
          <w:lang w:val="ka-GE" w:eastAsia="ka-GE"/>
        </w:rPr>
        <w:t>ებ</w:t>
      </w: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ახალი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შემუშავებისა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დამტკიცებისათვის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დადგენილი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წესით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მუხლი</w:t>
      </w:r>
      <w:r>
        <w:rPr>
          <w:rFonts w:eastAsia="Times New Roman"/>
          <w:sz w:val="24"/>
          <w:szCs w:val="24"/>
          <w:lang w:val="en-US"/>
        </w:rPr>
        <w:t xml:space="preserve"> 9. </w:t>
      </w:r>
      <w:r>
        <w:rPr>
          <w:rFonts w:eastAsia="Times New Roman"/>
          <w:sz w:val="24"/>
          <w:szCs w:val="24"/>
          <w:lang w:val="en-US"/>
        </w:rPr>
        <w:t>ინტერესთა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შეჯერების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პრინციპი</w:t>
      </w:r>
      <w:r>
        <w:rPr>
          <w:rFonts w:eastAsia="Times New Roman"/>
          <w:sz w:val="24"/>
          <w:szCs w:val="24"/>
          <w:lang w:val="en-US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en-US"/>
        </w:rPr>
        <w:t>საჭიროების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შემთხვევაში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ინტერესთა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შეჯერების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პროცესში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წარმოდგენილი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გათვალისწინებული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უნდა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იქნეს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ალტერნატიული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გადაწყვეტ</w:t>
      </w:r>
      <w:r>
        <w:rPr>
          <w:rFonts w:eastAsia="Times New Roman"/>
          <w:sz w:val="24"/>
          <w:szCs w:val="24"/>
          <w:lang w:val="ka-GE" w:eastAsia="ka-GE"/>
        </w:rPr>
        <w:t>ები</w:t>
      </w:r>
      <w:r>
        <w:rPr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პროცესში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უფლებამოსილი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ადმინისტრაციული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ორგანო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ვალდებულია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უზრუნვ</w:t>
      </w:r>
      <w:r>
        <w:rPr>
          <w:rFonts w:eastAsia="Times New Roman"/>
          <w:sz w:val="24"/>
          <w:szCs w:val="24"/>
          <w:lang w:val="en-US"/>
        </w:rPr>
        <w:t>ელყოს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ყველა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მნიშვნელოვანი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საჯარო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ინტერესისა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კერძო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ინტერესის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შეწონასწორება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დაბალანსება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მუხლი</w:t>
      </w:r>
      <w:r>
        <w:rPr>
          <w:rFonts w:eastAsia="Times New Roman"/>
          <w:sz w:val="24"/>
          <w:szCs w:val="24"/>
          <w:lang w:val="en-US"/>
        </w:rPr>
        <w:t xml:space="preserve"> 10. </w:t>
      </w:r>
      <w:r>
        <w:rPr>
          <w:rFonts w:eastAsia="Times New Roman"/>
          <w:sz w:val="24"/>
          <w:szCs w:val="24"/>
          <w:lang w:val="en-US"/>
        </w:rPr>
        <w:t>სტრატეგიული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გარემოსდაცვითი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შეფასება</w:t>
      </w:r>
      <w:r>
        <w:rPr>
          <w:rFonts w:eastAsia="Times New Roman"/>
          <w:sz w:val="24"/>
          <w:szCs w:val="24"/>
          <w:lang w:val="en-US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>სივრცის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en-US"/>
        </w:rPr>
        <w:t>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ექვემდებარება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სტრატეგიულ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გარემოსდაცვით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შეფასებას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გარემოსდაცვი</w:t>
      </w:r>
      <w:r>
        <w:rPr>
          <w:rFonts w:eastAsia="Times New Roman"/>
          <w:sz w:val="24"/>
          <w:szCs w:val="24"/>
          <w:lang w:val="en-US"/>
        </w:rPr>
        <w:t>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შეფასების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კოდექსით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დადგენილი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წესით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შემთხვევებში</w:t>
      </w:r>
      <w:r>
        <w:rPr>
          <w:rFonts w:eastAsia="Times New Roman"/>
          <w:sz w:val="24"/>
          <w:szCs w:val="24"/>
          <w:lang w:val="en-US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მუხლი</w:t>
      </w:r>
      <w:r>
        <w:rPr>
          <w:rFonts w:eastAsia="Times New Roman"/>
          <w:sz w:val="24"/>
          <w:szCs w:val="24"/>
          <w:lang w:val="en-US"/>
        </w:rPr>
        <w:t xml:space="preserve"> 11.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სტრუქტურა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შედგება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ტექსტური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გრაფიკული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ნაწილისაგან</w:t>
      </w:r>
      <w:r>
        <w:rPr>
          <w:rFonts w:eastAsia="Times New Roman"/>
          <w:sz w:val="24"/>
          <w:szCs w:val="24"/>
          <w:lang w:val="en-US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en-US"/>
        </w:rPr>
        <w:t>ტექსტ</w:t>
      </w:r>
      <w:r>
        <w:rPr>
          <w:rFonts w:eastAsia="Times New Roman"/>
          <w:sz w:val="24"/>
          <w:szCs w:val="24"/>
          <w:lang w:val="en-US"/>
        </w:rPr>
        <w:t>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წერილობით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აღწერს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</w:t>
      </w:r>
      <w:r>
        <w:rPr>
          <w:rFonts w:eastAsia="Times New Roman"/>
          <w:sz w:val="24"/>
          <w:szCs w:val="24"/>
          <w:lang w:val="ka-GE" w:eastAsia="ka-GE"/>
        </w:rPr>
        <w:t>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განსახორციელებელი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ღონისძიებების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არსებით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ასპექტებს</w:t>
      </w:r>
      <w:r>
        <w:rPr>
          <w:rFonts w:eastAsia="Times New Roman"/>
          <w:sz w:val="24"/>
          <w:szCs w:val="24"/>
          <w:lang w:val="en-US"/>
        </w:rPr>
        <w:t xml:space="preserve">: </w:t>
      </w:r>
      <w:r>
        <w:rPr>
          <w:rFonts w:eastAsia="Times New Roman"/>
          <w:sz w:val="24"/>
          <w:szCs w:val="24"/>
          <w:lang w:val="en-US"/>
        </w:rPr>
        <w:t>არსებულ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მდგომარეობას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შეფასებას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ძირითად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მოთხოვნებს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ამოცანებს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დაგეგმილ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ღონისძიებებს</w:t>
      </w:r>
      <w:r>
        <w:rPr>
          <w:rFonts w:eastAsia="Times New Roman"/>
          <w:sz w:val="24"/>
          <w:szCs w:val="24"/>
          <w:lang w:val="en-US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en-US"/>
        </w:rPr>
        <w:t>ტექსტური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უნდა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შეიცავდეს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დასაბუთებას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რომელშ</w:t>
      </w:r>
      <w:r>
        <w:rPr>
          <w:rFonts w:eastAsia="Times New Roman"/>
          <w:sz w:val="24"/>
          <w:szCs w:val="24"/>
          <w:lang w:val="en-US"/>
        </w:rPr>
        <w:t>იც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მიეთითება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ყველა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მნიშვნელოვანი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გარემოება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</w:t>
      </w:r>
      <w:r>
        <w:rPr>
          <w:rFonts w:eastAsia="Times New Roman"/>
          <w:sz w:val="24"/>
          <w:szCs w:val="24"/>
          <w:lang w:val="ka-GE" w:eastAsia="ka-GE"/>
        </w:rPr>
        <w:t>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მოხდა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პროცესში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ინტერესთა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შეჯერება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en-US"/>
        </w:rPr>
        <w:t>გრაფიკული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უნდა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შეესაბამებოდეს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კარტოგრაფიულ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ნორმებს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კანონმდებლობი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დადგენილ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მასშტაბებს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>5.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დაგეგმარებისა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</w:t>
      </w:r>
      <w:r>
        <w:rPr>
          <w:rFonts w:eastAsia="Times New Roman"/>
          <w:sz w:val="24"/>
          <w:szCs w:val="24"/>
          <w:lang w:val="en-US"/>
        </w:rPr>
        <w:t>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განისაზღვრება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რევიზიის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ვად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sz w:val="24"/>
          <w:szCs w:val="24"/>
          <w:lang w:val="en-US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მუხლი</w:t>
      </w:r>
      <w:r>
        <w:rPr>
          <w:rFonts w:eastAsia="Times New Roman"/>
          <w:sz w:val="24"/>
          <w:szCs w:val="24"/>
          <w:lang w:val="en-US"/>
        </w:rPr>
        <w:t xml:space="preserve"> 12.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>ობა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დადგენილი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მოთხოვნების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შესრულება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სავ</w:t>
      </w:r>
      <w:r>
        <w:rPr>
          <w:rFonts w:eastAsia="Times New Roman"/>
          <w:sz w:val="24"/>
          <w:szCs w:val="24"/>
          <w:lang w:val="en-US"/>
        </w:rPr>
        <w:t>ალდებულოა</w:t>
      </w:r>
      <w:r>
        <w:rPr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მუხლი</w:t>
      </w:r>
      <w:r>
        <w:rPr>
          <w:rFonts w:eastAsia="Times New Roman"/>
          <w:sz w:val="24"/>
          <w:szCs w:val="24"/>
          <w:lang w:val="en-US"/>
        </w:rPr>
        <w:t xml:space="preserve"> 13.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პროაქტიულობა</w:t>
      </w:r>
      <w:r>
        <w:rPr>
          <w:rFonts w:eastAsia="Times New Roman"/>
          <w:sz w:val="24"/>
          <w:szCs w:val="24"/>
          <w:lang w:val="en-US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>ინფორმაციის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სრულფასოვანი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დროული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ხელმისაწვდომობის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მიზნით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დაგეგმვ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უფლებამოსილ</w:t>
      </w:r>
      <w:r>
        <w:rPr>
          <w:rFonts w:eastAsia="Times New Roman"/>
          <w:sz w:val="24"/>
          <w:szCs w:val="24"/>
          <w:lang w:val="ka-GE" w:eastAsia="ka-GE"/>
        </w:rPr>
        <w:t>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ორგანო</w:t>
      </w:r>
      <w:r>
        <w:rPr>
          <w:rFonts w:eastAsia="Times New Roman"/>
          <w:sz w:val="24"/>
          <w:szCs w:val="24"/>
          <w:lang w:val="en-US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უზრუნველყო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</w:t>
      </w:r>
      <w:r>
        <w:rPr>
          <w:rFonts w:eastAsia="Times New Roman"/>
          <w:sz w:val="24"/>
          <w:szCs w:val="24"/>
          <w:lang w:val="en-US"/>
        </w:rPr>
        <w:t>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ორგანოს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ოფიციალურ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ვებგვერდზე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გამოქვეყნება</w:t>
      </w:r>
      <w:r>
        <w:rPr>
          <w:rFonts w:eastAsia="Times New Roman"/>
          <w:sz w:val="24"/>
          <w:szCs w:val="24"/>
          <w:lang w:val="en-US"/>
        </w:rPr>
        <w:t xml:space="preserve">.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ცვლილების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შეტანის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შემთხვევაში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ისინი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უნდა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განახლდეს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მუხლი</w:t>
      </w:r>
      <w:r>
        <w:rPr>
          <w:rFonts w:eastAsia="Times New Roman"/>
          <w:sz w:val="24"/>
          <w:szCs w:val="24"/>
          <w:lang w:val="en-US"/>
        </w:rPr>
        <w:t xml:space="preserve"> 14.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საინფორმაციო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სისტემა</w:t>
      </w:r>
      <w:r>
        <w:rPr>
          <w:rFonts w:eastAsia="Times New Roman"/>
          <w:sz w:val="24"/>
          <w:szCs w:val="24"/>
          <w:lang w:val="en-US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საინფორმაციო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სისტემის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მიზანია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განხორციელებისათვის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მაქსიმალურად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ობიექტური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საინფორმაციო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მონაცემების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შექმნა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40"/>
          <w:szCs w:val="40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</w:t>
      </w:r>
      <w:r>
        <w:rPr>
          <w:rFonts w:eastAsia="Times New Roman"/>
          <w:sz w:val="24"/>
          <w:szCs w:val="24"/>
          <w:lang w:val="ka-GE" w:eastAsia="ka-GE"/>
        </w:rPr>
        <w:t>გმვის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საინფორმაციო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იმართება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ემყარებოდეს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საინფორმაციო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ბაზას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№1516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20"/>
          <w:szCs w:val="20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№1516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34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ადგილობრივ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გაუწიოს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საინფორმაციო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მოქმედო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№1516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34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სააგენტო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</w:t>
      </w:r>
      <w:r>
        <w:rPr>
          <w:rFonts w:eastAsia="Times New Roman"/>
          <w:sz w:val="24"/>
          <w:szCs w:val="24"/>
          <w:lang w:val="ka-GE" w:eastAsia="ka-GE"/>
        </w:rPr>
        <w:t>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ინიციატივით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მოპოვებული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სისტემატიზაციას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დამუშავებას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№1516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34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სააგენტო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</w:t>
      </w:r>
      <w:r>
        <w:rPr>
          <w:rFonts w:eastAsia="Times New Roman"/>
          <w:sz w:val="24"/>
          <w:szCs w:val="24"/>
          <w:lang w:val="ka-GE" w:eastAsia="ka-GE"/>
        </w:rPr>
        <w:t>ოობა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№1516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518"/>
        <w:rPr>
          <w:rFonts w:eastAsia="Times New Roman"/>
          <w:sz w:val="20"/>
          <w:szCs w:val="20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    7.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საინფორმაციო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№1516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518"/>
        <w:rPr>
          <w:b/>
          <w:bCs/>
          <w:sz w:val="40"/>
          <w:szCs w:val="40"/>
          <w:lang w:val="ka-GE" w:eastAsia="ka-GE"/>
        </w:rPr>
      </w:pP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14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№1516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სააგენტო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საფუძვლებია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კონსტიტუცია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ქვედანაყოფების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ხელმძღვანელს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ნიშნავს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ათავისუფლებს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მდგრადი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მინისტრი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ხელმძღვანელი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</w:t>
      </w:r>
      <w:r>
        <w:rPr>
          <w:rFonts w:eastAsia="Times New Roman"/>
          <w:sz w:val="24"/>
          <w:szCs w:val="24"/>
          <w:lang w:val="ka-GE" w:eastAsia="ka-GE"/>
        </w:rPr>
        <w:t>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საჩივრდება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სასამართლოში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სააგენტო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</w:t>
      </w:r>
      <w:r>
        <w:rPr>
          <w:rFonts w:eastAsia="Times New Roman"/>
          <w:sz w:val="24"/>
          <w:szCs w:val="24"/>
          <w:lang w:val="ka-GE" w:eastAsia="ka-GE"/>
        </w:rPr>
        <w:t>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ირიცხება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10.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განაკვეთები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საფასურების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გათავისუფლებისა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დაბრუნების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</w:t>
      </w:r>
      <w:r>
        <w:rPr>
          <w:rFonts w:eastAsia="Times New Roman"/>
          <w:sz w:val="24"/>
          <w:szCs w:val="24"/>
          <w:lang w:val="ka-GE" w:eastAsia="ka-GE"/>
        </w:rPr>
        <w:t>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გეგმასთან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შემადგენელ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განაკვე</w:t>
      </w:r>
      <w:r>
        <w:rPr>
          <w:rFonts w:eastAsia="Times New Roman"/>
          <w:sz w:val="24"/>
          <w:szCs w:val="24"/>
          <w:lang w:val="ka-GE" w:eastAsia="ka-GE"/>
        </w:rPr>
        <w:t>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10%-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ტრენინგების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კონსულტაციების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მინიჭების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განაკვეთი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50 000 </w:t>
      </w: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>არს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11.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დაფინანსების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წყაროებია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სახსრები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ნებადართული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შემოსავლები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0"/>
          <w:szCs w:val="2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12.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მისაღწევად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</w:t>
      </w:r>
      <w:r>
        <w:rPr>
          <w:rFonts w:eastAsia="Times New Roman"/>
          <w:sz w:val="24"/>
          <w:szCs w:val="24"/>
          <w:lang w:val="ka-GE" w:eastAsia="ka-GE"/>
        </w:rPr>
        <w:t>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40"/>
          <w:szCs w:val="40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თავი</w:t>
      </w:r>
      <w:r>
        <w:rPr>
          <w:rFonts w:eastAsia="Times New Roman"/>
          <w:sz w:val="24"/>
          <w:szCs w:val="24"/>
          <w:lang w:val="en-US"/>
        </w:rPr>
        <w:t xml:space="preserve"> III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გეგმა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en-US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მუხლი</w:t>
      </w:r>
      <w:r>
        <w:rPr>
          <w:rFonts w:eastAsia="Times New Roman"/>
          <w:sz w:val="24"/>
          <w:szCs w:val="24"/>
          <w:lang w:val="en-US"/>
        </w:rPr>
        <w:t xml:space="preserve"> 15.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ამოცანები</w:t>
      </w:r>
      <w:r>
        <w:rPr>
          <w:rFonts w:eastAsia="Times New Roman"/>
          <w:sz w:val="24"/>
          <w:szCs w:val="24"/>
          <w:lang w:val="en-US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</w:t>
      </w:r>
      <w:r>
        <w:rPr>
          <w:rFonts w:eastAsia="Times New Roman"/>
          <w:sz w:val="24"/>
          <w:szCs w:val="24"/>
          <w:lang w:val="en-US"/>
        </w:rPr>
        <w:t>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ამოცანებია</w:t>
      </w:r>
      <w:r>
        <w:rPr>
          <w:sz w:val="24"/>
          <w:szCs w:val="24"/>
          <w:lang w:val="ka-GE" w:eastAsia="ka-GE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ქვეყნის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მთელი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მოწესრიგება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განვითარება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სათანადო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უზრუნველყოფა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გრეთ</w:t>
      </w:r>
      <w:r>
        <w:rPr>
          <w:rFonts w:eastAsia="Times New Roman"/>
          <w:sz w:val="24"/>
          <w:szCs w:val="24"/>
          <w:lang w:val="en-US"/>
        </w:rPr>
        <w:t>ვე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ქვედა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დონეზე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კოორდინირებული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</w:t>
      </w:r>
      <w:r>
        <w:rPr>
          <w:rFonts w:eastAsia="Times New Roman"/>
          <w:sz w:val="24"/>
          <w:szCs w:val="24"/>
          <w:lang w:val="ka-GE" w:eastAsia="ka-GE"/>
        </w:rPr>
        <w:t>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განხორციელების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წინაპირობების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შექმნა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</w:t>
      </w:r>
      <w:r>
        <w:rPr>
          <w:rFonts w:eastAsia="Times New Roman"/>
          <w:sz w:val="24"/>
          <w:szCs w:val="24"/>
          <w:lang w:val="ka-GE" w:eastAsia="ka-GE"/>
        </w:rPr>
        <w:t>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სპეციალური</w:t>
      </w:r>
      <w:r>
        <w:rPr>
          <w:rFonts w:eastAsia="Times New Roman"/>
          <w:sz w:val="24"/>
          <w:szCs w:val="24"/>
          <w:lang w:val="en-US"/>
        </w:rPr>
        <w:t xml:space="preserve">  </w:t>
      </w:r>
      <w:r>
        <w:rPr>
          <w:rFonts w:eastAsia="Times New Roman"/>
          <w:sz w:val="24"/>
          <w:szCs w:val="24"/>
          <w:lang w:val="en-US"/>
        </w:rPr>
        <w:t>ამოცანების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გადასაწყვეტად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შესაძლებელია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მთავრობის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სამართლებრივი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აქტით</w:t>
      </w:r>
      <w:r>
        <w:rPr>
          <w:rFonts w:eastAsia="Times New Roman"/>
          <w:sz w:val="24"/>
          <w:szCs w:val="24"/>
          <w:lang w:val="en-US"/>
        </w:rPr>
        <w:t xml:space="preserve">  </w:t>
      </w:r>
      <w:r>
        <w:rPr>
          <w:rFonts w:eastAsia="Times New Roman"/>
          <w:sz w:val="24"/>
          <w:szCs w:val="24"/>
          <w:lang w:val="en-US"/>
        </w:rPr>
        <w:t>განისაზღვროს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ისტორიულ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კულტურული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ნიშნით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ეკონომიკური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ნიშნით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იდენტიფიცირებული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გეგმარებითი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</w:t>
      </w:r>
      <w:r>
        <w:rPr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მუხლის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</w:t>
      </w:r>
      <w:r>
        <w:rPr>
          <w:rFonts w:eastAsia="Times New Roman"/>
          <w:sz w:val="24"/>
          <w:szCs w:val="24"/>
          <w:lang w:val="en-US"/>
        </w:rPr>
        <w:t xml:space="preserve">-2 </w:t>
      </w:r>
      <w:r>
        <w:rPr>
          <w:rFonts w:eastAsia="Times New Roman"/>
          <w:sz w:val="24"/>
          <w:szCs w:val="24"/>
          <w:lang w:val="en-US"/>
        </w:rPr>
        <w:t>ნაწილით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გეგმარებითი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en-US"/>
        </w:rPr>
        <w:t>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</w:t>
      </w:r>
      <w:r>
        <w:rPr>
          <w:rFonts w:eastAsia="Times New Roman"/>
          <w:sz w:val="24"/>
          <w:szCs w:val="24"/>
          <w:lang w:val="en-US"/>
        </w:rPr>
        <w:t>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მთავრობა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ამტკიცებს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გეგმას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შემუშავებისთვის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მოქმედებს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კოდექსით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დადგენილი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მოთხოვნები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მუხლი</w:t>
      </w:r>
      <w:r>
        <w:rPr>
          <w:rFonts w:eastAsia="Times New Roman"/>
          <w:sz w:val="24"/>
          <w:szCs w:val="24"/>
          <w:lang w:val="en-US"/>
        </w:rPr>
        <w:t xml:space="preserve"> 16.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შემადგენლობა</w:t>
      </w:r>
      <w:r>
        <w:rPr>
          <w:rFonts w:eastAsia="Times New Roman"/>
          <w:sz w:val="24"/>
          <w:szCs w:val="24"/>
          <w:lang w:val="en-US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1.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უნდა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მოიც</w:t>
      </w:r>
      <w:r>
        <w:rPr>
          <w:rFonts w:eastAsia="Times New Roman"/>
          <w:sz w:val="24"/>
          <w:szCs w:val="24"/>
          <w:lang w:val="en-US"/>
        </w:rPr>
        <w:t>ავდეს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შემდეგ</w:t>
      </w:r>
      <w:r>
        <w:rPr>
          <w:rFonts w:eastAsia="Times New Roman"/>
          <w:sz w:val="24"/>
          <w:szCs w:val="24"/>
          <w:lang w:val="en-US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საკითხებს</w:t>
      </w:r>
      <w:r>
        <w:rPr>
          <w:sz w:val="24"/>
          <w:szCs w:val="24"/>
          <w:lang w:val="en-US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განსახლების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ka-GE" w:eastAsia="ka-GE"/>
        </w:rPr>
        <w:t>(</w:t>
      </w:r>
      <w:r>
        <w:rPr>
          <w:rFonts w:eastAsia="Times New Roman"/>
          <w:sz w:val="24"/>
          <w:szCs w:val="24"/>
          <w:lang w:val="en-US"/>
        </w:rPr>
        <w:t>დასახლებული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დაუსახლებელი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ტერიტორიების</w:t>
      </w:r>
      <w:r>
        <w:rPr>
          <w:sz w:val="24"/>
          <w:szCs w:val="24"/>
          <w:lang w:val="ka-GE" w:eastAsia="ka-GE"/>
        </w:rPr>
        <w:t>)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პერსპექტიულ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სტრუქტურას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განსახლების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ცენტრების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იერარქიას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დემოგრაფიის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ურბანიზაციისა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დეცენტრალიზაციის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ასპექტებს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სივრცით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კატეგორიებს</w:t>
      </w:r>
      <w:r>
        <w:rPr>
          <w:rFonts w:eastAsia="Times New Roman"/>
          <w:sz w:val="24"/>
          <w:szCs w:val="24"/>
          <w:lang w:val="en-US"/>
        </w:rPr>
        <w:t xml:space="preserve"> (</w:t>
      </w:r>
      <w:r>
        <w:rPr>
          <w:rFonts w:eastAsia="Times New Roman"/>
          <w:sz w:val="24"/>
          <w:szCs w:val="24"/>
          <w:lang w:val="en-US"/>
        </w:rPr>
        <w:t>დასა</w:t>
      </w:r>
      <w:r>
        <w:rPr>
          <w:rFonts w:eastAsia="Times New Roman"/>
          <w:sz w:val="24"/>
          <w:szCs w:val="24"/>
          <w:lang w:val="en-US"/>
        </w:rPr>
        <w:t>ხლებული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სასოფლო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სამეურნეო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დანიშნულების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ლანდშაფტ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სხვა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sz w:val="24"/>
          <w:szCs w:val="24"/>
          <w:lang w:val="en-US"/>
        </w:rPr>
        <w:t xml:space="preserve">);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განვითარების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ცენტრების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სისტემას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დასაქმების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დგილებს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საცხოვრებლის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ინტენსიური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განვითარების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ადგილებს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სუსტად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განვითარებული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სტრუქტურის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მქონე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ტერიტორიებ</w:t>
      </w:r>
      <w:r>
        <w:rPr>
          <w:rFonts w:eastAsia="Times New Roman"/>
          <w:sz w:val="24"/>
          <w:szCs w:val="24"/>
          <w:lang w:val="en-US"/>
        </w:rPr>
        <w:t>ს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დაუსახლებელი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დაცვის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მათი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ფუნქციების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შენარჩუნებისა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განვითარების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ღონისძიებებს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დაუსახლებელ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ტერიტორიებზე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წიაღისეულის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მოპოვების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ადგილებს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წყლის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ობიექტებს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წყალშემკრებ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ტერიტორიებს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სასოფლო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სამეურნეო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ტერიტორიებ</w:t>
      </w:r>
      <w:r>
        <w:rPr>
          <w:rFonts w:eastAsia="Times New Roman"/>
          <w:sz w:val="24"/>
          <w:szCs w:val="24"/>
          <w:lang w:val="en-US"/>
        </w:rPr>
        <w:t>ს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ტყის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მასივის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დაცვისა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განვითარების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ტერიტორიებს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დაცული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სისტემას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სარეკრეაციო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საკურორტო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ტერიტორიებს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კულტურული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მემკვიდრეობის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დაცვის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ტერიტორიებს</w:t>
      </w:r>
      <w:r>
        <w:rPr>
          <w:rFonts w:eastAsia="Times New Roman"/>
          <w:sz w:val="24"/>
          <w:szCs w:val="24"/>
          <w:lang w:val="en-US"/>
        </w:rPr>
        <w:t xml:space="preserve">;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ძირითად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საინჟინრო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სატრანსპორტო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კომუნიკაციებს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ინფრ</w:t>
      </w:r>
      <w:r>
        <w:rPr>
          <w:rFonts w:eastAsia="Times New Roman"/>
          <w:sz w:val="24"/>
          <w:szCs w:val="24"/>
          <w:lang w:val="en-US"/>
        </w:rPr>
        <w:t>ასტრუქტურისა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სივრცით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ტერიტორიული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განვითარების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ძირითად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გეგმარებით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ღერძებს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ენერგეტიკულ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ობიექტებს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ჟ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პოტენციალის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მქონე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ტერიტორიებს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რ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ქვეყნის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ცალკეულ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ნაწილებში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ეკოლოგიური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მდგომარეობის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გაუმჯობესების</w:t>
      </w:r>
      <w:r>
        <w:rPr>
          <w:rFonts w:eastAsia="Times New Roman"/>
          <w:sz w:val="24"/>
          <w:szCs w:val="24"/>
          <w:lang w:val="ka-GE" w:eastAsia="ka-GE"/>
        </w:rPr>
        <w:t>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ძირითად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ზომებს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ბუ</w:t>
      </w:r>
      <w:r>
        <w:rPr>
          <w:rFonts w:eastAsia="Times New Roman"/>
          <w:sz w:val="24"/>
          <w:szCs w:val="24"/>
          <w:lang w:val="en-US"/>
        </w:rPr>
        <w:t>ნებრივი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ისტორიულ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კულტურული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მემკვიდრეობის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შენარჩუნებას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თავდაცვის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მიზნ</w:t>
      </w:r>
      <w:r>
        <w:rPr>
          <w:rFonts w:eastAsia="Times New Roman"/>
          <w:sz w:val="24"/>
          <w:szCs w:val="24"/>
          <w:lang w:val="ka-GE" w:eastAsia="ka-GE"/>
        </w:rPr>
        <w:t>ებ</w:t>
      </w:r>
      <w:r>
        <w:rPr>
          <w:rFonts w:eastAsia="Times New Roman"/>
          <w:sz w:val="24"/>
          <w:szCs w:val="24"/>
          <w:lang w:val="en-US"/>
        </w:rPr>
        <w:t>ისათვის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განკუთვნილ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ტერიტორიებს</w:t>
      </w:r>
      <w:r>
        <w:rPr>
          <w:sz w:val="24"/>
          <w:szCs w:val="24"/>
          <w:lang w:val="ka-GE" w:eastAsia="ka-GE"/>
        </w:rPr>
        <w:t>.</w:t>
      </w:r>
      <w:r>
        <w:rPr>
          <w:sz w:val="24"/>
          <w:szCs w:val="24"/>
          <w:lang w:val="en-US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მოიცავდეს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გამოსაყენებელ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განსაკუთრებულ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ტერიტორიებს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მათ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შორის</w:t>
      </w:r>
      <w:r>
        <w:rPr>
          <w:sz w:val="24"/>
          <w:szCs w:val="24"/>
          <w:lang w:val="ka-GE" w:eastAsia="ka-GE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თავისუფალ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ინდუსტრიულ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ეკონომიკურ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ტურისტულ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ზონებს</w:t>
      </w:r>
      <w:r>
        <w:rPr>
          <w:sz w:val="24"/>
          <w:szCs w:val="24"/>
          <w:lang w:val="ka-GE" w:eastAsia="ka-GE"/>
        </w:rPr>
        <w:t>.</w:t>
      </w:r>
      <w:r>
        <w:rPr>
          <w:sz w:val="24"/>
          <w:szCs w:val="24"/>
          <w:lang w:val="en-US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ლანდშაფტის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გაუმჯობესებისა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en-US"/>
        </w:rPr>
        <w:t>თუ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მუხლის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</w:t>
      </w:r>
      <w:r>
        <w:rPr>
          <w:rFonts w:eastAsia="Times New Roman"/>
          <w:sz w:val="24"/>
          <w:szCs w:val="24"/>
          <w:lang w:val="en-US"/>
        </w:rPr>
        <w:t xml:space="preserve">-3 </w:t>
      </w:r>
      <w:r>
        <w:rPr>
          <w:rFonts w:eastAsia="Times New Roman"/>
          <w:sz w:val="24"/>
          <w:szCs w:val="24"/>
          <w:lang w:val="en-US"/>
        </w:rPr>
        <w:t>ნაწილით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მოთხოვნები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en-US"/>
        </w:rPr>
        <w:t>ში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დამოუკიდებლადა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განსაზღვრული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მოქმედებს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კოდექსის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</w:t>
      </w:r>
      <w:r>
        <w:rPr>
          <w:rFonts w:eastAsia="Times New Roman"/>
          <w:sz w:val="24"/>
          <w:szCs w:val="24"/>
          <w:lang w:val="en-US"/>
        </w:rPr>
        <w:t xml:space="preserve">-6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</w:t>
      </w:r>
      <w:r>
        <w:rPr>
          <w:rFonts w:eastAsia="Times New Roman"/>
          <w:sz w:val="24"/>
          <w:szCs w:val="24"/>
          <w:lang w:val="en-US"/>
        </w:rPr>
        <w:t xml:space="preserve">-7 </w:t>
      </w:r>
      <w:r>
        <w:rPr>
          <w:rFonts w:eastAsia="Times New Roman"/>
          <w:sz w:val="24"/>
          <w:szCs w:val="24"/>
          <w:lang w:val="en-US"/>
        </w:rPr>
        <w:t>მუხლებით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დადგენილი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წეს</w:t>
      </w:r>
      <w:r>
        <w:rPr>
          <w:rFonts w:eastAsia="Times New Roman"/>
          <w:sz w:val="24"/>
          <w:szCs w:val="24"/>
          <w:lang w:val="ka-GE" w:eastAsia="ka-GE"/>
        </w:rPr>
        <w:t>ებ</w:t>
      </w:r>
      <w:r>
        <w:rPr>
          <w:rFonts w:eastAsia="Times New Roman"/>
          <w:sz w:val="24"/>
          <w:szCs w:val="24"/>
          <w:lang w:val="en-US"/>
        </w:rPr>
        <w:t>ი</w:t>
      </w:r>
      <w:r>
        <w:rPr>
          <w:rFonts w:eastAsia="Times New Roman"/>
          <w:sz w:val="24"/>
          <w:szCs w:val="24"/>
          <w:lang w:val="en-US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მუხლი</w:t>
      </w:r>
      <w:r>
        <w:rPr>
          <w:rFonts w:eastAsia="Times New Roman"/>
          <w:sz w:val="24"/>
          <w:szCs w:val="24"/>
          <w:lang w:val="en-US"/>
        </w:rPr>
        <w:t xml:space="preserve"> 17.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სპეციალური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მოთხოვნები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ზღვის</w:t>
      </w:r>
      <w:r>
        <w:rPr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წყლების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განსაკუთრებული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ეკონომიკური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ზონის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გეგმებისათვის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მიზნებისთვის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ზღვა</w:t>
      </w:r>
      <w:r>
        <w:rPr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წყლები</w:t>
      </w:r>
      <w:r>
        <w:rPr>
          <w:rFonts w:eastAsia="Times New Roman"/>
          <w:sz w:val="24"/>
          <w:szCs w:val="24"/>
          <w:lang w:val="ka-GE" w:eastAsia="ka-GE"/>
        </w:rPr>
        <w:t>)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განსაკუთრებული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ეკონომიკური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ზონა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განიმარტ</w:t>
      </w:r>
      <w:r>
        <w:rPr>
          <w:rFonts w:eastAsia="Times New Roman"/>
          <w:sz w:val="24"/>
          <w:szCs w:val="24"/>
          <w:lang w:val="ka-GE" w:eastAsia="ka-GE"/>
        </w:rPr>
        <w:t>ება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„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საზღვაო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შესახებ</w:t>
      </w:r>
      <w:r>
        <w:rPr>
          <w:rFonts w:eastAsia="Times New Roman"/>
          <w:sz w:val="24"/>
          <w:szCs w:val="24"/>
          <w:lang w:val="en-US"/>
        </w:rPr>
        <w:t xml:space="preserve">“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კანონის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შესაბამისად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en-US"/>
        </w:rPr>
        <w:t xml:space="preserve">2.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</w:t>
      </w:r>
      <w:r>
        <w:rPr>
          <w:rFonts w:eastAsia="Times New Roman"/>
          <w:sz w:val="24"/>
          <w:szCs w:val="24"/>
          <w:lang w:val="en-US"/>
        </w:rPr>
        <w:t>ვრცის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დაგეგმარების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შესაძლებელია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მოიცავდეს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ზღვის</w:t>
      </w:r>
      <w:r>
        <w:rPr>
          <w:rFonts w:eastAsia="Times New Roman"/>
          <w:sz w:val="24"/>
          <w:szCs w:val="24"/>
          <w:lang w:val="en-US"/>
        </w:rPr>
        <w:t xml:space="preserve"> (</w:t>
      </w:r>
      <w:r>
        <w:rPr>
          <w:rFonts w:eastAsia="Times New Roman"/>
          <w:sz w:val="24"/>
          <w:szCs w:val="24"/>
          <w:lang w:val="en-US"/>
        </w:rPr>
        <w:t>წყლების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განსაკუთრებული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ეკონომიკური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ზონის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სივრცის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დაგეგმარების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გეგმებს</w:t>
      </w:r>
      <w:r>
        <w:rPr>
          <w:rFonts w:eastAsia="Times New Roman"/>
          <w:sz w:val="24"/>
          <w:szCs w:val="24"/>
          <w:lang w:val="en-US"/>
        </w:rPr>
        <w:t xml:space="preserve">. </w:t>
      </w:r>
      <w:r>
        <w:rPr>
          <w:rFonts w:eastAsia="Times New Roman"/>
          <w:sz w:val="24"/>
          <w:szCs w:val="24"/>
          <w:lang w:val="en-US"/>
        </w:rPr>
        <w:t>ეს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გეგმები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შეიძლება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მოიცავდეს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აღნიშნული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ზონების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ფარგლებში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ზღვის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ცოცხალი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არაცოცხალი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ბუნე</w:t>
      </w:r>
      <w:r>
        <w:rPr>
          <w:rFonts w:eastAsia="Times New Roman"/>
          <w:sz w:val="24"/>
          <w:szCs w:val="24"/>
          <w:lang w:val="en-US"/>
        </w:rPr>
        <w:t>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რესურსების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მოპოვებისა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გამოყენების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ადგილებს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ხელოვნური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გარემოს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ჩამოყალიბების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გარემოს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დაცვის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სპეციალური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რეჟიმის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აკვაკულტურის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ტურისტული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განვითარებისა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სამეცნიერო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კვლევების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განხორციელებისთვის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განკუთვნილ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ტერიტორიებს</w:t>
      </w:r>
      <w:r>
        <w:rPr>
          <w:rFonts w:eastAsia="Times New Roman"/>
          <w:sz w:val="24"/>
          <w:szCs w:val="24"/>
          <w:lang w:val="en-US"/>
        </w:rPr>
        <w:t>.</w:t>
      </w:r>
      <w:r>
        <w:rPr>
          <w:sz w:val="20"/>
          <w:szCs w:val="20"/>
          <w:lang w:val="en-US"/>
        </w:rPr>
        <w:t xml:space="preserve"> (24.06.2020. </w:t>
      </w:r>
      <w:r>
        <w:rPr>
          <w:rFonts w:eastAsia="Times New Roman"/>
          <w:sz w:val="20"/>
          <w:szCs w:val="20"/>
          <w:lang w:val="en-US"/>
        </w:rPr>
        <w:t xml:space="preserve">№6417 </w:t>
      </w:r>
      <w:r>
        <w:rPr>
          <w:rFonts w:eastAsia="Times New Roman"/>
          <w:sz w:val="20"/>
          <w:szCs w:val="20"/>
          <w:lang w:val="en-US"/>
        </w:rPr>
        <w:t>ამოქმედდეს</w:t>
      </w:r>
      <w:r>
        <w:rPr>
          <w:rFonts w:eastAsia="Times New Roman"/>
          <w:sz w:val="20"/>
          <w:szCs w:val="20"/>
          <w:lang w:val="en-US"/>
        </w:rPr>
        <w:t xml:space="preserve"> </w:t>
      </w:r>
      <w:r>
        <w:rPr>
          <w:rFonts w:eastAsia="Times New Roman"/>
          <w:sz w:val="20"/>
          <w:szCs w:val="20"/>
          <w:lang w:val="en-US"/>
        </w:rPr>
        <w:t xml:space="preserve">2021 </w:t>
      </w:r>
      <w:r>
        <w:rPr>
          <w:rFonts w:eastAsia="Times New Roman"/>
          <w:sz w:val="20"/>
          <w:szCs w:val="20"/>
          <w:lang w:val="en-US"/>
        </w:rPr>
        <w:t>წლის</w:t>
      </w:r>
      <w:r>
        <w:rPr>
          <w:rFonts w:eastAsia="Times New Roman"/>
          <w:sz w:val="20"/>
          <w:szCs w:val="20"/>
          <w:lang w:val="en-US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მარტიდან</w:t>
      </w:r>
      <w:r>
        <w:rPr>
          <w:sz w:val="20"/>
          <w:szCs w:val="20"/>
          <w:lang w:val="en-US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ზღვის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წყლების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განსაკუთრებული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18. </w:t>
      </w:r>
      <w:r>
        <w:rPr>
          <w:rFonts w:eastAsia="Times New Roman"/>
          <w:sz w:val="24"/>
          <w:szCs w:val="24"/>
          <w:lang w:val="ka-GE" w:eastAsia="ka-GE"/>
        </w:rPr>
        <w:t>საქართვე</w:t>
      </w:r>
      <w:r>
        <w:rPr>
          <w:rFonts w:eastAsia="Times New Roman"/>
          <w:sz w:val="24"/>
          <w:szCs w:val="24"/>
          <w:lang w:val="ka-GE" w:eastAsia="ka-GE"/>
        </w:rPr>
        <w:t>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№1516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დასამტკიცებლად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2. </w:t>
      </w:r>
      <w:r>
        <w:rPr>
          <w:rFonts w:eastAsia="Times New Roman"/>
          <w:sz w:val="24"/>
          <w:szCs w:val="24"/>
          <w:lang w:val="ka-GE" w:eastAsia="ka-GE"/>
        </w:rPr>
        <w:t>სააგენტო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მომზადება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დაუკვეთოს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სუბიექტს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19.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ურთიერთდამოკიდებულ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თვალსაზრისით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სტადიად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I </w:t>
      </w:r>
      <w:r>
        <w:rPr>
          <w:rFonts w:eastAsia="Times New Roman"/>
          <w:sz w:val="24"/>
          <w:szCs w:val="24"/>
          <w:lang w:val="ka-GE" w:eastAsia="ka-GE"/>
        </w:rPr>
        <w:t>სტადია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II </w:t>
      </w:r>
      <w:r>
        <w:rPr>
          <w:rFonts w:eastAsia="Times New Roman"/>
          <w:sz w:val="24"/>
          <w:szCs w:val="24"/>
          <w:lang w:val="ka-GE" w:eastAsia="ka-GE"/>
        </w:rPr>
        <w:t>სტადია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</w:t>
      </w:r>
      <w:r>
        <w:rPr>
          <w:rFonts w:eastAsia="Times New Roman"/>
          <w:sz w:val="24"/>
          <w:szCs w:val="24"/>
          <w:lang w:val="ka-GE" w:eastAsia="ka-GE"/>
        </w:rPr>
        <w:t>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ამოცანებს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მიღწევისა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საექსპერტო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მთავრობას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№1516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ხდება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საექსპერტო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მთავრობას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№1516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</w:t>
      </w:r>
      <w:r>
        <w:rPr>
          <w:rFonts w:eastAsia="Times New Roman"/>
          <w:sz w:val="20"/>
          <w:szCs w:val="20"/>
          <w:lang w:val="ka-GE" w:eastAsia="ka-GE"/>
        </w:rPr>
        <w:t>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20.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შეიტანება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u w:val="single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21.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იერარქიულად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ქვემდგომ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გამონაკლისის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იერარქიულად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გეგმებისათვის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შემადგენლობა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</w:t>
      </w:r>
      <w:r>
        <w:rPr>
          <w:rFonts w:eastAsia="Times New Roman"/>
          <w:sz w:val="24"/>
          <w:szCs w:val="24"/>
          <w:lang w:val="ka-GE" w:eastAsia="ka-GE"/>
        </w:rPr>
        <w:t>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იერარქიულად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დადგინდეს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იცვლება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> </w:t>
      </w:r>
      <w:r>
        <w:rPr>
          <w:rFonts w:eastAsia="Times New Roman"/>
          <w:sz w:val="24"/>
          <w:szCs w:val="24"/>
          <w:lang w:val="ka-GE" w:eastAsia="ka-GE"/>
        </w:rPr>
        <w:t>სააგენტოსთან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№1516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იერარქიულად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არსებითად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>დგენა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22.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ზეგავლენის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მსგავსი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საქართ</w:t>
      </w:r>
      <w:r>
        <w:rPr>
          <w:rFonts w:eastAsia="Times New Roman"/>
          <w:sz w:val="24"/>
          <w:szCs w:val="24"/>
          <w:lang w:val="ka-GE" w:eastAsia="ka-GE"/>
        </w:rPr>
        <w:t>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ზეგავლენის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მსგავსი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წინასაპროექტო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პრინციპებსა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ამოცანებთან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კონცეპტუალური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№1516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ზეგავლენის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მსგა</w:t>
      </w:r>
      <w:r>
        <w:rPr>
          <w:rFonts w:eastAsia="Times New Roman"/>
          <w:sz w:val="24"/>
          <w:szCs w:val="24"/>
          <w:lang w:val="ka-GE" w:eastAsia="ka-GE"/>
        </w:rPr>
        <w:t>ვსი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კონცეპტუალური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იძლეოდეს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სააგენტო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</w:t>
      </w:r>
      <w:r>
        <w:rPr>
          <w:rFonts w:eastAsia="Times New Roman"/>
          <w:sz w:val="24"/>
          <w:szCs w:val="24"/>
          <w:lang w:val="ka-GE" w:eastAsia="ka-GE"/>
        </w:rPr>
        <w:t>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№1516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40"/>
          <w:szCs w:val="40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№1516 </w:t>
      </w:r>
      <w:r>
        <w:rPr>
          <w:rFonts w:eastAsia="Times New Roman"/>
          <w:sz w:val="20"/>
          <w:szCs w:val="20"/>
          <w:lang w:val="ka-GE" w:eastAsia="ka-GE"/>
        </w:rPr>
        <w:t>ამოქმედ</w:t>
      </w:r>
      <w:r>
        <w:rPr>
          <w:rFonts w:eastAsia="Times New Roman"/>
          <w:sz w:val="20"/>
          <w:szCs w:val="20"/>
          <w:lang w:val="ka-GE" w:eastAsia="ka-GE"/>
        </w:rPr>
        <w:t>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მომავალში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ათავისუფლებს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ვალდებულებებისაგან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</w:t>
      </w:r>
      <w:r>
        <w:rPr>
          <w:rFonts w:eastAsia="Times New Roman"/>
          <w:sz w:val="24"/>
          <w:szCs w:val="24"/>
          <w:lang w:val="ka-GE" w:eastAsia="ka-GE"/>
        </w:rPr>
        <w:t>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ზეგავლენის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მსგავსი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კონცეპტუალური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 xml:space="preserve">23. </w:t>
      </w:r>
      <w:r>
        <w:rPr>
          <w:rFonts w:eastAsia="Times New Roman"/>
          <w:sz w:val="24"/>
          <w:szCs w:val="24"/>
          <w:lang w:val="ka-GE" w:eastAsia="ka-GE"/>
        </w:rPr>
        <w:t>იერარქიულად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ტერიტორიული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თვალსაზრისით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წინადადების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№1516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</w:t>
      </w:r>
      <w:r>
        <w:rPr>
          <w:rFonts w:eastAsia="Times New Roman"/>
          <w:sz w:val="20"/>
          <w:szCs w:val="20"/>
          <w:lang w:val="ka-GE" w:eastAsia="ka-GE"/>
        </w:rPr>
        <w:t>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44"/>
          <w:szCs w:val="4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სააგენტო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21-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იერარქიულად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ტერიტორიული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თვალსაზ</w:t>
      </w:r>
      <w:r>
        <w:rPr>
          <w:rFonts w:eastAsia="Times New Roman"/>
          <w:sz w:val="24"/>
          <w:szCs w:val="24"/>
          <w:lang w:val="ka-GE" w:eastAsia="ka-GE"/>
        </w:rPr>
        <w:t>რისით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წინადადება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IV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24.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გეგმ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ამოცანები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შემადგენლობა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აკონკრეტებს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გეგმას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რესპუბლიკე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ამოცანებია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მოწესრიგება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განვითარება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კოორდინირებულად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ჰარმონიზებული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შეძლებისდაგვარად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მომიჯნავე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</w:t>
      </w:r>
      <w:r>
        <w:rPr>
          <w:rFonts w:eastAsia="Times New Roman"/>
          <w:sz w:val="24"/>
          <w:szCs w:val="24"/>
          <w:lang w:val="ka-GE" w:eastAsia="ka-GE"/>
        </w:rPr>
        <w:t>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(15.07.2020. </w:t>
      </w:r>
      <w:r>
        <w:rPr>
          <w:rFonts w:eastAsia="Times New Roman"/>
          <w:sz w:val="20"/>
          <w:szCs w:val="20"/>
          <w:lang w:val="ka-GE" w:eastAsia="ka-GE"/>
        </w:rPr>
        <w:t>№7011)</w:t>
      </w:r>
      <w:r>
        <w:rPr>
          <w:sz w:val="24"/>
          <w:szCs w:val="24"/>
          <w:lang w:val="ka-GE" w:eastAsia="ka-GE"/>
        </w:rPr>
        <w:t xml:space="preserve">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დაგეგმვის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</w:t>
      </w:r>
      <w:r>
        <w:rPr>
          <w:rFonts w:eastAsia="Times New Roman"/>
          <w:sz w:val="24"/>
          <w:szCs w:val="24"/>
          <w:lang w:val="ka-GE" w:eastAsia="ka-GE"/>
        </w:rPr>
        <w:t>იკების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ასპექტებს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-16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25.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ურთიერთდამოკიდებულ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თვალსაზრისით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სტადიად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I </w:t>
      </w:r>
      <w:r>
        <w:rPr>
          <w:rFonts w:eastAsia="Times New Roman"/>
          <w:sz w:val="24"/>
          <w:szCs w:val="24"/>
          <w:lang w:val="ka-GE" w:eastAsia="ka-GE"/>
        </w:rPr>
        <w:t>სტადია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II </w:t>
      </w:r>
      <w:r>
        <w:rPr>
          <w:rFonts w:eastAsia="Times New Roman"/>
          <w:sz w:val="24"/>
          <w:szCs w:val="24"/>
          <w:lang w:val="ka-GE" w:eastAsia="ka-GE"/>
        </w:rPr>
        <w:t>სტადია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ამოცანებს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მიღწევისა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დაწყვეტის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I </w:t>
      </w:r>
      <w:r>
        <w:rPr>
          <w:rFonts w:eastAsia="Times New Roman"/>
          <w:sz w:val="24"/>
          <w:szCs w:val="24"/>
          <w:lang w:val="ka-GE" w:eastAsia="ka-GE"/>
        </w:rPr>
        <w:t>სტადია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</w:t>
      </w:r>
      <w:r>
        <w:rPr>
          <w:rFonts w:eastAsia="Times New Roman"/>
          <w:sz w:val="24"/>
          <w:szCs w:val="24"/>
          <w:lang w:val="ka-GE" w:eastAsia="ka-GE"/>
        </w:rPr>
        <w:t>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საექსპერტო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II </w:t>
      </w:r>
      <w:r>
        <w:rPr>
          <w:rFonts w:eastAsia="Times New Roman"/>
          <w:sz w:val="24"/>
          <w:szCs w:val="24"/>
          <w:lang w:val="ka-GE" w:eastAsia="ka-GE"/>
        </w:rPr>
        <w:t>სტადია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იწყება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</w:t>
      </w:r>
      <w:r>
        <w:rPr>
          <w:rFonts w:eastAsia="Times New Roman"/>
          <w:sz w:val="24"/>
          <w:szCs w:val="24"/>
          <w:lang w:val="ka-GE" w:eastAsia="ka-GE"/>
        </w:rPr>
        <w:t>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საექსპერტო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შინ</w:t>
      </w:r>
      <w:r>
        <w:rPr>
          <w:rFonts w:eastAsia="Times New Roman"/>
          <w:sz w:val="24"/>
          <w:szCs w:val="24"/>
          <w:lang w:val="ka-GE" w:eastAsia="ka-GE"/>
        </w:rPr>
        <w:t>აარსი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26.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იერარქიულად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გამონაკლისის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გეგმებისათვის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იერარქიულად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ქვემდგომ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</w:t>
      </w:r>
      <w:r>
        <w:rPr>
          <w:rFonts w:eastAsia="Times New Roman"/>
          <w:sz w:val="24"/>
          <w:szCs w:val="24"/>
          <w:lang w:val="ka-GE" w:eastAsia="ka-GE"/>
        </w:rPr>
        <w:t>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21-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ნაწილებით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</w:t>
      </w:r>
      <w:r>
        <w:rPr>
          <w:rFonts w:eastAsia="Times New Roman"/>
          <w:sz w:val="24"/>
          <w:szCs w:val="24"/>
          <w:lang w:val="ka-GE" w:eastAsia="ka-GE"/>
        </w:rPr>
        <w:t>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27. </w:t>
      </w:r>
      <w:r>
        <w:rPr>
          <w:rFonts w:eastAsia="Times New Roman"/>
          <w:sz w:val="24"/>
          <w:szCs w:val="24"/>
          <w:lang w:val="ka-GE" w:eastAsia="ka-GE"/>
        </w:rPr>
        <w:t>იერარქიულად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26-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იერარქიულად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მოყვანის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წინადადებით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V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მულტიმუნიციპალური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28. </w:t>
      </w:r>
      <w:r>
        <w:rPr>
          <w:rFonts w:eastAsia="Times New Roman"/>
          <w:sz w:val="24"/>
          <w:szCs w:val="24"/>
          <w:lang w:val="ka-GE" w:eastAsia="ka-GE"/>
        </w:rPr>
        <w:t>მულტიმუნიციპალური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მუნ</w:t>
      </w:r>
      <w:r>
        <w:rPr>
          <w:rFonts w:eastAsia="Times New Roman"/>
          <w:sz w:val="24"/>
          <w:szCs w:val="24"/>
          <w:lang w:val="ka-GE" w:eastAsia="ka-GE"/>
        </w:rPr>
        <w:t>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ამოცანები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განეკუთვნება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ამოცანებია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მოწესრიგება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განვითარება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</w:t>
      </w:r>
      <w:r>
        <w:rPr>
          <w:rFonts w:eastAsia="Times New Roman"/>
          <w:sz w:val="24"/>
          <w:szCs w:val="24"/>
          <w:lang w:val="ka-GE" w:eastAsia="ka-GE"/>
        </w:rPr>
        <w:t>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მულტიმუნიციპალური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მულტიმუნიციპალური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წარედგინება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ადგილობრივი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თვითმ</w:t>
      </w:r>
      <w:r>
        <w:rPr>
          <w:rFonts w:eastAsia="Times New Roman"/>
          <w:sz w:val="24"/>
          <w:szCs w:val="24"/>
          <w:lang w:val="ka-GE" w:eastAsia="ka-GE"/>
        </w:rPr>
        <w:t>მართველობის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</w:t>
      </w:r>
      <w:r>
        <w:rPr>
          <w:rFonts w:eastAsia="Times New Roman"/>
          <w:sz w:val="24"/>
          <w:szCs w:val="24"/>
          <w:lang w:val="ka-GE" w:eastAsia="ka-GE"/>
        </w:rPr>
        <w:t>“ 137-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29. </w:t>
      </w:r>
      <w:r>
        <w:rPr>
          <w:rFonts w:eastAsia="Times New Roman"/>
          <w:sz w:val="24"/>
          <w:szCs w:val="24"/>
          <w:lang w:val="ka-GE" w:eastAsia="ka-GE"/>
        </w:rPr>
        <w:t>მულტიმუნიციპალური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შემადგენლობა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საჭიროებიდან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მულტიმუნიციპალური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დაგეგმარები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-16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ასპექტებს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30.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მულტიმუნიციპალური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მულტიმუნიციპალური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წყება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28-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მულტიმუნიციპალური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საკრებულო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</w:t>
      </w:r>
      <w:r>
        <w:rPr>
          <w:rFonts w:eastAsia="Times New Roman"/>
          <w:sz w:val="24"/>
          <w:szCs w:val="24"/>
          <w:lang w:val="ka-GE" w:eastAsia="ka-GE"/>
        </w:rPr>
        <w:t>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შემადგენლობასა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ხელმძღვანელობს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VII </w:t>
      </w:r>
      <w:r>
        <w:rPr>
          <w:rFonts w:eastAsia="Times New Roman"/>
          <w:sz w:val="24"/>
          <w:szCs w:val="24"/>
          <w:lang w:val="ka-GE" w:eastAsia="ka-GE"/>
        </w:rPr>
        <w:t>თავითა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მულტიმუნიციპალური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</w:t>
      </w:r>
      <w:r>
        <w:rPr>
          <w:rFonts w:eastAsia="Times New Roman"/>
          <w:sz w:val="24"/>
          <w:szCs w:val="24"/>
          <w:lang w:val="ka-GE" w:eastAsia="ka-GE"/>
        </w:rPr>
        <w:t>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მტკიცდება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საკრებულოების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მულტიმუნიციპალური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შინაარსი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31. 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ურთიერთდამოკიდებულ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</w:t>
      </w:r>
      <w:r>
        <w:rPr>
          <w:rFonts w:eastAsia="Times New Roman"/>
          <w:sz w:val="24"/>
          <w:szCs w:val="24"/>
          <w:lang w:val="ka-GE" w:eastAsia="ka-GE"/>
        </w:rPr>
        <w:t>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თვალსაზრისით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სტადიად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I </w:t>
      </w:r>
      <w:r>
        <w:rPr>
          <w:rFonts w:eastAsia="Times New Roman"/>
          <w:sz w:val="24"/>
          <w:szCs w:val="24"/>
          <w:lang w:val="ka-GE" w:eastAsia="ka-GE"/>
        </w:rPr>
        <w:t>სტადია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II </w:t>
      </w:r>
      <w:r>
        <w:rPr>
          <w:rFonts w:eastAsia="Times New Roman"/>
          <w:sz w:val="24"/>
          <w:szCs w:val="24"/>
          <w:lang w:val="ka-GE" w:eastAsia="ka-GE"/>
        </w:rPr>
        <w:t>სტადია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I </w:t>
      </w:r>
      <w:r>
        <w:rPr>
          <w:rFonts w:eastAsia="Times New Roman"/>
          <w:sz w:val="24"/>
          <w:szCs w:val="24"/>
          <w:lang w:val="ka-GE" w:eastAsia="ka-GE"/>
        </w:rPr>
        <w:t>სტადია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იწყება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წინასაპროექტო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კონცეფცია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ამოცანებს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მიღწევისა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საექსპერტო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სააგენტო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დაინტ</w:t>
      </w:r>
      <w:r>
        <w:rPr>
          <w:rFonts w:eastAsia="Times New Roman"/>
          <w:sz w:val="24"/>
          <w:szCs w:val="24"/>
          <w:lang w:val="ka-GE" w:eastAsia="ka-GE"/>
        </w:rPr>
        <w:t>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სამინისტროების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უწყებების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შენიშვნებისა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მოსაზრებების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საექსპერტო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წარდგენას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№1516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საკრებულო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II </w:t>
      </w:r>
      <w:r>
        <w:rPr>
          <w:rFonts w:eastAsia="Times New Roman"/>
          <w:sz w:val="24"/>
          <w:szCs w:val="24"/>
          <w:lang w:val="ka-GE" w:eastAsia="ka-GE"/>
        </w:rPr>
        <w:t>სტადია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იწყება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საექსპერტო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წარედგინება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ადგილობრივი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თვითმმართვე</w:t>
      </w:r>
      <w:r>
        <w:rPr>
          <w:rFonts w:eastAsia="Times New Roman"/>
          <w:sz w:val="24"/>
          <w:szCs w:val="24"/>
          <w:lang w:val="ka-GE" w:eastAsia="ka-GE"/>
        </w:rPr>
        <w:t>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</w:t>
      </w:r>
      <w:r>
        <w:rPr>
          <w:rFonts w:eastAsia="Times New Roman"/>
          <w:sz w:val="24"/>
          <w:szCs w:val="24"/>
          <w:lang w:val="ka-GE" w:eastAsia="ka-GE"/>
        </w:rPr>
        <w:t>“ 137-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საკრებულო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საკრებულოს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შინაარსი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</w:t>
      </w:r>
      <w:r>
        <w:rPr>
          <w:rFonts w:eastAsia="Times New Roman"/>
          <w:sz w:val="24"/>
          <w:szCs w:val="24"/>
          <w:lang w:val="ka-GE" w:eastAsia="ka-GE"/>
        </w:rPr>
        <w:t>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32. </w:t>
      </w:r>
      <w:r>
        <w:rPr>
          <w:rFonts w:eastAsia="Times New Roman"/>
          <w:sz w:val="24"/>
          <w:szCs w:val="24"/>
          <w:lang w:val="ka-GE" w:eastAsia="ka-GE"/>
        </w:rPr>
        <w:t>მულტიმუნიციპალური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მომიჯნავე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ჰარმონიზებული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მულტიმუნიციპალური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</w:t>
      </w:r>
      <w:r>
        <w:rPr>
          <w:rFonts w:eastAsia="Times New Roman"/>
          <w:sz w:val="24"/>
          <w:szCs w:val="24"/>
          <w:lang w:val="ka-GE" w:eastAsia="ka-GE"/>
        </w:rPr>
        <w:t>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მომიჯნავე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მულტიმუნიციპალური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დაწყებისთანავე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</w:t>
      </w:r>
      <w:r>
        <w:rPr>
          <w:rFonts w:eastAsia="Times New Roman"/>
          <w:sz w:val="24"/>
          <w:szCs w:val="24"/>
          <w:lang w:val="ka-GE" w:eastAsia="ka-GE"/>
        </w:rPr>
        <w:t>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მომიჯნავე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ჩართვას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33. </w:t>
      </w:r>
      <w:r>
        <w:rPr>
          <w:rFonts w:eastAsia="Times New Roman"/>
          <w:sz w:val="24"/>
          <w:szCs w:val="24"/>
          <w:lang w:val="ka-GE" w:eastAsia="ka-GE"/>
        </w:rPr>
        <w:t>მულტიმუნიციპალური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იერარქი</w:t>
      </w:r>
      <w:r>
        <w:rPr>
          <w:rFonts w:eastAsia="Times New Roman"/>
          <w:sz w:val="24"/>
          <w:szCs w:val="24"/>
          <w:lang w:val="ka-GE" w:eastAsia="ka-GE"/>
        </w:rPr>
        <w:t>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გამონაკლისის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მულტიმუნიციპალური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გეგმით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იერარქიულად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იერარქიულად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</w:t>
      </w:r>
      <w:r>
        <w:rPr>
          <w:rFonts w:eastAsia="Times New Roman"/>
          <w:sz w:val="24"/>
          <w:szCs w:val="24"/>
          <w:lang w:val="ka-GE" w:eastAsia="ka-GE"/>
        </w:rPr>
        <w:t>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დადგინდეს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მულტიმუნიციპალური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იცვლება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იერარქიულად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მულტიმუნიციპალური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არსებითად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მულტიმუნიციპალური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</w:t>
      </w:r>
      <w:r>
        <w:rPr>
          <w:rFonts w:eastAsia="Times New Roman"/>
          <w:sz w:val="24"/>
          <w:szCs w:val="24"/>
          <w:lang w:val="ka-GE" w:eastAsia="ka-GE"/>
        </w:rPr>
        <w:t>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34. </w:t>
      </w:r>
      <w:r>
        <w:rPr>
          <w:rFonts w:eastAsia="Times New Roman"/>
          <w:sz w:val="24"/>
          <w:szCs w:val="24"/>
          <w:lang w:val="ka-GE" w:eastAsia="ka-GE"/>
        </w:rPr>
        <w:t>მულტიმუნიციპალური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მულტიმუნიციპალური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</w:t>
      </w:r>
      <w:r>
        <w:rPr>
          <w:rFonts w:eastAsia="Times New Roman"/>
          <w:sz w:val="24"/>
          <w:szCs w:val="24"/>
          <w:lang w:val="ka-GE" w:eastAsia="ka-GE"/>
        </w:rPr>
        <w:t>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ეხება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მულტიმუნიციპალური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შეტანასთან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ჩართული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მომიჯნავე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მულტიმუნიციპალური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შესატანი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ეხება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შეიტანება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მულტიმუნიციპალური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ძალადაკარგულად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გამოცხადება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VI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ინსტრუმენტები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35.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ab/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განეკუთვნება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36-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36. </w:t>
      </w:r>
      <w:r>
        <w:rPr>
          <w:rFonts w:eastAsia="Times New Roman"/>
          <w:sz w:val="24"/>
          <w:szCs w:val="24"/>
          <w:lang w:val="ka-GE" w:eastAsia="ka-GE"/>
        </w:rPr>
        <w:t>განსაკუთრებული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განსაკუთრებული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დასახლებას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მიენიჭოს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განსაკუთრებული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სარეკრეაციო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საკურორტო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თავდაცვითი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ტერიტორიის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ნაწილს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მაღალი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ეკოლოგიური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ჰუმა</w:t>
      </w:r>
      <w:r>
        <w:rPr>
          <w:rFonts w:eastAsia="Times New Roman"/>
          <w:sz w:val="24"/>
          <w:szCs w:val="24"/>
          <w:lang w:val="ka-GE" w:eastAsia="ka-GE"/>
        </w:rPr>
        <w:t>ნიტარული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თავდაცვითი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სპორტულ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გამაჯანსაღებელი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სარეკრეაციო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ფაქტორიდან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განსაკუთრებული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სპორტულ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გამაჯანსაღებელ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სარეკრეაციო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წესრიგდება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</w:t>
      </w:r>
      <w:r>
        <w:rPr>
          <w:rFonts w:eastAsia="Times New Roman"/>
          <w:sz w:val="24"/>
          <w:szCs w:val="24"/>
          <w:lang w:val="ka-GE" w:eastAsia="ka-GE"/>
        </w:rPr>
        <w:t>ობით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რეჟიმს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> 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№1516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რეჟიმს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№1516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</w:t>
      </w:r>
      <w:r>
        <w:rPr>
          <w:rFonts w:eastAsia="Times New Roman"/>
          <w:sz w:val="24"/>
          <w:szCs w:val="24"/>
          <w:lang w:val="ka-GE" w:eastAsia="ka-GE"/>
        </w:rPr>
        <w:t>მსაზღვრელი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რეჟიმის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37.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ამოცანები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ორსაფეხურიანი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გულისხმობს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მიწა</w:t>
      </w:r>
      <w:r>
        <w:rPr>
          <w:rFonts w:eastAsia="Times New Roman"/>
          <w:sz w:val="24"/>
          <w:szCs w:val="24"/>
          <w:lang w:val="ka-GE" w:eastAsia="ka-GE"/>
        </w:rPr>
        <w:t>თსარგებლობის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ამოცანებია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  <w:r>
        <w:rPr>
          <w:rFonts w:eastAsia="Times New Roman"/>
          <w:sz w:val="24"/>
          <w:szCs w:val="24"/>
          <w:lang w:val="ka-GE" w:eastAsia="ka-GE"/>
        </w:rPr>
        <w:t>დასახლების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ამოცანებია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  <w:r>
        <w:rPr>
          <w:rFonts w:eastAsia="Times New Roman"/>
          <w:sz w:val="24"/>
          <w:szCs w:val="24"/>
          <w:lang w:val="ka-GE" w:eastAsia="ka-GE"/>
        </w:rPr>
        <w:t>დასახლების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კონკრეტული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</w:t>
      </w:r>
      <w:r>
        <w:rPr>
          <w:rFonts w:eastAsia="Times New Roman"/>
          <w:sz w:val="24"/>
          <w:szCs w:val="24"/>
          <w:lang w:val="ka-GE" w:eastAsia="ka-GE"/>
        </w:rPr>
        <w:t>ლყოფა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დასახლების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ამოცანაა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დასახლების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შინაარსი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41-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38.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ქალაქთმშ</w:t>
      </w:r>
      <w:r>
        <w:rPr>
          <w:rFonts w:eastAsia="Times New Roman"/>
          <w:sz w:val="24"/>
          <w:szCs w:val="24"/>
          <w:lang w:val="ka-GE" w:eastAsia="ka-GE"/>
        </w:rPr>
        <w:t>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შეუწყოს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დასახლების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საზოგადოების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კეთილდღეობას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სოციალურად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მიწათსარგებლობას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ღირსეული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ქალაქ</w:t>
      </w:r>
      <w:r>
        <w:rPr>
          <w:rFonts w:eastAsia="Times New Roman"/>
          <w:sz w:val="24"/>
          <w:szCs w:val="24"/>
          <w:lang w:val="ka-GE" w:eastAsia="ka-GE"/>
        </w:rPr>
        <w:t>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ლანდშაფტური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ესთეტიკური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შენარჩუნებასა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ამაღლებას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შეჯერება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ჯანმრთელობისათვის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უვნებელი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საცხოვრებელი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შრომის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შენარჩუნება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სტაბილური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შენარჩუნება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სოციალური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მოსახლეობის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განსაკუთრებით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ოჯახების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ბავშვების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ახალგაზრდების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ხანდაზმულებისა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მოთხოვნილებათა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განათლებისათვის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სპორტისა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დასვენებისათვის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ხელსაყრელი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ტერიტორიული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>სახლებათა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შენარჩუნება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განახლება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დასახლებათა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ისტორიული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ურბანული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ესთეტიკური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გეგმარებითი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ქუჩების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მოედნების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</w:t>
      </w:r>
      <w:r>
        <w:rPr>
          <w:rFonts w:eastAsia="Times New Roman"/>
          <w:sz w:val="24"/>
          <w:szCs w:val="24"/>
          <w:lang w:val="ka-GE" w:eastAsia="ka-GE"/>
        </w:rPr>
        <w:t>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გამწვანებული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შენარჩუნება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გარემოსა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რეკრეაციული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  <w:r>
        <w:rPr>
          <w:rFonts w:eastAsia="Times New Roman"/>
          <w:sz w:val="24"/>
          <w:szCs w:val="24"/>
          <w:lang w:val="ka-GE" w:eastAsia="ka-GE"/>
        </w:rPr>
        <w:t xml:space="preserve">  (</w:t>
      </w:r>
      <w:r>
        <w:rPr>
          <w:rFonts w:eastAsia="Times New Roman"/>
          <w:sz w:val="24"/>
          <w:szCs w:val="24"/>
          <w:lang w:val="ka-GE" w:eastAsia="ka-GE"/>
        </w:rPr>
        <w:t>ბიომრავალფეროვნებაზე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წყალსა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ატმოსფერულ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ჰაერზე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უარყოფითი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კლიმატისა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ლანდშაფტის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ემისიების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</w:t>
      </w:r>
      <w:r>
        <w:rPr>
          <w:rFonts w:eastAsia="Times New Roman"/>
          <w:sz w:val="24"/>
          <w:szCs w:val="24"/>
          <w:lang w:val="ka-GE" w:eastAsia="ka-GE"/>
        </w:rPr>
        <w:t>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დარგობრივი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გარემოსდაცვითი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ეკონომიკის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მიმზიდველი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კავშ</w:t>
      </w:r>
      <w:r>
        <w:rPr>
          <w:rFonts w:eastAsia="Times New Roman"/>
          <w:sz w:val="24"/>
          <w:szCs w:val="24"/>
          <w:lang w:val="ka-GE" w:eastAsia="ka-GE"/>
        </w:rPr>
        <w:t>ირგაბმულობის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ინტეგრირებული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სატრანსპორტო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მოსახლეობის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მობილურობის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ტრანსპორტის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ხელსაყრელი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)  </w:t>
      </w:r>
      <w:r>
        <w:rPr>
          <w:rFonts w:eastAsia="Times New Roman"/>
          <w:sz w:val="24"/>
          <w:szCs w:val="24"/>
          <w:lang w:val="ka-GE" w:eastAsia="ka-GE"/>
        </w:rPr>
        <w:t>გარემოზე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ტრანსპორტის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უარყოფითი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</w:t>
      </w:r>
      <w:r>
        <w:rPr>
          <w:rFonts w:eastAsia="Times New Roman"/>
          <w:sz w:val="24"/>
          <w:szCs w:val="24"/>
          <w:lang w:val="ka-GE" w:eastAsia="ka-GE"/>
        </w:rPr>
        <w:t>მალურად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დასახლებათა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ტექნოგენური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სიტუაციებისაგან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ხანძრისაგან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  <w:r>
        <w:rPr>
          <w:rFonts w:eastAsia="Times New Roman"/>
          <w:sz w:val="24"/>
          <w:szCs w:val="24"/>
          <w:lang w:val="ka-GE" w:eastAsia="ka-GE"/>
        </w:rPr>
        <w:t xml:space="preserve">; 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სამხედრო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თავდაცვისუნარიანობისა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სამოქალაქო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კომპლექსური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რაციონალური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ეფუძნება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დარგობრივი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რეჟიმი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</w:t>
      </w:r>
      <w:r>
        <w:rPr>
          <w:rFonts w:eastAsia="Times New Roman"/>
          <w:sz w:val="24"/>
          <w:szCs w:val="24"/>
          <w:lang w:val="ka-GE" w:eastAsia="ka-GE"/>
        </w:rPr>
        <w:t>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რეჟიმისთვის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მოთხოვნებსაც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ჰარმონიზებული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კოორდინირებული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</w:t>
      </w:r>
      <w:r>
        <w:rPr>
          <w:rFonts w:eastAsia="Times New Roman"/>
          <w:sz w:val="24"/>
          <w:szCs w:val="24"/>
          <w:lang w:val="ka-GE" w:eastAsia="ka-GE"/>
        </w:rPr>
        <w:t>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მომიჯნავე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39.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შემადგენლობა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-16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ასპექტების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ფუნქციურ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ქვეზონებს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სოციალური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განსაკუთრებით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სკოლისათვის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საბავშვო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ბაღისათვის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ჯანმრთელობის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კულტურის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სპორტისა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ინფრასტრუქტურისათ</w:t>
      </w:r>
      <w:r>
        <w:rPr>
          <w:rFonts w:eastAsia="Times New Roman"/>
          <w:sz w:val="24"/>
          <w:szCs w:val="24"/>
          <w:lang w:val="ka-GE" w:eastAsia="ka-GE"/>
        </w:rPr>
        <w:t>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აირით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წყალარინების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სანიაღვრე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კავშირგაბმულობის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ნარჩენების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სატრანსპორტო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rFonts w:eastAsia="Times New Roman"/>
          <w:sz w:val="24"/>
          <w:szCs w:val="24"/>
          <w:lang w:val="ka-GE" w:eastAsia="ka-GE"/>
        </w:rPr>
        <w:t>კომპლექსური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სატრანსპორტო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სქემის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მოსალოდნელი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წყალდიდობების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ღვარცოფების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მოვლენების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კუთხით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საშიშ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არასამშენებლო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სასოფლო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სამეურნეო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გამწვანებული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ისტემებს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პლაჟებს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სასაფლაოებს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>);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დარგობრივი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მონაცემებს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სარეზერვო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40.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შემადგენლობა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</w:t>
      </w:r>
      <w:r>
        <w:rPr>
          <w:rFonts w:eastAsia="Times New Roman"/>
          <w:sz w:val="24"/>
          <w:szCs w:val="24"/>
          <w:lang w:val="ka-GE" w:eastAsia="ka-GE"/>
        </w:rPr>
        <w:t>სტური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გრაფიკული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ნაწილისაგან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კონკრეტულ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ფუნქციურ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ქვეზონებს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ფუნქციურ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ქვეზონებში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სახეობებს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სახეობას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პერიმეტრული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ჯგუფური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თავისუფალი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კომბინირებული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>);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ასპექტებს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საჭიროებიდან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41-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41.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შემადგენლობა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ტექსტური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გრაფიკული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ნაწილისაგან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თვალსაზრისით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ადგენდეს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ფუნქციურ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ქვეზონებს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ქვეზონებში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კოეფიციენტს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განაშენიანებ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ინტენსივობის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კოეფიციენტს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ინტენსივობის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მინიმალურ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კოეფიციენტებს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გამწვანების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მინიმალურ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კოეფიციენტს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სართულიანობის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სიმაღლის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მაჩვენებელს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სახეო</w:t>
      </w:r>
      <w:r>
        <w:rPr>
          <w:rFonts w:eastAsia="Times New Roman"/>
          <w:sz w:val="24"/>
          <w:szCs w:val="24"/>
          <w:lang w:val="ka-GE" w:eastAsia="ka-GE"/>
        </w:rPr>
        <w:t>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ნებადართულ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სახეობებს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ფართობის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მინიმალურ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მაჩვენებელს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მაჩვენებელს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გაბარიტულ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ზომებს</w:t>
      </w:r>
      <w:r>
        <w:rPr>
          <w:rFonts w:eastAsia="Times New Roman"/>
          <w:sz w:val="24"/>
          <w:szCs w:val="24"/>
          <w:lang w:val="ka-GE" w:eastAsia="ka-GE"/>
        </w:rPr>
        <w:t>);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ხაზებს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წითელ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ხაზებს</w:t>
      </w:r>
      <w:r>
        <w:rPr>
          <w:rFonts w:eastAsia="Times New Roman"/>
          <w:sz w:val="24"/>
          <w:szCs w:val="24"/>
          <w:lang w:val="ka-GE" w:eastAsia="ka-GE"/>
        </w:rPr>
        <w:t>);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განაშ</w:t>
      </w:r>
      <w:r>
        <w:rPr>
          <w:rFonts w:eastAsia="Times New Roman"/>
          <w:sz w:val="24"/>
          <w:szCs w:val="24"/>
          <w:lang w:val="ka-GE" w:eastAsia="ka-GE"/>
        </w:rPr>
        <w:t>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ხაზებს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ლურჯ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ხაზებს</w:t>
      </w:r>
      <w:r>
        <w:rPr>
          <w:rFonts w:eastAsia="Times New Roman"/>
          <w:sz w:val="24"/>
          <w:szCs w:val="24"/>
          <w:lang w:val="ka-GE" w:eastAsia="ka-GE"/>
        </w:rPr>
        <w:t>);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სატრანსპორტო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საინჟინრო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კომუნალურ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ავტომანქანების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</w:t>
      </w:r>
      <w:r>
        <w:rPr>
          <w:rFonts w:eastAsia="Times New Roman"/>
          <w:sz w:val="24"/>
          <w:szCs w:val="24"/>
          <w:lang w:val="ka-GE" w:eastAsia="ka-GE"/>
        </w:rPr>
        <w:t>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სათამაშო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დასასვენებელ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სპორტული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პარკირების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ადგილებს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განსაკუთრებული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სასაწყობო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ტურიზმის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განვითარებისთვ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ნავსადგურების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ტერიტორიებს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აირით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წყალარინების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ტელეკომუნიკაციის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85-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კოეფიციენტი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ინტენსივობის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კოეფიციენტი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გადამეტებულ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კომპენსირდება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განსაკუთრებული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მიზეზები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მაგალითად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ურბანული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ამას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დაუპირისპირდება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ადამიანთა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საცხოვრებელი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სანიტარიულ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ჰიგიენური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გაუარესებას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42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დაუკვეთოს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სუბიექტს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ურთიერთდამოკიდებულ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თვალსაზრისით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სტადიად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I </w:t>
      </w:r>
      <w:r>
        <w:rPr>
          <w:rFonts w:eastAsia="Times New Roman"/>
          <w:sz w:val="24"/>
          <w:szCs w:val="24"/>
          <w:lang w:val="ka-GE" w:eastAsia="ka-GE"/>
        </w:rPr>
        <w:t>სტადია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) II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სტადია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I </w:t>
      </w:r>
      <w:r>
        <w:rPr>
          <w:rFonts w:eastAsia="Times New Roman"/>
          <w:sz w:val="24"/>
          <w:szCs w:val="24"/>
          <w:lang w:val="ka-GE" w:eastAsia="ka-GE"/>
        </w:rPr>
        <w:t>სტადია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იწყება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წინასაპროექტო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</w:t>
      </w:r>
      <w:r>
        <w:rPr>
          <w:rFonts w:eastAsia="Times New Roman"/>
          <w:sz w:val="24"/>
          <w:szCs w:val="24"/>
          <w:lang w:val="ka-GE" w:eastAsia="ka-GE"/>
        </w:rPr>
        <w:t>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ამოცანები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მიღწევისა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გზები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№1516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>3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სააგენტო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სამინისტროების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უწყებების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შენიშვნებისა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მოსაზრებების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№1516 </w:t>
      </w:r>
      <w:r>
        <w:rPr>
          <w:rFonts w:eastAsia="Times New Roman"/>
          <w:sz w:val="20"/>
          <w:szCs w:val="20"/>
          <w:lang w:val="ka-GE" w:eastAsia="ka-GE"/>
        </w:rPr>
        <w:t>ამო</w:t>
      </w:r>
      <w:r>
        <w:rPr>
          <w:rFonts w:eastAsia="Times New Roman"/>
          <w:sz w:val="20"/>
          <w:szCs w:val="20"/>
          <w:lang w:val="ka-GE" w:eastAsia="ka-GE"/>
        </w:rPr>
        <w:t>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საკრებულო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II </w:t>
      </w:r>
      <w:r>
        <w:rPr>
          <w:rFonts w:eastAsia="Times New Roman"/>
          <w:sz w:val="24"/>
          <w:szCs w:val="24"/>
          <w:lang w:val="ka-GE" w:eastAsia="ka-GE"/>
        </w:rPr>
        <w:t>სტადია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იწყება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</w:t>
      </w:r>
      <w:r>
        <w:rPr>
          <w:rFonts w:eastAsia="Times New Roman"/>
          <w:sz w:val="24"/>
          <w:szCs w:val="24"/>
          <w:lang w:val="ka-GE" w:eastAsia="ka-GE"/>
        </w:rPr>
        <w:t>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აღმასრულებელი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ამზადებენ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რეკომენდაციებს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წარედგინება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ადგილობრივი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თვითმმართველობის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</w:t>
      </w:r>
      <w:r>
        <w:rPr>
          <w:rFonts w:eastAsia="Times New Roman"/>
          <w:sz w:val="24"/>
          <w:szCs w:val="24"/>
          <w:lang w:val="ka-GE" w:eastAsia="ka-GE"/>
        </w:rPr>
        <w:t>“ 137-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გენერალურ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საკრებულო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გენერალ</w:t>
      </w:r>
      <w:r>
        <w:rPr>
          <w:rFonts w:eastAsia="Times New Roman"/>
          <w:sz w:val="24"/>
          <w:szCs w:val="24"/>
          <w:lang w:val="ka-GE" w:eastAsia="ka-GE"/>
        </w:rPr>
        <w:t>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საკრებულოს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საკრებულოს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ინიციატივით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10. </w:t>
      </w:r>
      <w:r>
        <w:rPr>
          <w:rFonts w:eastAsia="Times New Roman"/>
          <w:sz w:val="24"/>
          <w:szCs w:val="24"/>
          <w:lang w:val="ka-GE" w:eastAsia="ka-GE"/>
        </w:rPr>
        <w:t>გენერალურ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არაარსებითი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I </w:t>
      </w:r>
      <w:r>
        <w:rPr>
          <w:rFonts w:eastAsia="Times New Roman"/>
          <w:sz w:val="24"/>
          <w:szCs w:val="24"/>
          <w:lang w:val="ka-GE" w:eastAsia="ka-GE"/>
        </w:rPr>
        <w:t>სტადია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11.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გეგმარებითი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ზუსტი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უფლებამოსილმა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გამოაქვეყნოს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</w:t>
      </w:r>
      <w:r>
        <w:rPr>
          <w:rFonts w:eastAsia="Times New Roman"/>
          <w:sz w:val="24"/>
          <w:szCs w:val="24"/>
          <w:lang w:val="ka-GE" w:eastAsia="ka-GE"/>
        </w:rPr>
        <w:t>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თვისა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12.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43.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/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განა</w:t>
      </w:r>
      <w:r>
        <w:rPr>
          <w:rFonts w:eastAsia="Times New Roman"/>
          <w:sz w:val="24"/>
          <w:szCs w:val="24"/>
          <w:lang w:val="ka-GE" w:eastAsia="ka-GE"/>
        </w:rPr>
        <w:t>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42-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42-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-7 </w:t>
      </w:r>
      <w:r>
        <w:rPr>
          <w:rFonts w:eastAsia="Times New Roman"/>
          <w:sz w:val="24"/>
          <w:szCs w:val="24"/>
          <w:lang w:val="ka-GE" w:eastAsia="ka-GE"/>
        </w:rPr>
        <w:t>ნაწილისა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1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36-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</w:t>
      </w:r>
      <w:r>
        <w:rPr>
          <w:rFonts w:eastAsia="Times New Roman"/>
          <w:sz w:val="24"/>
          <w:szCs w:val="24"/>
          <w:lang w:val="ka-GE" w:eastAsia="ka-GE"/>
        </w:rPr>
        <w:t>იისათვის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ზონისათვის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42-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42-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3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-7 </w:t>
      </w:r>
      <w:r>
        <w:rPr>
          <w:rFonts w:eastAsia="Times New Roman"/>
          <w:sz w:val="24"/>
          <w:szCs w:val="24"/>
          <w:lang w:val="ka-GE" w:eastAsia="ka-GE"/>
        </w:rPr>
        <w:t>ნაწილებისა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(26.04.2022.</w:t>
      </w:r>
      <w:r>
        <w:rPr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 xml:space="preserve">№1516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მიზანია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დასახლებული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ინტენსიური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განხილვასა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შემოიფარგლება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</w:t>
      </w:r>
      <w:r>
        <w:rPr>
          <w:rFonts w:eastAsia="Times New Roman"/>
          <w:sz w:val="24"/>
          <w:szCs w:val="24"/>
          <w:lang w:val="ka-GE" w:eastAsia="ka-GE"/>
        </w:rPr>
        <w:t>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აღმასრულებელი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</w:t>
      </w:r>
      <w:r>
        <w:rPr>
          <w:rFonts w:eastAsia="Times New Roman"/>
          <w:sz w:val="24"/>
          <w:szCs w:val="24"/>
          <w:lang w:val="ka-GE" w:eastAsia="ka-GE"/>
        </w:rPr>
        <w:t>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საკრებულოსთან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გეგმასთან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სტადიაზე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თვალსაჩინო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</w:t>
      </w:r>
      <w:r>
        <w:rPr>
          <w:rFonts w:eastAsia="Times New Roman"/>
          <w:sz w:val="24"/>
          <w:szCs w:val="24"/>
          <w:lang w:val="ka-GE" w:eastAsia="ka-GE"/>
        </w:rPr>
        <w:t>ნფორმაციო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რომელზედაც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დასაგეგმარებელი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მოსაზრებებისა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სავარაუდო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</w:t>
      </w:r>
      <w:r>
        <w:rPr>
          <w:rFonts w:eastAsia="Times New Roman"/>
          <w:sz w:val="24"/>
          <w:szCs w:val="24"/>
          <w:lang w:val="ka-GE" w:eastAsia="ka-GE"/>
        </w:rPr>
        <w:t>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გეგმარებითი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ზუსტი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უფლებამოსილმა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გამოაქვეყნოს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თვისა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</w:t>
      </w:r>
      <w:r>
        <w:rPr>
          <w:rFonts w:eastAsia="Times New Roman"/>
          <w:sz w:val="24"/>
          <w:szCs w:val="24"/>
          <w:lang w:val="ka-GE" w:eastAsia="ka-GE"/>
        </w:rPr>
        <w:t>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საინფორმაციო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დაფაზე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პირმა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განათავსოს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საპროექტო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მიმდებარედ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საზოგადოებისათვის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თვალსაჩინო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კვირისა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</w:t>
      </w:r>
      <w:r>
        <w:rPr>
          <w:rFonts w:eastAsia="Times New Roman"/>
          <w:sz w:val="24"/>
          <w:szCs w:val="24"/>
          <w:lang w:val="ka-GE" w:eastAsia="ka-GE"/>
        </w:rPr>
        <w:t>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საკრებულოს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საკრებულოს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ინიციატივით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</w:t>
      </w:r>
      <w:r>
        <w:rPr>
          <w:rFonts w:eastAsia="Times New Roman"/>
          <w:sz w:val="24"/>
          <w:szCs w:val="24"/>
          <w:lang w:val="ka-GE" w:eastAsia="ka-GE"/>
        </w:rPr>
        <w:t>ხლი</w:t>
      </w:r>
      <w:r>
        <w:rPr>
          <w:rFonts w:eastAsia="Times New Roman"/>
          <w:sz w:val="24"/>
          <w:szCs w:val="24"/>
          <w:lang w:val="ka-GE" w:eastAsia="ka-GE"/>
        </w:rPr>
        <w:t xml:space="preserve"> 44.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ab/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45. </w:t>
      </w:r>
      <w:r>
        <w:rPr>
          <w:rFonts w:eastAsia="Times New Roman"/>
          <w:sz w:val="24"/>
          <w:szCs w:val="24"/>
          <w:lang w:val="ka-GE" w:eastAsia="ka-GE"/>
        </w:rPr>
        <w:t>ფუნქციური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ფუნქციური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ზონირებ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დაყოფა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ფუნქციური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არასამშენებლო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ფუნქციური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შეუწყოს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დასახლებულ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სახეობათა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</w:t>
      </w:r>
      <w:r>
        <w:rPr>
          <w:rFonts w:eastAsia="Times New Roman"/>
          <w:sz w:val="24"/>
          <w:szCs w:val="24"/>
          <w:lang w:val="ka-GE" w:eastAsia="ka-GE"/>
        </w:rPr>
        <w:t>ვეთისათვის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მოქცეული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დადგინდეს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67-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68-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103-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46.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ტერიტორიების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ეფუძნება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განმარტებული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45-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ამოცანაა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ფუნქციური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ქვეზონების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ქვეზონების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მიჯნის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რეგულაციებს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ფუნქციურ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ქვეზონე</w:t>
      </w:r>
      <w:r>
        <w:rPr>
          <w:rFonts w:eastAsia="Times New Roman"/>
          <w:sz w:val="24"/>
          <w:szCs w:val="24"/>
          <w:lang w:val="ka-GE" w:eastAsia="ka-GE"/>
        </w:rPr>
        <w:t>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ნებადართული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ჩამონათვალს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არასამშენებლო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ჩამონათვალს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დასამტკიცებლად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</w:t>
      </w:r>
      <w:r>
        <w:rPr>
          <w:rFonts w:eastAsia="Times New Roman"/>
          <w:sz w:val="24"/>
          <w:szCs w:val="24"/>
          <w:lang w:val="ka-GE" w:eastAsia="ka-GE"/>
        </w:rPr>
        <w:t>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მთავრობას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№1516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40"/>
          <w:szCs w:val="40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47.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დაგეგმვის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კერძ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სუბიექტთან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მაგალითად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მოწესრიგების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).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დაფინანსებით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</w:t>
      </w:r>
      <w:r>
        <w:rPr>
          <w:rFonts w:eastAsia="Times New Roman"/>
          <w:sz w:val="24"/>
          <w:szCs w:val="24"/>
          <w:lang w:val="ka-GE" w:eastAsia="ka-GE"/>
        </w:rPr>
        <w:t>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შესყიდვებთან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წესრიგდება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დავალების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თვეს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შუამდგომლობის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გაგრძელდეს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თვით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48.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შეაჩეროს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12 </w:t>
      </w:r>
      <w:r>
        <w:rPr>
          <w:rFonts w:eastAsia="Times New Roman"/>
          <w:sz w:val="24"/>
          <w:szCs w:val="24"/>
          <w:lang w:val="ka-GE" w:eastAsia="ka-GE"/>
        </w:rPr>
        <w:t>თვეს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თარიღიდან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>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გაგრძელდეს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არაუმეტეს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თვით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მოითხოვო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ზიანის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49-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აღმასრულებელ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36-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>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მისაღწევად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გამოაცხადოს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49. 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გამოწვეული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უძრავი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ნივთის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მოითხოვოს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მიადგა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</w:t>
      </w:r>
      <w:r>
        <w:rPr>
          <w:rFonts w:eastAsia="Times New Roman"/>
          <w:sz w:val="24"/>
          <w:szCs w:val="24"/>
          <w:lang w:val="ka-GE" w:eastAsia="ka-GE"/>
        </w:rPr>
        <w:t>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დანახარჯის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გასწია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უძრავი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ნივთის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კანონიერმა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საპროექტო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უშუალოდ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გამომდინარეობდა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გეგმიდან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ზიანის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დადგინდეს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უძრ</w:t>
      </w:r>
      <w:r>
        <w:rPr>
          <w:rFonts w:eastAsia="Times New Roman"/>
          <w:sz w:val="24"/>
          <w:szCs w:val="24"/>
          <w:lang w:val="ka-GE" w:eastAsia="ka-GE"/>
        </w:rPr>
        <w:t>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ნივთის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მიღწეული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შეუთანხმებლობის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უძრავი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ნივთის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სასამართლოს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წელია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გასული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50. </w:t>
      </w:r>
      <w:r>
        <w:rPr>
          <w:rFonts w:eastAsia="Times New Roman"/>
          <w:sz w:val="24"/>
          <w:szCs w:val="24"/>
          <w:lang w:val="ka-GE" w:eastAsia="ka-GE"/>
        </w:rPr>
        <w:t>სახელმწიფოს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უპირატესი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შესყიდ</w:t>
      </w:r>
      <w:r>
        <w:rPr>
          <w:rFonts w:eastAsia="Times New Roman"/>
          <w:sz w:val="24"/>
          <w:szCs w:val="24"/>
          <w:lang w:val="ka-GE" w:eastAsia="ka-GE"/>
        </w:rPr>
        <w:t>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სახელმწიფოს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მყარად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უპირატესი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გასხვისების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მოქცეულ</w:t>
      </w:r>
      <w:r>
        <w:rPr>
          <w:rFonts w:eastAsia="Times New Roman"/>
          <w:sz w:val="24"/>
          <w:szCs w:val="24"/>
          <w:lang w:val="ka-GE" w:eastAsia="ka-GE"/>
        </w:rPr>
        <w:t>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თავდაცვითი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დასახლების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</w:t>
      </w:r>
      <w:r>
        <w:rPr>
          <w:rFonts w:eastAsia="Times New Roman"/>
          <w:sz w:val="24"/>
          <w:szCs w:val="24"/>
          <w:lang w:val="ka-GE" w:eastAsia="ka-GE"/>
        </w:rPr>
        <w:t>ითარებისათვის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ისტორიული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სახელმწიფოს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უპირატესი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უძრავ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ნივთებზე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რეგისტრაციას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უფლებამოსილმა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უპირატესი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გამოსაყენებლად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უპირატესი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>ესყიდვის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წარედგინება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უპირატესი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ნიშნავს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შეიძინოს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>საკუთრე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მიყიდვას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აპირებს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მესაკუთრე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შესთავაზოს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მიყიდვას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აპირებს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</w:t>
      </w:r>
      <w:r>
        <w:rPr>
          <w:rFonts w:eastAsia="Times New Roman"/>
          <w:sz w:val="24"/>
          <w:szCs w:val="24"/>
          <w:lang w:val="ka-GE" w:eastAsia="ka-GE"/>
        </w:rPr>
        <w:t>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შესთავაზოს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უპირატესი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შეძენა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10 </w:t>
      </w:r>
      <w:r>
        <w:rPr>
          <w:rFonts w:eastAsia="Times New Roman"/>
          <w:sz w:val="24"/>
          <w:szCs w:val="24"/>
          <w:lang w:val="ka-GE" w:eastAsia="ka-GE"/>
        </w:rPr>
        <w:t>დღ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უპირატესი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გაუცემლობა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უპირატესი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მესაკუთრესა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</w:t>
      </w:r>
      <w:r>
        <w:rPr>
          <w:rFonts w:eastAsia="Times New Roman"/>
          <w:sz w:val="24"/>
          <w:szCs w:val="24"/>
          <w:lang w:val="ka-GE" w:eastAsia="ka-GE"/>
        </w:rPr>
        <w:t>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გაცემიდან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51.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მონაცვლეობა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მონაცვლეობის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გამომდინარეობდეს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ღონისძიებებიდან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შიდა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სატრანსპორტო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საინჟინრო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საკომუნიკაციო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გაფართოება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კონფიგურაციის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რაციონალური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მიწი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მონაცვლეობა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გულისხმობს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მოპოვებას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სანაცვლო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ტოლფასი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არატოლფასი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მონაცვლეობის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კომპენსაციის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მონაცვლეობისას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მონაცვლ</w:t>
      </w:r>
      <w:r>
        <w:rPr>
          <w:rFonts w:eastAsia="Times New Roman"/>
          <w:sz w:val="24"/>
          <w:szCs w:val="24"/>
          <w:lang w:val="ka-GE" w:eastAsia="ka-GE"/>
        </w:rPr>
        <w:t>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გადასაცემი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ნაკლები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დგინდება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აუდიტორული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საექსპერტო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დასკვნის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საკადასტრო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რუკის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რუკების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მომზადებასთან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მერია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გადასაცემი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ნაკლებია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</w:t>
      </w:r>
      <w:r>
        <w:rPr>
          <w:rFonts w:eastAsia="Times New Roman"/>
          <w:sz w:val="24"/>
          <w:szCs w:val="24"/>
          <w:lang w:val="ka-GE" w:eastAsia="ka-GE"/>
        </w:rPr>
        <w:t>ლიტეტმა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აუნაზღაუროს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ღირებულებებს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მონაცვლეობის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გადასაცემი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მუნიციპალიტეტისა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გადასაცემი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აუნაზღაურდეს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მონაცვლეობა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</w:t>
      </w:r>
      <w:r>
        <w:rPr>
          <w:rFonts w:eastAsia="Times New Roman"/>
          <w:sz w:val="24"/>
          <w:szCs w:val="24"/>
          <w:lang w:val="ka-GE" w:eastAsia="ka-GE"/>
        </w:rPr>
        <w:t>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პარალელურად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63-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52.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მონაცვლეობასთან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მონაცვლეობის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დაიწყოს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აღმასრულებელი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ინიციატივით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მონაცვლეობის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მონაცვლეობი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მერია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საკრებულოს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</w:t>
      </w:r>
      <w:r>
        <w:rPr>
          <w:rFonts w:eastAsia="Times New Roman"/>
          <w:sz w:val="24"/>
          <w:szCs w:val="24"/>
          <w:lang w:val="ka-GE" w:eastAsia="ka-GE"/>
        </w:rPr>
        <w:t>ცვლეობის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მონაცვლეობის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მონაცვლეობისადმი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დაქვემდებარებული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ახალ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საკადასტრო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რუკას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კომპენსაციის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</w:t>
      </w:r>
      <w:r>
        <w:rPr>
          <w:rFonts w:eastAsia="Times New Roman"/>
          <w:sz w:val="24"/>
          <w:szCs w:val="24"/>
          <w:lang w:val="ka-GE" w:eastAsia="ka-GE"/>
        </w:rPr>
        <w:t>ობაზე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მონაცვლეობის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მონაცვლეობის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ქალაქ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თბილისის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ინიციატივით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მონაცვლეობის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ნაცვლად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გამოყენებულ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ადგილობრივი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თვითმმართველობის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53. </w:t>
      </w:r>
      <w:r>
        <w:rPr>
          <w:rFonts w:eastAsia="Times New Roman"/>
          <w:sz w:val="24"/>
          <w:szCs w:val="24"/>
          <w:lang w:val="ka-GE" w:eastAsia="ka-GE"/>
        </w:rPr>
        <w:t>დასახლებათა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დასახლებათა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სატრანსპორტო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სანიაღვრე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</w:t>
      </w:r>
      <w:r>
        <w:rPr>
          <w:rFonts w:eastAsia="Times New Roman"/>
          <w:sz w:val="24"/>
          <w:szCs w:val="24"/>
          <w:lang w:val="ka-GE" w:eastAsia="ka-GE"/>
        </w:rPr>
        <w:t>ალიტეტი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მოსარგებლეს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მერიას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ინიციატივით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დასახლებათა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ლოკალური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სატრანსპორტო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სანიაღვრე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დაფინანსებით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</w:t>
      </w:r>
      <w:r>
        <w:rPr>
          <w:rFonts w:eastAsia="Times New Roman"/>
          <w:sz w:val="24"/>
          <w:szCs w:val="24"/>
          <w:lang w:val="ka-GE" w:eastAsia="ka-GE"/>
        </w:rPr>
        <w:t>ჭიდროვეების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დასახლებათა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სატრანსპორტო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სანიაღვრე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მოახდინონ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გამტარუნარიანობის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>ანამიმდევრული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VII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54.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დასახლებულ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უბანში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დასახლებულ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უბანში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</w:t>
      </w:r>
      <w:r>
        <w:rPr>
          <w:rFonts w:eastAsia="Times New Roman"/>
          <w:sz w:val="24"/>
          <w:szCs w:val="24"/>
          <w:lang w:val="ka-GE" w:eastAsia="ka-GE"/>
        </w:rPr>
        <w:t>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წესრიგდება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ძეგლის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მოქმედებს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55.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ემსახურებოდეს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ქმნიდეს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>დაცვითი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სოციალური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ჰიგიენური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გაუმჯობესებით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დეგრადირების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მოსახლეობის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საცხოვრე</w:t>
      </w:r>
      <w:r>
        <w:rPr>
          <w:rFonts w:eastAsia="Times New Roman"/>
          <w:sz w:val="24"/>
          <w:szCs w:val="24"/>
          <w:lang w:val="ka-GE" w:eastAsia="ka-GE"/>
        </w:rPr>
        <w:t>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შრომის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დასახლებათა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დაქვეითების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56.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აღმასრულებელ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მუნი</w:t>
      </w:r>
      <w:r>
        <w:rPr>
          <w:rFonts w:eastAsia="Times New Roman"/>
          <w:sz w:val="24"/>
          <w:szCs w:val="24"/>
          <w:lang w:val="ka-GE" w:eastAsia="ka-GE"/>
        </w:rPr>
        <w:t>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sz w:val="24"/>
          <w:szCs w:val="24"/>
          <w:lang w:val="ka-GE" w:eastAsia="ka-GE"/>
        </w:rPr>
        <w:t xml:space="preserve">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მრავალბინიანი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ბინათმესაკუთრეთა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ამხანაგობის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ღ</w:t>
      </w:r>
      <w:r>
        <w:rPr>
          <w:rFonts w:eastAsia="Times New Roman"/>
          <w:sz w:val="24"/>
          <w:szCs w:val="24"/>
          <w:lang w:val="ka-GE" w:eastAsia="ka-GE"/>
        </w:rPr>
        <w:t>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ჩასატარებლად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სარეკონსტრუქციო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სამუშაოები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ფასადის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სახურავის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შეკეთება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აივნის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გამაგრება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ჩატარების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იცვლება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</w:t>
      </w:r>
      <w:r>
        <w:rPr>
          <w:rFonts w:eastAsia="Times New Roman"/>
          <w:sz w:val="24"/>
          <w:szCs w:val="24"/>
          <w:lang w:val="ka-GE" w:eastAsia="ka-GE"/>
        </w:rPr>
        <w:t>ართის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პარამეტრები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მრავალბინიანი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რეაბილიტაცია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ბინათმესაკუთრეთა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ამხანაგობის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წევრთა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</w:t>
      </w:r>
      <w:r>
        <w:rPr>
          <w:rFonts w:eastAsia="Times New Roman"/>
          <w:sz w:val="24"/>
          <w:szCs w:val="24"/>
          <w:lang w:val="ka-GE" w:eastAsia="ka-GE"/>
        </w:rPr>
        <w:t>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ფართობი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ფართობის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ნახევარს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რეაბილიტაცია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</w:t>
      </w:r>
      <w:r>
        <w:rPr>
          <w:rFonts w:eastAsia="Times New Roman"/>
          <w:sz w:val="24"/>
          <w:szCs w:val="24"/>
          <w:lang w:val="ka-GE" w:eastAsia="ka-GE"/>
        </w:rPr>
        <w:t>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გამოხატულ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sz w:val="24"/>
          <w:szCs w:val="24"/>
          <w:lang w:val="ka-GE" w:eastAsia="ka-GE"/>
        </w:rPr>
        <w:t xml:space="preserve"> 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უძრავი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გაუმჯობესება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</w:t>
      </w:r>
      <w:r>
        <w:rPr>
          <w:rFonts w:eastAsia="Times New Roman"/>
          <w:sz w:val="24"/>
          <w:szCs w:val="24"/>
          <w:lang w:val="ka-GE" w:eastAsia="ka-GE"/>
        </w:rPr>
        <w:t>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დაფინანსდეს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უძრავი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სახსრებით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</w:t>
      </w:r>
      <w:r>
        <w:rPr>
          <w:rFonts w:eastAsia="Times New Roman"/>
          <w:sz w:val="24"/>
          <w:szCs w:val="24"/>
          <w:lang w:val="ka-GE" w:eastAsia="ka-GE"/>
        </w:rPr>
        <w:t>თობი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პროცენტით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პროცენტზე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იზრდება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გაზრდილი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ფართობი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იზოლირებულია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გაზრდილი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ფართობი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დარეგისტრირდება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უძრავი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</w:t>
      </w:r>
      <w:r>
        <w:rPr>
          <w:rFonts w:eastAsia="Times New Roman"/>
          <w:sz w:val="24"/>
          <w:szCs w:val="24"/>
          <w:lang w:val="ka-GE" w:eastAsia="ka-GE"/>
        </w:rPr>
        <w:t>კუთრის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ფართობის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დაფინანსებისთვის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პროპორციულად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დარეგისტრირდება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ბინათმესაკუთრეთა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ამხანაგობის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</w:t>
      </w:r>
      <w:r>
        <w:rPr>
          <w:rFonts w:eastAsia="Times New Roman"/>
          <w:sz w:val="24"/>
          <w:szCs w:val="24"/>
          <w:lang w:val="ka-GE" w:eastAsia="ka-GE"/>
        </w:rPr>
        <w:t>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მრავალბინიან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ფართობი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ფართობის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პროცენტზე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ნაკლებია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ფართობი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იზოლირებული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დამატებული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ფართობი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ბინათმესაკუთრეთა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ამხანა</w:t>
      </w:r>
      <w:r>
        <w:rPr>
          <w:rFonts w:eastAsia="Times New Roman"/>
          <w:sz w:val="24"/>
          <w:szCs w:val="24"/>
          <w:lang w:val="ka-GE" w:eastAsia="ka-GE"/>
        </w:rPr>
        <w:t>გობის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ფართობი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უძრავი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ფართობი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განვითარებამდე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ფართობის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ტოლი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განვითარებამდე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უძრავი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</w:t>
      </w:r>
      <w:r>
        <w:rPr>
          <w:rFonts w:eastAsia="Times New Roman"/>
          <w:sz w:val="24"/>
          <w:szCs w:val="24"/>
          <w:lang w:val="ka-GE" w:eastAsia="ka-GE"/>
        </w:rPr>
        <w:t>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შეაფასოს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ფართობი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შეაფასოს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ფართობი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>(20.12.201</w:t>
      </w:r>
      <w:r>
        <w:rPr>
          <w:sz w:val="20"/>
          <w:szCs w:val="20"/>
          <w:lang w:val="ka-GE" w:eastAsia="ka-GE"/>
        </w:rPr>
        <w:t xml:space="preserve">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უძრავი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ავარიულია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გამაგრებას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დადასტურებულია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საექსპერტო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თანახმად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საფრთხეს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უქმნის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ადამიანის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ჯანმრთელობას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სიცოცხლეს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დემონტაჟი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დემონტაჟის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სანაცვლოდ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გადასცეს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ტოლფასი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ამართლიანი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კომპენსაციის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აშენდა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გადასცეს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ფართობის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ტოლი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ფართობი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აშენებისას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ფართობი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პროცენტზე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იზრდება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ფართობი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იზოლირებულია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დამატებული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ფართობი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დარეგისტრირდება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უძრავი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</w:t>
      </w:r>
      <w:r>
        <w:rPr>
          <w:rFonts w:eastAsia="Times New Roman"/>
          <w:sz w:val="24"/>
          <w:szCs w:val="24"/>
          <w:lang w:val="ka-GE" w:eastAsia="ka-GE"/>
        </w:rPr>
        <w:t>თრებად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გადაეცემა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ფართობის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დაფინანსებისთვის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პროპორციულად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დარეგისტრირდება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ბინათმესაკუთრეთა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ამხანაგობის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</w:t>
      </w:r>
      <w:r>
        <w:rPr>
          <w:rFonts w:eastAsia="Times New Roman"/>
          <w:sz w:val="24"/>
          <w:szCs w:val="24"/>
          <w:lang w:val="ka-GE" w:eastAsia="ka-GE"/>
        </w:rPr>
        <w:t>თრეთა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ab/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მიყენებულ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ზიანს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0"/>
          <w:szCs w:val="20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ქალაქთმშენ</w:t>
      </w:r>
      <w:r>
        <w:rPr>
          <w:rFonts w:eastAsia="Times New Roman"/>
          <w:sz w:val="24"/>
          <w:szCs w:val="24"/>
          <w:lang w:val="ka-GE" w:eastAsia="ka-GE"/>
        </w:rPr>
        <w:t>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უძრავ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ქონებაზე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0"/>
          <w:szCs w:val="20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57.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</w:t>
      </w:r>
      <w:r>
        <w:rPr>
          <w:rFonts w:eastAsia="Times New Roman"/>
          <w:sz w:val="24"/>
          <w:szCs w:val="24"/>
          <w:lang w:val="ka-GE" w:eastAsia="ka-GE"/>
        </w:rPr>
        <w:t>მირება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კვირისა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უძრავი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საპროექტო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</w:t>
      </w:r>
      <w:r>
        <w:rPr>
          <w:rFonts w:eastAsia="Times New Roman"/>
          <w:sz w:val="24"/>
          <w:szCs w:val="24"/>
          <w:lang w:val="ka-GE" w:eastAsia="ka-GE"/>
        </w:rPr>
        <w:t>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მიმდებარედ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საზოგადოებისათვის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თვალსაჩინო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საინფორმაციო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ოფიციალური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</w:t>
      </w: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118-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მოსაზრება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58. </w:t>
      </w:r>
      <w:r>
        <w:rPr>
          <w:rFonts w:eastAsia="Times New Roman"/>
          <w:sz w:val="24"/>
          <w:szCs w:val="24"/>
          <w:lang w:val="ka-GE" w:eastAsia="ka-GE"/>
        </w:rPr>
        <w:t>მოსამზადებელი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კვლევები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</w:t>
      </w:r>
      <w:r>
        <w:rPr>
          <w:rFonts w:eastAsia="Times New Roman"/>
          <w:sz w:val="24"/>
          <w:szCs w:val="24"/>
          <w:lang w:val="ka-GE" w:eastAsia="ka-GE"/>
        </w:rPr>
        <w:t>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აღმასრულებელი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ატარებს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მოსამზადებელ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გარემოსდაცვითი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</w:t>
      </w:r>
      <w:r>
        <w:rPr>
          <w:rFonts w:eastAsia="Times New Roman"/>
          <w:sz w:val="24"/>
          <w:szCs w:val="24"/>
          <w:lang w:val="ka-GE" w:eastAsia="ka-GE"/>
        </w:rPr>
        <w:t>პექტები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მოსამზადებელი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59.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55-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57-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58-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საკრებულო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აღმასრულებელი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მოსალოდნელი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უარყოფითი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აღმოფხვრისკენ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ეკონომიკურ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გარემოსდაცვით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მსგავს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ასპექტებს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60.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</w:t>
      </w:r>
      <w:r>
        <w:rPr>
          <w:rFonts w:eastAsia="Times New Roman"/>
          <w:sz w:val="24"/>
          <w:szCs w:val="24"/>
          <w:lang w:val="ka-GE" w:eastAsia="ka-GE"/>
        </w:rPr>
        <w:t>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მიმდინარეობის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პერიოდში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შეაჩ</w:t>
      </w:r>
      <w:r>
        <w:rPr>
          <w:rFonts w:eastAsia="Times New Roman"/>
          <w:sz w:val="24"/>
          <w:szCs w:val="24"/>
          <w:lang w:val="ka-GE" w:eastAsia="ka-GE"/>
        </w:rPr>
        <w:t>ეროს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12 </w:t>
      </w:r>
      <w:r>
        <w:rPr>
          <w:rFonts w:eastAsia="Times New Roman"/>
          <w:sz w:val="24"/>
          <w:szCs w:val="24"/>
          <w:lang w:val="ka-GE" w:eastAsia="ka-GE"/>
        </w:rPr>
        <w:t>თვეს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გაგრძელდეს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არაუმეტეს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თვით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</w:t>
      </w:r>
      <w:r>
        <w:rPr>
          <w:rFonts w:eastAsia="Times New Roman"/>
          <w:sz w:val="24"/>
          <w:szCs w:val="24"/>
          <w:lang w:val="ka-GE" w:eastAsia="ka-GE"/>
        </w:rPr>
        <w:t>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მოითხოვოს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ზიანის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ზიანის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დანახარჯის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</w:t>
      </w:r>
      <w:r>
        <w:rPr>
          <w:rFonts w:eastAsia="Times New Roman"/>
          <w:sz w:val="24"/>
          <w:szCs w:val="24"/>
          <w:lang w:val="ka-GE" w:eastAsia="ka-GE"/>
        </w:rPr>
        <w:t>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გასწია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საპროექტო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უშუალოდ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გამომდინარეობდა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გეგმიდან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გეგმიდან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ზიანის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დადგინდეს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>მოსილ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მიღწეული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შერჩეული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ექსპერტის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აუდიტორის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ექსპერტის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აუდიტორის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61.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ab/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59-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აღმასრულებელი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</w:t>
      </w:r>
      <w:r>
        <w:rPr>
          <w:rFonts w:eastAsia="Times New Roman"/>
          <w:sz w:val="24"/>
          <w:szCs w:val="24"/>
          <w:lang w:val="ka-GE" w:eastAsia="ka-GE"/>
        </w:rPr>
        <w:t>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62. 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ab/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63.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ab/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61-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</w:t>
      </w:r>
      <w:r>
        <w:rPr>
          <w:rFonts w:eastAsia="Times New Roman"/>
          <w:sz w:val="24"/>
          <w:szCs w:val="24"/>
          <w:lang w:val="ka-GE" w:eastAsia="ka-GE"/>
        </w:rPr>
        <w:t>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წესრიგდება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43-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VIII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საუკეთესო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პრაქტიკის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დამკვიდრებისთვის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შეწყობა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არასამშენებლო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საგამონაკლისო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ადამიანის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სიცოცხლე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ჯანმრთელობა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წესრიგი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65.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</w:t>
      </w:r>
      <w:r>
        <w:rPr>
          <w:rFonts w:eastAsia="Times New Roman"/>
          <w:sz w:val="24"/>
          <w:szCs w:val="24"/>
          <w:lang w:val="ka-GE" w:eastAsia="ka-GE"/>
        </w:rPr>
        <w:t>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66-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რეგულირდება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67-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68-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გეგმით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სასოფლო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სამეურნეო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არასასოფლო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სამეურნეო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მიზნობრი</w:t>
      </w:r>
      <w:r>
        <w:rPr>
          <w:rFonts w:eastAsia="Times New Roman"/>
          <w:sz w:val="24"/>
          <w:szCs w:val="24"/>
          <w:lang w:val="ka-GE" w:eastAsia="ka-GE"/>
        </w:rPr>
        <w:t>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66.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მდებარეობს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ნებადართულია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67.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ჩამოყალიბებულ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ჩამოყალიბებულ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მდებარეობს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რომელზ</w:t>
      </w:r>
      <w:r>
        <w:rPr>
          <w:rFonts w:eastAsia="Times New Roman"/>
          <w:sz w:val="24"/>
          <w:szCs w:val="24"/>
          <w:lang w:val="ka-GE" w:eastAsia="ka-GE"/>
        </w:rPr>
        <w:t>ეც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განაშენიან</w:t>
      </w:r>
      <w:r>
        <w:rPr>
          <w:rFonts w:eastAsia="Times New Roman"/>
          <w:sz w:val="24"/>
          <w:szCs w:val="24"/>
          <w:lang w:val="ka-GE" w:eastAsia="ka-GE"/>
        </w:rPr>
        <w:t>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თვალსაზრისით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ეწინააღმდეგება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სამეზობლო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ჩამოყალიბებულ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დგინდ</w:t>
      </w:r>
      <w:r>
        <w:rPr>
          <w:rFonts w:eastAsia="Times New Roman"/>
          <w:sz w:val="24"/>
          <w:szCs w:val="24"/>
          <w:lang w:val="ka-GE" w:eastAsia="ka-GE"/>
        </w:rPr>
        <w:t>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103-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104-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სასოფლო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სამეურნეო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საცხოვრებელი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ფუნქციური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</w:t>
      </w:r>
      <w:r>
        <w:rPr>
          <w:rFonts w:eastAsia="Times New Roman"/>
          <w:sz w:val="24"/>
          <w:szCs w:val="24"/>
          <w:lang w:val="ka-GE" w:eastAsia="ka-GE"/>
        </w:rPr>
        <w:t>ეზონის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ნებადართულია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68-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68.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ჩამოყალიბებული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0"/>
          <w:szCs w:val="2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</w:t>
      </w:r>
      <w:r>
        <w:rPr>
          <w:rFonts w:eastAsia="Times New Roman"/>
          <w:sz w:val="24"/>
          <w:szCs w:val="24"/>
          <w:lang w:val="ka-GE" w:eastAsia="ka-GE"/>
        </w:rPr>
        <w:t>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ჩამოყალიბებული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მდებარეობს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განპირობებული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საცხოვრებელი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ეწინააღმდეგება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ზოგადოებრივ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ინტერესებს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0"/>
          <w:szCs w:val="20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69.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შეუსაბამო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შეუსაბამოა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ნებადართულ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ფართობის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მდებარეობს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შეუსაბამობა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დგინდება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ონკრეტულ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კონკრეტული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უფლებამოსილ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განცხადებით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შეუსაბა</w:t>
      </w:r>
      <w:r>
        <w:rPr>
          <w:rFonts w:eastAsia="Times New Roman"/>
          <w:sz w:val="24"/>
          <w:szCs w:val="24"/>
          <w:lang w:val="ka-GE" w:eastAsia="ka-GE"/>
        </w:rPr>
        <w:t>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მიაწოდოს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განმცხადებელს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</w:t>
      </w:r>
      <w:r>
        <w:rPr>
          <w:rFonts w:eastAsia="Times New Roman"/>
          <w:sz w:val="24"/>
          <w:szCs w:val="24"/>
          <w:lang w:val="ka-GE" w:eastAsia="ka-GE"/>
        </w:rPr>
        <w:t>ნამდე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შესაბამისობა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შეუსაბამობა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დგინდება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ეტაპზე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I </w:t>
      </w:r>
      <w:r>
        <w:rPr>
          <w:rFonts w:eastAsia="Times New Roman"/>
          <w:sz w:val="24"/>
          <w:szCs w:val="24"/>
          <w:lang w:val="ka-GE" w:eastAsia="ka-GE"/>
        </w:rPr>
        <w:t>სტადიაზე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102-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</w:t>
      </w:r>
      <w:r>
        <w:rPr>
          <w:rFonts w:eastAsia="Times New Roman"/>
          <w:sz w:val="24"/>
          <w:szCs w:val="24"/>
          <w:lang w:val="ka-GE" w:eastAsia="ka-GE"/>
        </w:rPr>
        <w:t>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სტადიაზე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შეუსაბამო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რეკონსტრუქცია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ადაპტაცია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>ყოფა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ხდება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შეუსაბამობის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აღმოფხვრის</w:t>
      </w:r>
      <w:r>
        <w:rPr>
          <w:rFonts w:eastAsia="Times New Roman"/>
          <w:sz w:val="24"/>
          <w:szCs w:val="24"/>
          <w:lang w:val="ka-GE" w:eastAsia="ka-GE"/>
        </w:rPr>
        <w:t xml:space="preserve">    </w:t>
      </w:r>
      <w:r>
        <w:rPr>
          <w:rFonts w:eastAsia="Times New Roman"/>
          <w:sz w:val="24"/>
          <w:szCs w:val="24"/>
          <w:lang w:val="ka-GE" w:eastAsia="ka-GE"/>
        </w:rPr>
        <w:t>პირობით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40"/>
          <w:szCs w:val="40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დაცული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ტყის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წიაღის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რეალში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რეჟიმი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რეჟიმისთვის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ითვალისწინებდეს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lang w:val="ka-GE" w:eastAsia="ka-GE"/>
        </w:rPr>
        <w:t xml:space="preserve"> (</w:t>
      </w:r>
      <w:r>
        <w:rPr>
          <w:sz w:val="20"/>
          <w:szCs w:val="20"/>
          <w:lang w:val="ka-GE" w:eastAsia="ka-GE"/>
        </w:rPr>
        <w:t xml:space="preserve">22.05.2020. </w:t>
      </w:r>
      <w:r>
        <w:rPr>
          <w:rFonts w:eastAsia="Times New Roman"/>
          <w:sz w:val="20"/>
          <w:szCs w:val="20"/>
          <w:lang w:val="ka-GE" w:eastAsia="ka-GE"/>
        </w:rPr>
        <w:t xml:space="preserve">№5967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2021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</w:t>
      </w:r>
      <w:r>
        <w:rPr>
          <w:rFonts w:eastAsia="Times New Roman"/>
          <w:sz w:val="24"/>
          <w:szCs w:val="24"/>
          <w:lang w:val="ka-GE" w:eastAsia="ka-GE"/>
        </w:rPr>
        <w:t>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ასპექტებისთვის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მაჩვენებლები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დადგინდეს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70.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დაყოფა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0"/>
          <w:szCs w:val="2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დაყოფის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რომელზედაც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რომლებზედაც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66-</w:t>
      </w:r>
      <w:r>
        <w:rPr>
          <w:rFonts w:eastAsia="Times New Roman"/>
          <w:sz w:val="24"/>
          <w:szCs w:val="24"/>
          <w:lang w:val="ka-GE" w:eastAsia="ka-GE"/>
        </w:rPr>
        <w:t>ე−</w:t>
      </w:r>
      <w:r>
        <w:rPr>
          <w:rFonts w:eastAsia="Times New Roman"/>
          <w:sz w:val="24"/>
          <w:szCs w:val="24"/>
          <w:lang w:val="ka-GE" w:eastAsia="ka-GE"/>
        </w:rPr>
        <w:t>69-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72-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0"/>
          <w:szCs w:val="20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71.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</w:t>
      </w:r>
      <w:r>
        <w:rPr>
          <w:rFonts w:eastAsia="Times New Roman"/>
          <w:sz w:val="24"/>
          <w:szCs w:val="24"/>
          <w:lang w:val="ka-GE" w:eastAsia="ka-GE"/>
        </w:rPr>
        <w:t>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სერვიტუტის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სახელმწიფოს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დადგინდეს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სერვიტუტი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განპირობებულია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</w:t>
      </w:r>
      <w:r>
        <w:rPr>
          <w:rFonts w:eastAsia="Times New Roman"/>
          <w:sz w:val="24"/>
          <w:szCs w:val="24"/>
          <w:lang w:val="ka-GE" w:eastAsia="ka-GE"/>
        </w:rPr>
        <w:t>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სერვიტუტს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არეგისტრირებს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ზემოაღნიშნული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სერვიტუტი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წესრიგდება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სამოქალაქო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აღმოიფხვრა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ფაქტობრივი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აუქ</w:t>
      </w:r>
      <w:r>
        <w:rPr>
          <w:rFonts w:eastAsia="Times New Roman"/>
          <w:sz w:val="24"/>
          <w:szCs w:val="24"/>
          <w:lang w:val="ka-GE" w:eastAsia="ka-GE"/>
        </w:rPr>
        <w:t>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72.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ქალაქში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რეკონსტრ</w:t>
      </w:r>
      <w:r>
        <w:rPr>
          <w:rFonts w:eastAsia="Times New Roman"/>
          <w:sz w:val="24"/>
          <w:szCs w:val="24"/>
          <w:lang w:val="ka-GE" w:eastAsia="ka-GE"/>
        </w:rPr>
        <w:t>უქცია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ზრდის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ნებადართულია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იქნება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მისასვლელი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საავტომობილო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სერვიტუტის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წყალარინებისა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სანიაღვრე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ქსელებით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კავშირგაბმულობის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სატრანსპორტო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103-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10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უგზავნის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მფლობელ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სანიაღვრე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სანიაღვრე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პირია</w:t>
      </w:r>
      <w:r>
        <w:rPr>
          <w:rFonts w:eastAsia="Times New Roman"/>
          <w:sz w:val="24"/>
          <w:szCs w:val="24"/>
          <w:lang w:val="ka-GE" w:eastAsia="ka-GE"/>
        </w:rPr>
        <w:t xml:space="preserve">).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sz w:val="24"/>
          <w:szCs w:val="24"/>
          <w:lang w:val="ka-GE" w:eastAsia="ka-GE"/>
        </w:rPr>
        <w:t xml:space="preserve">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73.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</w:t>
      </w:r>
      <w:r>
        <w:rPr>
          <w:rFonts w:eastAsia="Times New Roman"/>
          <w:sz w:val="24"/>
          <w:szCs w:val="24"/>
          <w:lang w:val="ka-GE" w:eastAsia="ka-GE"/>
        </w:rPr>
        <w:t>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აირით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წყლით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წყალარინებით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ab/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აირით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წყლით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წყალარინებით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მიწოდებისა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“, „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74.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მიჯნის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მიჯნის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ინსოლაციის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განათე</w:t>
      </w:r>
      <w:r>
        <w:rPr>
          <w:rFonts w:eastAsia="Times New Roman"/>
          <w:sz w:val="24"/>
          <w:szCs w:val="24"/>
          <w:lang w:val="ka-GE" w:eastAsia="ka-GE"/>
        </w:rPr>
        <w:t>ბულობის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განიავების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სახანძრო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ევაკუაციისა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გამწვანების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მიჯნის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მიჯნის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სამეზობლო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მიჯნის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სამეზობლო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მიჯნის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</w:t>
      </w:r>
      <w:r>
        <w:rPr>
          <w:rFonts w:eastAsia="Times New Roman"/>
          <w:sz w:val="24"/>
          <w:szCs w:val="24"/>
          <w:lang w:val="ka-GE" w:eastAsia="ka-GE"/>
        </w:rPr>
        <w:t>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ნებადართულია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მიჯნის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</w:t>
      </w:r>
      <w:r>
        <w:rPr>
          <w:rFonts w:eastAsia="Times New Roman"/>
          <w:sz w:val="24"/>
          <w:szCs w:val="24"/>
          <w:lang w:val="ka-GE" w:eastAsia="ka-GE"/>
        </w:rPr>
        <w:t>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 </w:t>
      </w:r>
      <w:r>
        <w:rPr>
          <w:rFonts w:eastAsia="Times New Roman"/>
          <w:sz w:val="24"/>
          <w:szCs w:val="24"/>
          <w:lang w:val="ka-GE" w:eastAsia="ka-GE"/>
        </w:rPr>
        <w:t>მიჯნის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ერთმანეთთან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მიჯნის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სიმაღლის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განსაზღვრის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მიჯნის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შეჭრი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მიჯნის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75.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წყალგამტარიანობისთვის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შენარჩუნება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</w:t>
      </w:r>
      <w:r>
        <w:rPr>
          <w:rFonts w:eastAsia="Times New Roman"/>
          <w:sz w:val="24"/>
          <w:szCs w:val="24"/>
          <w:lang w:val="ka-GE" w:eastAsia="ka-GE"/>
        </w:rPr>
        <w:t>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ნიადაგში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წყალგამტარიანობისთვის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შენარჩუნებას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გამწვანების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კოეფიციენტით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ფართობის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გამწვანების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კოეფიციენტით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</w:t>
      </w:r>
      <w:r>
        <w:rPr>
          <w:rFonts w:eastAsia="Times New Roman"/>
          <w:sz w:val="24"/>
          <w:szCs w:val="24"/>
          <w:lang w:val="ka-GE" w:eastAsia="ka-GE"/>
        </w:rPr>
        <w:t>თობის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გადაფარული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წყალგაუმტარი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მასალით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ქვეშაც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წყალგამტარიანობისა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გამწვანებისთვის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>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შენარჩუნება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გულისხმობს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მოპირკეთებას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ნიადაგის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გატარება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წყალგამტარიანობა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).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76.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ავტოსადგომის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ab/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ავტოსად</w:t>
      </w:r>
      <w:r>
        <w:rPr>
          <w:rFonts w:eastAsia="Times New Roman"/>
          <w:sz w:val="24"/>
          <w:szCs w:val="24"/>
          <w:lang w:val="ka-GE" w:eastAsia="ka-GE"/>
        </w:rPr>
        <w:t>გომის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წესრიგდება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გამონაკლისები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დგინდება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საკრებულოს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77.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შემოღობვის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</w:t>
      </w:r>
      <w:r>
        <w:rPr>
          <w:rFonts w:eastAsia="Times New Roman"/>
          <w:sz w:val="24"/>
          <w:szCs w:val="24"/>
          <w:lang w:val="ka-GE" w:eastAsia="ka-GE"/>
        </w:rPr>
        <w:t>კვეთი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შემოღობილი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მოედნის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შემოღობვისა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განათებულობის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განიავების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დასახლების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იერსახის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ესთეტიკურობის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შენარჩუნება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შემოღობვის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ეფუძნებოდეს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sz w:val="24"/>
          <w:szCs w:val="24"/>
          <w:lang w:val="ka-GE" w:eastAsia="ka-GE"/>
        </w:rPr>
        <w:t xml:space="preserve">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IX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78.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დგინდება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</w:t>
      </w:r>
      <w:r>
        <w:rPr>
          <w:rFonts w:eastAsia="Times New Roman"/>
          <w:sz w:val="24"/>
          <w:szCs w:val="24"/>
          <w:lang w:val="ka-GE" w:eastAsia="ka-GE"/>
        </w:rPr>
        <w:t>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დაპროექტების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ევროპული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(CEN)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ევროპული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ევროკოდები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საუკეთესო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პრაქტიკა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ძეგლის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</w:t>
      </w:r>
      <w:r>
        <w:rPr>
          <w:rFonts w:eastAsia="Times New Roman"/>
          <w:sz w:val="24"/>
          <w:szCs w:val="24"/>
          <w:lang w:val="ka-GE" w:eastAsia="ka-GE"/>
        </w:rPr>
        <w:t>ნტებისა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79.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ადამიანის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ჯანმრთელობის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უვნებლობის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უსაფრთხოებისა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კეთილმოწყობის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დაპროექტებუ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ხანმედეგობა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3. 2019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ივნისამდე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რეკონსტრუქციისას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80.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პარამეტრები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ესთეტიკური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მახასიათებლების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ესთეტიკური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მახასიათებლები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დგინდება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საკრებულოს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მაღალი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ესთეტიკური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ჩამოყალიბება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შენარჩუნება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ცხოვრების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ამაღლება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ესთეტიკური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მახასიათებლები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დადგინდეს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ნაწილებისთვის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>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მახასიათებლებთან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შეუსაბამობა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მახასიათებლები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</w:t>
      </w:r>
      <w:r>
        <w:rPr>
          <w:rFonts w:eastAsia="Times New Roman"/>
          <w:sz w:val="24"/>
          <w:szCs w:val="24"/>
          <w:lang w:val="ka-GE" w:eastAsia="ka-GE"/>
        </w:rPr>
        <w:t>ინდა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საკრებულოს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მაღალი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ურბანული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ესთეტიკური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მაღალი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</w:t>
      </w:r>
      <w:r>
        <w:rPr>
          <w:rFonts w:eastAsia="Times New Roman"/>
          <w:sz w:val="24"/>
          <w:szCs w:val="24"/>
          <w:lang w:val="ka-GE" w:eastAsia="ka-GE"/>
        </w:rPr>
        <w:t>ბობს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რეკონსტრუქციის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ესკიზი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შერჩეული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რეკონსტრუქციის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ესკიზზე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არქიტექტურულ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>როექტზე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ცხადდება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კონკურსის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გამომცხადებელს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მახასიათებლების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შერჩეული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გამარჯვებული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პროექტი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</w:t>
      </w:r>
      <w:r>
        <w:rPr>
          <w:rFonts w:eastAsia="Times New Roman"/>
          <w:sz w:val="24"/>
          <w:szCs w:val="24"/>
          <w:lang w:val="ka-GE" w:eastAsia="ka-GE"/>
        </w:rPr>
        <w:t>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.  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არაარსებითი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ჩატარების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ესთეტიკური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ეწინააღმდეგებოდეს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ჩამოყალიბებული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ღირებული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დამკვიდრებულ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ამავდროულად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პასუხობდეს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თანამედროვე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მაღალი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ურბანუ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ესთეტიკური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საკრებულოს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10. </w:t>
      </w:r>
      <w:r>
        <w:rPr>
          <w:rFonts w:eastAsia="Times New Roman"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81.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კონსტრუქციული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სიმტკიცე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მდგრ</w:t>
      </w:r>
      <w:r>
        <w:rPr>
          <w:rFonts w:eastAsia="Times New Roman"/>
          <w:sz w:val="24"/>
          <w:szCs w:val="24"/>
          <w:lang w:val="ka-GE" w:eastAsia="ka-GE"/>
        </w:rPr>
        <w:t>ადობა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საიმედოობა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ab/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დაპროექტებული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საანგარიშო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დატვირთვისას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ნაწილებმა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კვანძებმა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საძირკველმა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განიცადოს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რღვევა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სიმტკიცე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შეინარჩუნოს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შეინარჩუნოს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მდგრადობა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წონასწორობა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ზღვარს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მზიდი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კონსტრუქციები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საინჟინრო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საიმედო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განსაკუ</w:t>
      </w:r>
      <w:r>
        <w:rPr>
          <w:rFonts w:eastAsia="Times New Roman"/>
          <w:sz w:val="24"/>
          <w:szCs w:val="24"/>
          <w:lang w:val="ka-GE" w:eastAsia="ka-GE"/>
        </w:rPr>
        <w:t>თრებით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სეისმური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ზემოქმედებისას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აკმაყოფილებდეს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82. </w:t>
      </w:r>
      <w:r>
        <w:rPr>
          <w:rFonts w:eastAsia="Times New Roman"/>
          <w:sz w:val="24"/>
          <w:szCs w:val="24"/>
          <w:lang w:val="ka-GE" w:eastAsia="ka-GE"/>
        </w:rPr>
        <w:t>სახანძრო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დაპროექტებული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ხანძ</w:t>
      </w:r>
      <w:r>
        <w:rPr>
          <w:rFonts w:eastAsia="Times New Roman"/>
          <w:sz w:val="24"/>
          <w:szCs w:val="24"/>
          <w:lang w:val="ka-GE" w:eastAsia="ka-GE"/>
        </w:rPr>
        <w:t>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შეინარჩუნოს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სიმტკიცე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მდგრადობა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ცეცხლის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კვამლის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გავრცელება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მინიმუმამდე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დაყვანილი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ცეცხლის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მომიჯნავე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გავრცელება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მინიმუმამდე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დაყვანილი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შესაძლებელი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ადამიანების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ევაკუაცია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სახანძრო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სამაშველო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დანაყოფების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ხანძრის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ჩაქრობა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ადამიანებისა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გადარჩენა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83.  </w:t>
      </w:r>
      <w:r>
        <w:rPr>
          <w:rFonts w:eastAsia="Times New Roman"/>
          <w:sz w:val="24"/>
          <w:szCs w:val="24"/>
          <w:lang w:val="ka-GE" w:eastAsia="ka-GE"/>
        </w:rPr>
        <w:t>ჰიგიენის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ჯანმრთელობისა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დაპროექტებული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აშენებუ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ინსოლაციის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მცხოვრებთა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მეზობლებისა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დასაქმებულ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ჯანმრთელობის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განათებულობის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</w:t>
      </w:r>
      <w:r>
        <w:rPr>
          <w:rFonts w:eastAsia="Times New Roman"/>
          <w:sz w:val="24"/>
          <w:szCs w:val="24"/>
          <w:lang w:val="ka-GE" w:eastAsia="ka-GE"/>
        </w:rPr>
        <w:t>ყოფად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84.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დაპროექტებული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საფრთხე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შეუქმნას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ადამიანის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სიცოცხლესა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ჯანმრთელობას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განსაკუთრებული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ყურადღება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</w:t>
      </w:r>
      <w:r>
        <w:rPr>
          <w:rFonts w:eastAsia="Times New Roman"/>
          <w:sz w:val="24"/>
          <w:szCs w:val="24"/>
          <w:lang w:val="ka-GE" w:eastAsia="ka-GE"/>
        </w:rPr>
        <w:t>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მიექცეს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ელექტროგაყვანილობის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დაზიანების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მასალებისა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ნაკეთობების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ჩამოცვენის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დაჯახების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აფეთქების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წაქცევის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დაპროექტებისას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სამოქალაქო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საინჟინრო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მოსახლეობის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სიტუაციებისაგან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მოსალოდნელი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დანაკარგებისა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ნგრევის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სამაშველო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გადაუდებელი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85. </w:t>
      </w:r>
      <w:r>
        <w:rPr>
          <w:rFonts w:eastAsia="Times New Roman"/>
          <w:sz w:val="24"/>
          <w:szCs w:val="24"/>
          <w:lang w:val="ka-GE" w:eastAsia="ka-GE"/>
        </w:rPr>
        <w:t>შეზღუდული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საცხოვრებლისა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დაპროექტებული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</w:t>
      </w:r>
      <w:r>
        <w:rPr>
          <w:rFonts w:eastAsia="Times New Roman"/>
          <w:sz w:val="24"/>
          <w:szCs w:val="24"/>
          <w:lang w:val="ka-GE" w:eastAsia="ka-GE"/>
        </w:rPr>
        <w:t>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მიკუთვნებულ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სივრცეზე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პარკი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ბაღი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ბულვარ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სკვერი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ქუჩა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ტროტუარი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).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86.  </w:t>
      </w:r>
      <w:r>
        <w:rPr>
          <w:rFonts w:eastAsia="Times New Roman"/>
          <w:sz w:val="24"/>
          <w:szCs w:val="24"/>
          <w:lang w:val="ka-GE" w:eastAsia="ka-GE"/>
        </w:rPr>
        <w:t>ხმაურისგან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დაპროექტებული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იზოლაციის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ნორმები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ხმაურის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დანიშნულებისამებრ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დასვენებისა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შრომის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87.  </w:t>
      </w:r>
      <w:r>
        <w:rPr>
          <w:rFonts w:eastAsia="Times New Roman"/>
          <w:sz w:val="24"/>
          <w:szCs w:val="24"/>
          <w:lang w:val="ka-GE" w:eastAsia="ka-GE"/>
        </w:rPr>
        <w:t>შენობის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ენერგოეფექტიანობა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შენობის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ენერგოეფექტიანობა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</w:t>
      </w:r>
      <w:r>
        <w:rPr>
          <w:rFonts w:eastAsia="Times New Roman"/>
          <w:sz w:val="24"/>
          <w:szCs w:val="24"/>
          <w:lang w:val="ka-GE" w:eastAsia="ka-GE"/>
        </w:rPr>
        <w:t>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რაციონალური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განლაგებით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ჰორიზონტის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სწორი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ორიენტაციით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შემომზღუდავი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კონსტრუქციებისა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თბოტექნიკურ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გათვლებზე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დაყრდნობით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შერჩევით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შემომზღუდავი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კონსტრუქციების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თბოიზოლაციით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ინსოლაციი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დაყრდნობით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მზისგან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გათბობის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კონდიცირების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განათების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ვენტილაციის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თანამედროვე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ენერგოდამზოგავი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აღჭურვილობა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დანადგარების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88. 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</w:t>
      </w:r>
      <w:r>
        <w:rPr>
          <w:rFonts w:eastAsia="Times New Roman"/>
          <w:sz w:val="24"/>
          <w:szCs w:val="24"/>
          <w:lang w:val="ka-GE" w:eastAsia="ka-GE"/>
        </w:rPr>
        <w:t>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დაპროექტებისას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2.</w:t>
      </w:r>
      <w:r>
        <w:rPr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პასი</w:t>
      </w:r>
      <w:r>
        <w:rPr>
          <w:rFonts w:eastAsia="Times New Roman"/>
          <w:sz w:val="24"/>
          <w:szCs w:val="24"/>
          <w:lang w:val="ka-GE" w:eastAsia="ka-GE"/>
        </w:rPr>
        <w:t>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მომუშავე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გამათბობელ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დანადგარებს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ცხელი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კომბინირებულ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ფოტოელემენტებს</w:t>
      </w:r>
      <w:r>
        <w:rPr>
          <w:rFonts w:eastAsia="Times New Roman"/>
          <w:sz w:val="24"/>
          <w:szCs w:val="24"/>
          <w:lang w:val="ka-GE" w:eastAsia="ka-GE"/>
        </w:rPr>
        <w:t xml:space="preserve">);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ქარის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გეოთერმული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გათბობის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გაგრილების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ცხელი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</w:t>
      </w:r>
      <w:r>
        <w:rPr>
          <w:rFonts w:eastAsia="Times New Roman"/>
          <w:sz w:val="24"/>
          <w:szCs w:val="24"/>
          <w:lang w:val="ka-GE" w:eastAsia="ka-GE"/>
        </w:rPr>
        <w:t>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იძლევა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89. 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მასალა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ვარგისობის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საფრთხეს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უქმნიდეს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ადამიანის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ჯანმრთელობას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დგინდება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შემუშავებისას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მხედველობაში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განმსაზღვრელი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მახასიათებლები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90.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ab/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პროდუქტის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მიმოქცევის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VIII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91.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ab/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პროდუქტის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მიმოქცევის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-12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XI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საფუძველი</w:t>
      </w:r>
      <w:r>
        <w:rPr>
          <w:sz w:val="20"/>
          <w:szCs w:val="20"/>
          <w:lang w:val="ka-GE" w:eastAsia="ka-GE"/>
        </w:rPr>
        <w:t xml:space="preserve"> (</w:t>
      </w:r>
      <w:r>
        <w:rPr>
          <w:rFonts w:eastAsia="Times New Roman"/>
          <w:sz w:val="20"/>
          <w:szCs w:val="20"/>
          <w:lang w:val="ka-GE" w:eastAsia="ka-GE"/>
        </w:rPr>
        <w:t>სათაური</w:t>
      </w:r>
      <w:r>
        <w:rPr>
          <w:rFonts w:eastAsia="Times New Roman"/>
          <w:sz w:val="20"/>
          <w:szCs w:val="20"/>
          <w:lang w:val="ka-GE" w:eastAsia="ka-GE"/>
        </w:rPr>
        <w:t xml:space="preserve"> 20.12.2019. 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92.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>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ნებადართულ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სახეობას</w:t>
      </w:r>
      <w:r>
        <w:rPr>
          <w:rFonts w:eastAsia="Times New Roman"/>
          <w:sz w:val="24"/>
          <w:szCs w:val="24"/>
          <w:lang w:val="ka-GE" w:eastAsia="ka-GE"/>
        </w:rPr>
        <w:t xml:space="preserve">. 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ახეობის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ნებადართული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მდებარეობით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მოცულობითა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ეწინააღმდეგება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ქვეზონის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თავისებურებას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სამეზობლო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ინტენსივობის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კოეფიციენტი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გადამეტებულ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41-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მსხვილი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</w:t>
      </w:r>
      <w:r>
        <w:rPr>
          <w:rFonts w:eastAsia="Times New Roman"/>
          <w:sz w:val="24"/>
          <w:szCs w:val="24"/>
          <w:lang w:val="ka-GE" w:eastAsia="ka-GE"/>
        </w:rPr>
        <w:t>მედებს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66-</w:t>
      </w:r>
      <w:r>
        <w:rPr>
          <w:rFonts w:eastAsia="Times New Roman"/>
          <w:sz w:val="24"/>
          <w:szCs w:val="24"/>
          <w:lang w:val="ka-GE" w:eastAsia="ka-GE"/>
        </w:rPr>
        <w:t>ე−</w:t>
      </w:r>
      <w:r>
        <w:rPr>
          <w:rFonts w:eastAsia="Times New Roman"/>
          <w:sz w:val="24"/>
          <w:szCs w:val="24"/>
          <w:lang w:val="ka-GE" w:eastAsia="ka-GE"/>
        </w:rPr>
        <w:t>69-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ინტერესთა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შეჯერების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93.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-6 </w:t>
      </w:r>
      <w:r>
        <w:rPr>
          <w:rFonts w:eastAsia="Times New Roman"/>
          <w:sz w:val="24"/>
          <w:szCs w:val="24"/>
          <w:lang w:val="ka-GE" w:eastAsia="ka-GE"/>
        </w:rPr>
        <w:t>ნაწილებით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. 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დაცული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უმნიშვნელო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უმნიშვნელო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საჭიროებს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მოპოვებას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უმნიშვ</w:t>
      </w:r>
      <w:r>
        <w:rPr>
          <w:rFonts w:eastAsia="Times New Roman"/>
          <w:sz w:val="24"/>
          <w:szCs w:val="24"/>
          <w:lang w:val="ka-GE" w:eastAsia="ka-GE"/>
        </w:rPr>
        <w:t>ნელო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მახასიათებლები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დაიწყო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უნებ</w:t>
      </w:r>
      <w:r>
        <w:rPr>
          <w:rFonts w:eastAsia="Times New Roman"/>
          <w:sz w:val="24"/>
          <w:szCs w:val="24"/>
          <w:lang w:val="ka-GE" w:eastAsia="ka-GE"/>
        </w:rPr>
        <w:t>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უნებართვო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მიიჩნევა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სცდება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მახასიათებლებს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უკიდურესი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</w:t>
      </w:r>
      <w:r>
        <w:rPr>
          <w:rFonts w:eastAsia="Times New Roman"/>
          <w:sz w:val="24"/>
          <w:szCs w:val="24"/>
          <w:lang w:val="ka-GE" w:eastAsia="ka-GE"/>
        </w:rPr>
        <w:t>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ტექნოგენური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ფორსმაჟორული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სიტუაციის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</w:t>
      </w:r>
      <w:r>
        <w:rPr>
          <w:rFonts w:eastAsia="Times New Roman"/>
          <w:sz w:val="24"/>
          <w:szCs w:val="24"/>
          <w:lang w:val="ka-GE" w:eastAsia="ka-GE"/>
        </w:rPr>
        <w:t>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დამთავრების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შუამდგომლობით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გამარტივებული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წესრიგდება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გამოსწორების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დავალების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სასამართლო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</w:t>
      </w:r>
      <w:r>
        <w:rPr>
          <w:rFonts w:eastAsia="Times New Roman"/>
          <w:sz w:val="24"/>
          <w:szCs w:val="24"/>
          <w:lang w:val="ka-GE" w:eastAsia="ka-GE"/>
        </w:rPr>
        <w:t>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ესაჭიროება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თავისუფალ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ინდუსტრიულ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ეკონომიკურ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ტურისტულ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გამარტივებული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წესრიგდება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94.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ვალდებულებისადმი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დაქვემდებარებული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</w:t>
      </w:r>
      <w:r>
        <w:rPr>
          <w:rFonts w:eastAsia="Times New Roman"/>
          <w:sz w:val="24"/>
          <w:szCs w:val="24"/>
          <w:lang w:val="ka-GE" w:eastAsia="ka-GE"/>
        </w:rPr>
        <w:t>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მარტივ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>2. II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IV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</w:t>
      </w:r>
      <w:r>
        <w:rPr>
          <w:rFonts w:eastAsia="Times New Roman"/>
          <w:sz w:val="24"/>
          <w:szCs w:val="24"/>
          <w:lang w:val="ka-GE" w:eastAsia="ka-GE"/>
        </w:rPr>
        <w:t>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ნაწილში</w:t>
      </w:r>
      <w:r>
        <w:rPr>
          <w:rFonts w:eastAsia="Times New Roman"/>
          <w:sz w:val="24"/>
          <w:szCs w:val="24"/>
          <w:lang w:val="ka-GE" w:eastAsia="ka-GE"/>
        </w:rPr>
        <w:t xml:space="preserve"> II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საკრებულოს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ნაცვლად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</w:t>
      </w:r>
      <w:r>
        <w:rPr>
          <w:rFonts w:eastAsia="Times New Roman"/>
          <w:sz w:val="24"/>
          <w:szCs w:val="24"/>
          <w:lang w:val="ka-GE" w:eastAsia="ka-GE"/>
        </w:rPr>
        <w:t>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ნაწილში</w:t>
      </w:r>
      <w:r>
        <w:rPr>
          <w:rFonts w:eastAsia="Times New Roman"/>
          <w:sz w:val="24"/>
          <w:szCs w:val="24"/>
          <w:lang w:val="ka-GE" w:eastAsia="ka-GE"/>
        </w:rPr>
        <w:t xml:space="preserve"> 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საკრებულოს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მარტივი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ნაცვლად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</w:t>
      </w:r>
      <w:r>
        <w:rPr>
          <w:rFonts w:eastAsia="Times New Roman"/>
          <w:sz w:val="24"/>
          <w:szCs w:val="24"/>
          <w:lang w:val="ka-GE" w:eastAsia="ka-GE"/>
        </w:rPr>
        <w:t>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95.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მარტივი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თანდართული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ნუსხა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შინაარსი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</w:t>
      </w:r>
      <w:r>
        <w:rPr>
          <w:rFonts w:eastAsia="Times New Roman"/>
          <w:sz w:val="24"/>
          <w:szCs w:val="24"/>
          <w:lang w:val="ka-GE" w:eastAsia="ka-GE"/>
        </w:rPr>
        <w:t>გენილებით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უარყოფითი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გაუცემლობის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განმცხადებელი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დაიწყოს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</w:t>
      </w:r>
      <w:r>
        <w:rPr>
          <w:rFonts w:eastAsia="Times New Roman"/>
          <w:sz w:val="24"/>
          <w:szCs w:val="24"/>
          <w:lang w:val="ka-GE" w:eastAsia="ka-GE"/>
        </w:rPr>
        <w:t>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მოთხოვნიდან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</w:t>
      </w:r>
      <w:r>
        <w:rPr>
          <w:rFonts w:eastAsia="Times New Roman"/>
          <w:sz w:val="24"/>
          <w:szCs w:val="24"/>
          <w:lang w:val="ka-GE" w:eastAsia="ka-GE"/>
        </w:rPr>
        <w:t>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წარდგენილი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მარტივი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ნაცვლად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მოითხოვოს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</w:t>
      </w:r>
      <w:r>
        <w:rPr>
          <w:rFonts w:eastAsia="Times New Roman"/>
          <w:sz w:val="24"/>
          <w:szCs w:val="24"/>
          <w:lang w:val="ka-GE" w:eastAsia="ka-GE"/>
        </w:rPr>
        <w:t>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106-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ჩაბარებიდან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წელი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96.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კლასები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ადამიანის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ჯანმრთელობის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თვალსაზრისით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იყოფა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კლასად</w:t>
      </w:r>
      <w:r>
        <w:rPr>
          <w:rFonts w:eastAsia="Times New Roman"/>
          <w:sz w:val="24"/>
          <w:szCs w:val="24"/>
          <w:lang w:val="ka-GE" w:eastAsia="ka-GE"/>
        </w:rPr>
        <w:t xml:space="preserve">: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ხასი</w:t>
      </w:r>
      <w:r>
        <w:rPr>
          <w:rFonts w:eastAsia="Times New Roman"/>
          <w:sz w:val="24"/>
          <w:szCs w:val="24"/>
          <w:lang w:val="ka-GE" w:eastAsia="ka-GE"/>
        </w:rPr>
        <w:t>ათდება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უმნიშვნელო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რისკით</w:t>
      </w:r>
      <w:r>
        <w:rPr>
          <w:rFonts w:eastAsia="Times New Roman"/>
          <w:sz w:val="24"/>
          <w:szCs w:val="24"/>
          <w:lang w:val="ka-GE" w:eastAsia="ka-GE"/>
        </w:rPr>
        <w:t xml:space="preserve">;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II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ხასიათდება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დაბალი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რისკით</w:t>
      </w:r>
      <w:r>
        <w:rPr>
          <w:rFonts w:eastAsia="Times New Roman"/>
          <w:sz w:val="24"/>
          <w:szCs w:val="24"/>
          <w:lang w:val="ka-GE" w:eastAsia="ka-GE"/>
        </w:rPr>
        <w:t xml:space="preserve">;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III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ხასიათდება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რისკით</w:t>
      </w:r>
      <w:r>
        <w:rPr>
          <w:rFonts w:eastAsia="Times New Roman"/>
          <w:sz w:val="24"/>
          <w:szCs w:val="24"/>
          <w:lang w:val="ka-GE" w:eastAsia="ka-GE"/>
        </w:rPr>
        <w:t xml:space="preserve">;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IV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</w:t>
      </w:r>
      <w:r>
        <w:rPr>
          <w:rFonts w:eastAsia="Times New Roman"/>
          <w:sz w:val="24"/>
          <w:szCs w:val="24"/>
          <w:lang w:val="ka-GE" w:eastAsia="ka-GE"/>
        </w:rPr>
        <w:t>ასიათდება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მაღალი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V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მომეტებული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საფრთხის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კლასისადმი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მიკუთვნება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ასაშენებელი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სადემონტაჟო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რეკონსტრუქციის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იზრდება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კლასისადმი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მიკუთვნება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მახასიათებლებისა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</w:t>
      </w:r>
      <w:r>
        <w:rPr>
          <w:rFonts w:eastAsia="Times New Roman"/>
          <w:sz w:val="24"/>
          <w:szCs w:val="24"/>
          <w:lang w:val="ka-GE" w:eastAsia="ka-GE"/>
        </w:rPr>
        <w:t>გებობას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განმსაზღვრელი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მახასიათებლები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კლასისადმი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მიკუთვნება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მაღალი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მახასიათებლებისა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გულისხმობს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განმსაზღვრელი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მახასიათებლები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97.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I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IV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ურს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ფლობს</w:t>
      </w:r>
      <w:r>
        <w:rPr>
          <w:rFonts w:eastAsia="Times New Roman"/>
          <w:sz w:val="24"/>
          <w:szCs w:val="24"/>
          <w:lang w:val="ka-GE" w:eastAsia="ka-GE"/>
        </w:rPr>
        <w:t xml:space="preserve">       I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IV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შეიტანება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სტადიაზე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ასაშენებელი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მოსარგებლე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sz w:val="24"/>
          <w:szCs w:val="24"/>
          <w:lang w:val="ka-GE" w:eastAsia="ka-GE"/>
        </w:rPr>
        <w:t xml:space="preserve">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</w:t>
      </w:r>
      <w:r>
        <w:rPr>
          <w:rFonts w:eastAsia="Times New Roman"/>
          <w:sz w:val="24"/>
          <w:szCs w:val="24"/>
          <w:lang w:val="ka-GE" w:eastAsia="ka-GE"/>
        </w:rPr>
        <w:t>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თანამესაკუთრის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სივრცეში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დაგეგმილ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განკარგვის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ქუჩაზე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მოედანზე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ხიდზე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ტროტუარზე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გვირაბში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გასასვლელში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განსაკუთრებული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პარკში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ბაღში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სკვერში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მსგავს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სივრცეში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გამორიცხავს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</w:t>
      </w:r>
      <w:r>
        <w:rPr>
          <w:rFonts w:eastAsia="Times New Roman"/>
          <w:sz w:val="24"/>
          <w:szCs w:val="24"/>
          <w:lang w:val="ka-GE" w:eastAsia="ka-GE"/>
        </w:rPr>
        <w:t>ხმებასთან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წესრიგდება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დაპროექტება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დაუკვეთოს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კვალიფიკაციის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ზუსტად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კვალიფიკაციის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კვალიფიკაციის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ზუსტად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კვალიფიკაციის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98.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თანდართული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მომზადების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</w:t>
      </w:r>
      <w:r>
        <w:rPr>
          <w:rFonts w:eastAsia="Times New Roman"/>
          <w:sz w:val="24"/>
          <w:szCs w:val="24"/>
          <w:lang w:val="ka-GE" w:eastAsia="ka-GE"/>
        </w:rPr>
        <w:t>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თანდართული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მომზადება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II, III, IV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ესკიზის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კონსტრუქციული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ტექნოლოგიური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სქემის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არქიტექტორსა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ინჟინერ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კონსტრუქტორს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არქიტექტურულ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კონსტრუქციულ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საავტორო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მომიჯნავე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წესრიგდება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99.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საექსპერტო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</w:t>
      </w:r>
      <w:r>
        <w:rPr>
          <w:rFonts w:eastAsia="Times New Roman"/>
          <w:sz w:val="24"/>
          <w:szCs w:val="24"/>
          <w:lang w:val="ka-GE" w:eastAsia="ka-GE"/>
        </w:rPr>
        <w:t>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საექსპერტო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აკრედიტებული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ექსპერტი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აკრედიტებული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ექსპერტი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დაზღვევის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დადასტურებულია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right="49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აკრედიტებული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ექსპერტი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გასცემს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საექსპერტო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რეკომენდაციას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საქმიანობასთან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საპროექტო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მინიმუმამდე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აკრედიტებულ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ექსპერტს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საექსპერტო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</w:t>
      </w:r>
      <w:r>
        <w:rPr>
          <w:rFonts w:eastAsia="Times New Roman"/>
          <w:sz w:val="24"/>
          <w:szCs w:val="24"/>
          <w:lang w:val="ka-GE" w:eastAsia="ka-GE"/>
        </w:rPr>
        <w:t>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ენიჭება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აკრედიტებული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ექსპერტი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სისწორეზე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აკრედიტებულ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ექსპერტს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აუნაზღაუროს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საექსპერტო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შემთხვევაშიც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როცა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საექსპერტო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უარყოფითია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XII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100.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ab/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აღმასრულებელი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101.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სტადიები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სტადიად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   108-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სამსტადიიანი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>):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I </w:t>
      </w:r>
      <w:r>
        <w:rPr>
          <w:rFonts w:eastAsia="Times New Roman"/>
          <w:sz w:val="24"/>
          <w:szCs w:val="24"/>
          <w:lang w:val="ka-GE" w:eastAsia="ka-GE"/>
        </w:rPr>
        <w:t>სტადია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</w:t>
      </w:r>
      <w:r>
        <w:rPr>
          <w:rFonts w:eastAsia="Times New Roman"/>
          <w:sz w:val="24"/>
          <w:szCs w:val="24"/>
          <w:lang w:val="ka-GE" w:eastAsia="ka-GE"/>
        </w:rPr>
        <w:t>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II </w:t>
      </w:r>
      <w:r>
        <w:rPr>
          <w:rFonts w:eastAsia="Times New Roman"/>
          <w:sz w:val="24"/>
          <w:szCs w:val="24"/>
          <w:lang w:val="ka-GE" w:eastAsia="ka-GE"/>
        </w:rPr>
        <w:t>სტადია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სტადიაზე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მიმდინარეობს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102-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წინაპირობა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I </w:t>
      </w:r>
      <w:r>
        <w:rPr>
          <w:rFonts w:eastAsia="Times New Roman"/>
          <w:sz w:val="24"/>
          <w:szCs w:val="24"/>
          <w:lang w:val="ka-GE" w:eastAsia="ka-GE"/>
        </w:rPr>
        <w:t>სტადიაზე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შეუძლია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მოითხოვოს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სტადიისათვის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</w:t>
      </w:r>
      <w:r>
        <w:rPr>
          <w:rFonts w:eastAsia="Times New Roman"/>
          <w:sz w:val="24"/>
          <w:szCs w:val="24"/>
          <w:lang w:val="ka-GE" w:eastAsia="ka-GE"/>
        </w:rPr>
        <w:t>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102.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განსაკუთრებული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I </w:t>
      </w:r>
      <w:r>
        <w:rPr>
          <w:rFonts w:eastAsia="Times New Roman"/>
          <w:sz w:val="24"/>
          <w:szCs w:val="24"/>
          <w:lang w:val="ka-GE" w:eastAsia="ka-GE"/>
        </w:rPr>
        <w:t>სტადიის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</w:t>
      </w:r>
      <w:r>
        <w:rPr>
          <w:rFonts w:eastAsia="Times New Roman"/>
          <w:sz w:val="24"/>
          <w:szCs w:val="24"/>
          <w:lang w:val="ka-GE" w:eastAsia="ka-GE"/>
        </w:rPr>
        <w:t>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I </w:t>
      </w:r>
      <w:r>
        <w:rPr>
          <w:rFonts w:eastAsia="Times New Roman"/>
          <w:sz w:val="24"/>
          <w:szCs w:val="24"/>
          <w:lang w:val="ka-GE" w:eastAsia="ka-GE"/>
        </w:rPr>
        <w:t>სტადიისათვის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108-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სამსტადიიანი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).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II, III, IV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გამოყენებისას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ეწინააღმდეგება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ჩამოყალიბებული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ხასიათს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მარტივი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10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დღეს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გეოლოგიური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ფუძე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საძირკვლის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შეიტანება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103.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შინაარსი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67-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68-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აისახოს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: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ამონაწერს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საკადასტრო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სახეობას</w:t>
      </w:r>
      <w:r>
        <w:rPr>
          <w:rFonts w:eastAsia="Times New Roman"/>
          <w:sz w:val="24"/>
          <w:szCs w:val="24"/>
          <w:lang w:val="ka-GE" w:eastAsia="ka-GE"/>
        </w:rPr>
        <w:t xml:space="preserve">;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პარამეტრებს</w:t>
      </w:r>
      <w:r>
        <w:rPr>
          <w:rFonts w:eastAsia="Times New Roman"/>
          <w:sz w:val="24"/>
          <w:szCs w:val="24"/>
          <w:lang w:val="ka-GE" w:eastAsia="ka-GE"/>
        </w:rPr>
        <w:t xml:space="preserve">;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სახეობას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ხაზებს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სიმაღლის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სართულიანობას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ფუნქციურ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>ნიშნულებას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;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წესრიგდება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</w:t>
      </w:r>
      <w:r>
        <w:rPr>
          <w:rFonts w:eastAsia="Times New Roman"/>
          <w:sz w:val="24"/>
          <w:szCs w:val="24"/>
          <w:lang w:val="ka-GE" w:eastAsia="ka-GE"/>
        </w:rPr>
        <w:t>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სატრანსპორტო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შეკეთება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რეკონსტრუქცია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გაფართოებას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დაზიანებას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აისახოს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72-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73-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104.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</w:t>
      </w:r>
      <w:r>
        <w:rPr>
          <w:rFonts w:eastAsia="Times New Roman"/>
          <w:sz w:val="24"/>
          <w:szCs w:val="24"/>
          <w:lang w:val="ka-GE" w:eastAsia="ka-GE"/>
        </w:rPr>
        <w:t>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VI </w:t>
      </w:r>
      <w:r>
        <w:rPr>
          <w:rFonts w:eastAsia="Times New Roman"/>
          <w:sz w:val="24"/>
          <w:szCs w:val="24"/>
          <w:lang w:val="ka-GE" w:eastAsia="ka-GE"/>
        </w:rPr>
        <w:t>თავით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</w:t>
      </w:r>
      <w:r>
        <w:rPr>
          <w:rFonts w:eastAsia="Times New Roman"/>
          <w:sz w:val="24"/>
          <w:szCs w:val="24"/>
          <w:lang w:val="ka-GE" w:eastAsia="ka-GE"/>
        </w:rPr>
        <w:t>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109-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10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78-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წარდგენილ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წარდგენილი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</w:t>
      </w:r>
      <w:r>
        <w:rPr>
          <w:rFonts w:eastAsia="Times New Roman"/>
          <w:sz w:val="24"/>
          <w:szCs w:val="24"/>
          <w:lang w:val="ka-GE" w:eastAsia="ka-GE"/>
        </w:rPr>
        <w:t>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თანდართული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ნუსხასთან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ხარვეზის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83-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</w:t>
      </w:r>
      <w:r>
        <w:rPr>
          <w:rFonts w:eastAsia="Times New Roman"/>
          <w:sz w:val="24"/>
          <w:szCs w:val="24"/>
          <w:lang w:val="ka-GE" w:eastAsia="ka-GE"/>
        </w:rPr>
        <w:t>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დასადგენად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განსაზღვრულზე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</w:t>
      </w:r>
      <w:r>
        <w:rPr>
          <w:rFonts w:eastAsia="Times New Roman"/>
          <w:sz w:val="24"/>
          <w:szCs w:val="24"/>
          <w:lang w:val="ka-GE" w:eastAsia="ka-GE"/>
        </w:rPr>
        <w:t>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არაუმეტეს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თვით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გაგრძელების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განცხადებით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</w:t>
      </w:r>
      <w:r>
        <w:rPr>
          <w:rFonts w:eastAsia="Times New Roman"/>
          <w:sz w:val="24"/>
          <w:szCs w:val="24"/>
          <w:lang w:val="ka-GE" w:eastAsia="ka-GE"/>
        </w:rPr>
        <w:t>იანეს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sz w:val="24"/>
          <w:szCs w:val="24"/>
          <w:lang w:val="ka-GE" w:eastAsia="ka-GE"/>
        </w:rPr>
        <w:t xml:space="preserve"> 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105.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</w:t>
      </w:r>
      <w:r>
        <w:rPr>
          <w:rFonts w:eastAsia="Times New Roman"/>
          <w:sz w:val="24"/>
          <w:szCs w:val="24"/>
          <w:lang w:val="ka-GE" w:eastAsia="ka-GE"/>
        </w:rPr>
        <w:t>აა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წელი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II </w:t>
      </w:r>
      <w:r>
        <w:rPr>
          <w:rFonts w:eastAsia="Times New Roman"/>
          <w:sz w:val="24"/>
          <w:szCs w:val="24"/>
          <w:lang w:val="ka-GE" w:eastAsia="ka-GE"/>
        </w:rPr>
        <w:t>სტადიის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106.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თანდართული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>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საკუთრების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წინასაპროექტო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შედეგებს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არქიტექტურულ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პროექტს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წინასწარ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საინჟინრო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გეოლოგიურ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კონსტრუქციულ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სქემას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პროექტს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ტექნოლოგიურ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სქემას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პროექტს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საინჟინრო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გეოლოგიური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კონსტრუქციული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სქემის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ტექნოლოგიური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სქემის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აკრედიტებული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ექსპერტის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დასკვნას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მოსაკრებლის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დამადასტურებელ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საინფორმაციო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ამსახველ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ფოტოსურათებს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სახეო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85-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სამსტადიიანი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დამატებით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108-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“, „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“, „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გარემოსდაცვითი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</w:t>
      </w:r>
      <w:r>
        <w:rPr>
          <w:rFonts w:eastAsia="Times New Roman"/>
          <w:sz w:val="24"/>
          <w:szCs w:val="24"/>
          <w:lang w:val="ka-GE" w:eastAsia="ka-GE"/>
        </w:rPr>
        <w:t>ართავს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სოფლის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მეურნეობის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შემავალ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(17.03.2022. </w:t>
      </w:r>
      <w:r>
        <w:rPr>
          <w:rFonts w:eastAsia="Times New Roman"/>
          <w:sz w:val="20"/>
          <w:szCs w:val="20"/>
          <w:lang w:val="ka-GE" w:eastAsia="ka-GE"/>
        </w:rPr>
        <w:t xml:space="preserve">№1447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მაისიდან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მიეთითოს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</w:t>
      </w:r>
      <w:r>
        <w:rPr>
          <w:rFonts w:eastAsia="Times New Roman"/>
          <w:sz w:val="24"/>
          <w:szCs w:val="24"/>
          <w:lang w:val="ka-GE" w:eastAsia="ka-GE"/>
        </w:rPr>
        <w:t>რტი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შედგენისას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7. II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IV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წარსადგენი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ჩამონათვალი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შინაარსი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მუნიციპალიტე</w:t>
      </w:r>
      <w:r>
        <w:rPr>
          <w:rFonts w:eastAsia="Times New Roman"/>
          <w:sz w:val="24"/>
          <w:szCs w:val="24"/>
          <w:lang w:val="ka-GE" w:eastAsia="ka-GE"/>
        </w:rPr>
        <w:t>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საკრებულოს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107.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</w:t>
      </w:r>
      <w:r>
        <w:rPr>
          <w:rFonts w:eastAsia="Times New Roman"/>
          <w:sz w:val="24"/>
          <w:szCs w:val="24"/>
          <w:lang w:val="ka-GE" w:eastAsia="ka-GE"/>
        </w:rPr>
        <w:t>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VI </w:t>
      </w:r>
      <w:r>
        <w:rPr>
          <w:rFonts w:eastAsia="Times New Roman"/>
          <w:sz w:val="24"/>
          <w:szCs w:val="24"/>
          <w:lang w:val="ka-GE" w:eastAsia="ka-GE"/>
        </w:rPr>
        <w:t>თავით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მარტივი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წარმოებით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წარდგენილი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თანდართული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ნუსხასთან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ხარვეზის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</w:t>
      </w:r>
      <w:r>
        <w:rPr>
          <w:rFonts w:eastAsia="Times New Roman"/>
          <w:sz w:val="24"/>
          <w:szCs w:val="24"/>
          <w:lang w:val="ka-GE" w:eastAsia="ka-GE"/>
        </w:rPr>
        <w:t>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83-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109-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20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სამსტადიიანი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საქმისთვი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დასადგენად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</w:t>
      </w:r>
      <w:r>
        <w:rPr>
          <w:rFonts w:eastAsia="Times New Roman"/>
          <w:sz w:val="24"/>
          <w:szCs w:val="24"/>
          <w:lang w:val="ka-GE" w:eastAsia="ka-GE"/>
        </w:rPr>
        <w:t>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არაუმეტეს</w:t>
      </w:r>
      <w:r>
        <w:rPr>
          <w:rFonts w:eastAsia="Times New Roman"/>
          <w:sz w:val="24"/>
          <w:szCs w:val="24"/>
          <w:lang w:val="ka-GE" w:eastAsia="ka-GE"/>
        </w:rPr>
        <w:t xml:space="preserve"> 20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არაუმეტეს</w:t>
      </w:r>
      <w:r>
        <w:rPr>
          <w:rFonts w:eastAsia="Times New Roman"/>
          <w:sz w:val="24"/>
          <w:szCs w:val="24"/>
          <w:lang w:val="ka-GE" w:eastAsia="ka-GE"/>
        </w:rPr>
        <w:t xml:space="preserve"> 30 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გაგრძელების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საექსპერტო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დასკვნა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ექსპერტიზის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ჩატარების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მეთოდსა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შენიშვ</w:t>
      </w:r>
      <w:r>
        <w:rPr>
          <w:rFonts w:eastAsia="Times New Roman"/>
          <w:sz w:val="24"/>
          <w:szCs w:val="24"/>
          <w:lang w:val="ka-GE" w:eastAsia="ka-GE"/>
        </w:rPr>
        <w:t>ნებს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საექსპერტო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საექსპერტო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ერთმნიშვნელოვნად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უარყოფითი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  <w:r>
        <w:rPr>
          <w:rFonts w:eastAsia="Times New Roman"/>
          <w:sz w:val="24"/>
          <w:szCs w:val="24"/>
          <w:lang w:val="ka-GE" w:eastAsia="ka-GE"/>
        </w:rPr>
        <w:t>უარყოფითი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საექსპერტო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ab/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დადებითი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საექსპერტო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ეჭვის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გაჩენის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განმარტებისთვის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ექსპერტიზის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არასწორი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საექსპერტო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ექსპერტის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უარყოფითი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საკრებულო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</w:t>
      </w:r>
      <w:r>
        <w:rPr>
          <w:rFonts w:eastAsia="Times New Roman"/>
          <w:sz w:val="24"/>
          <w:szCs w:val="24"/>
          <w:lang w:val="ka-GE" w:eastAsia="ka-GE"/>
        </w:rPr>
        <w:t>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დაჩქარებულად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108.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VI </w:t>
      </w:r>
      <w:r>
        <w:rPr>
          <w:rFonts w:eastAsia="Times New Roman"/>
          <w:sz w:val="24"/>
          <w:szCs w:val="24"/>
          <w:lang w:val="ka-GE" w:eastAsia="ka-GE"/>
        </w:rPr>
        <w:t>თავით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მარტივი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შესათანხმებლად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78-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დაერთოს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106-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“, „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“, „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</w:t>
      </w:r>
      <w:r>
        <w:rPr>
          <w:rFonts w:eastAsia="Times New Roman"/>
          <w:sz w:val="24"/>
          <w:szCs w:val="24"/>
          <w:lang w:val="ka-GE" w:eastAsia="ka-GE"/>
        </w:rPr>
        <w:t>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დოკუმენტაცია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109-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17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წარდგენილი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თანდართუ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ნუსხასთან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ხარვეზის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83-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</w:t>
      </w:r>
      <w:r>
        <w:rPr>
          <w:rFonts w:eastAsia="Times New Roman"/>
          <w:sz w:val="24"/>
          <w:szCs w:val="24"/>
          <w:lang w:val="ka-GE" w:eastAsia="ka-GE"/>
        </w:rPr>
        <w:t>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შეთანხმებული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III </w:t>
      </w:r>
      <w:r>
        <w:rPr>
          <w:rFonts w:eastAsia="Times New Roman"/>
          <w:sz w:val="24"/>
          <w:szCs w:val="24"/>
          <w:lang w:val="ka-GE" w:eastAsia="ka-GE"/>
        </w:rPr>
        <w:t>სტადიის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                  5 </w:t>
      </w:r>
      <w:r>
        <w:rPr>
          <w:rFonts w:eastAsia="Times New Roman"/>
          <w:sz w:val="24"/>
          <w:szCs w:val="24"/>
          <w:lang w:val="ka-GE" w:eastAsia="ka-GE"/>
        </w:rPr>
        <w:t>წელია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109.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84-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>მტკიცებასთან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წარმოებაში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ორსტადიიან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წარმოებაში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ჩართოს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</w:t>
      </w:r>
      <w:r>
        <w:rPr>
          <w:rFonts w:eastAsia="Times New Roman"/>
          <w:sz w:val="24"/>
          <w:szCs w:val="24"/>
          <w:lang w:val="ka-GE" w:eastAsia="ka-GE"/>
        </w:rPr>
        <w:t>ნო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დასმულ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20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104-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10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შეისწავლის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</w:t>
      </w:r>
      <w:r>
        <w:rPr>
          <w:rFonts w:eastAsia="Times New Roman"/>
          <w:sz w:val="24"/>
          <w:szCs w:val="24"/>
          <w:lang w:val="ka-GE" w:eastAsia="ka-GE"/>
        </w:rPr>
        <w:t>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ამზადებს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წარედგინება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107-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108-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   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ვადებში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 xml:space="preserve">110.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სტადიების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საინფორმაციო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აფა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კალენდარული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მიჯნის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ინტერესზე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უშუალო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ახდენს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ადმინისტ</w:t>
      </w:r>
      <w:r>
        <w:rPr>
          <w:rFonts w:eastAsia="Times New Roman"/>
          <w:sz w:val="24"/>
          <w:szCs w:val="24"/>
          <w:lang w:val="ka-GE" w:eastAsia="ka-GE"/>
        </w:rPr>
        <w:t>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ჩაბმული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95-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გონივრულ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გაეცნოს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</w:t>
      </w:r>
      <w:r>
        <w:rPr>
          <w:rFonts w:eastAsia="Times New Roman"/>
          <w:sz w:val="24"/>
          <w:szCs w:val="24"/>
          <w:lang w:val="ka-GE" w:eastAsia="ka-GE"/>
        </w:rPr>
        <w:t>არდგენილ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თანდართულ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98-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მტკიცებულებები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შუამდგომლობები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გარემოება</w:t>
      </w:r>
      <w:r>
        <w:rPr>
          <w:rFonts w:eastAsia="Times New Roman"/>
          <w:sz w:val="24"/>
          <w:szCs w:val="24"/>
          <w:lang w:val="ka-GE" w:eastAsia="ka-GE"/>
        </w:rPr>
        <w:t>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გამოკვლევის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თხოვნით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111.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შესვლა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განმცხადებლისათვის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ჩაბარების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მომენტიდან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გაცნობიდან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იგზავნება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დაზღვეული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ოფიციალური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საშუალებით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ტელეფონი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ფოსტა</w:t>
      </w:r>
      <w:r>
        <w:rPr>
          <w:rFonts w:eastAsia="Times New Roman"/>
          <w:sz w:val="24"/>
          <w:szCs w:val="24"/>
          <w:lang w:val="ka-GE" w:eastAsia="ka-GE"/>
        </w:rPr>
        <w:t xml:space="preserve">).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გაუგზავნოს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განმცხადებელს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112.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გავიდა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დამთავრებული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განცხადებით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განიხილოს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დარჩენილი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რაფიკი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დასამთავრებლად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დამადასტურებელი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ქვითარი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მოსაკრებლის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დამადასტურებელი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ქვითარი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არქიტექტურულ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კორექტირებული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გასც</w:t>
      </w:r>
      <w:r>
        <w:rPr>
          <w:rFonts w:eastAsia="Times New Roman"/>
          <w:sz w:val="24"/>
          <w:szCs w:val="24"/>
          <w:lang w:val="ka-GE" w:eastAsia="ka-GE"/>
        </w:rPr>
        <w:t>ემს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განმცხადებელმა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დამადასტურებელი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ქვითარი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საექსპერტო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</w:t>
      </w:r>
      <w:r>
        <w:rPr>
          <w:rFonts w:eastAsia="Times New Roman"/>
          <w:sz w:val="24"/>
          <w:szCs w:val="24"/>
          <w:lang w:val="ka-GE" w:eastAsia="ka-GE"/>
        </w:rPr>
        <w:t>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აზომვითი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ნახაზები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ითხოვს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გაგრძელებას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</w:t>
      </w:r>
      <w:r>
        <w:rPr>
          <w:rFonts w:eastAsia="Times New Roman"/>
          <w:sz w:val="24"/>
          <w:szCs w:val="24"/>
          <w:lang w:val="ka-GE" w:eastAsia="ka-GE"/>
        </w:rPr>
        <w:t>აოები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ნებართვას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</w:t>
      </w:r>
      <w:r>
        <w:rPr>
          <w:rFonts w:eastAsia="Times New Roman"/>
          <w:sz w:val="24"/>
          <w:szCs w:val="24"/>
          <w:lang w:val="ka-GE" w:eastAsia="ka-GE"/>
        </w:rPr>
        <w:t>რთვას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გაგრძელების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დარჩენილი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გრაფიკი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გრაფიკის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დასამთავრებლად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</w:t>
      </w:r>
      <w:r>
        <w:rPr>
          <w:rFonts w:eastAsia="Times New Roman"/>
          <w:sz w:val="24"/>
          <w:szCs w:val="24"/>
          <w:lang w:val="ka-GE" w:eastAsia="ka-GE"/>
        </w:rPr>
        <w:t>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შეიტანება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წესრიგ</w:t>
      </w:r>
      <w:r>
        <w:rPr>
          <w:rFonts w:eastAsia="Times New Roman"/>
          <w:sz w:val="24"/>
          <w:szCs w:val="24"/>
          <w:lang w:val="ka-GE" w:eastAsia="ka-GE"/>
        </w:rPr>
        <w:t>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113.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მშენებლობასთ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მომზადებული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ესკიზის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შეთანხმება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ნდობა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-9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</w:t>
      </w:r>
      <w:r>
        <w:rPr>
          <w:rFonts w:eastAsia="Times New Roman"/>
          <w:sz w:val="24"/>
          <w:szCs w:val="24"/>
          <w:lang w:val="ka-GE" w:eastAsia="ka-GE"/>
        </w:rPr>
        <w:t>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114.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წარდგენა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ab/>
        <w:t xml:space="preserve"> 1.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თანდართული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იმდენად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ქმნიდეს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ფაქტობრივ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ნუსხა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115.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წინას</w:t>
      </w:r>
      <w:r>
        <w:rPr>
          <w:rFonts w:eastAsia="Times New Roman"/>
          <w:sz w:val="24"/>
          <w:szCs w:val="24"/>
          <w:lang w:val="ka-GE" w:eastAsia="ka-GE"/>
        </w:rPr>
        <w:t>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წელი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გაიცემა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</w:t>
      </w:r>
      <w:r>
        <w:rPr>
          <w:rFonts w:eastAsia="Times New Roman"/>
          <w:sz w:val="24"/>
          <w:szCs w:val="24"/>
          <w:lang w:val="ka-GE" w:eastAsia="ka-GE"/>
        </w:rPr>
        <w:t>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116.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დაუშვებლობა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საგამონაკლისო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მოპოვებული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ინდივიდ</w:t>
      </w:r>
      <w:r>
        <w:rPr>
          <w:rFonts w:eastAsia="Times New Roman"/>
          <w:sz w:val="24"/>
          <w:szCs w:val="24"/>
          <w:lang w:val="ka-GE" w:eastAsia="ka-GE"/>
        </w:rPr>
        <w:t>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ჩერდება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საჩივრის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სასამართლოში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გასაჩივრების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უფლებამოსილ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სასამართლოს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შეაჩეროს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</w:t>
      </w:r>
      <w:r>
        <w:rPr>
          <w:rFonts w:eastAsia="Times New Roman"/>
          <w:sz w:val="24"/>
          <w:szCs w:val="24"/>
          <w:lang w:val="ka-GE" w:eastAsia="ka-GE"/>
        </w:rPr>
        <w:t>ნისტრაციულ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ეჭვი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გასაჩივრებული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კანონიერების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გადაუდებელი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აღსრულება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ზიანს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აყენებს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დაცვას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გასაჩივრებული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XIII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117.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</w:t>
      </w:r>
      <w:r>
        <w:rPr>
          <w:rFonts w:eastAsia="Times New Roman"/>
          <w:sz w:val="24"/>
          <w:szCs w:val="24"/>
          <w:lang w:val="ka-GE" w:eastAsia="ka-GE"/>
        </w:rPr>
        <w:t>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სახეებია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მშე</w:t>
      </w:r>
      <w:r>
        <w:rPr>
          <w:rFonts w:eastAsia="Times New Roman"/>
          <w:sz w:val="24"/>
          <w:szCs w:val="24"/>
          <w:lang w:val="ka-GE" w:eastAsia="ka-GE"/>
        </w:rPr>
        <w:t>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აკრედიტებული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ექსპერტი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ქალაქ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თბილისის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თბილისის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118.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/ </w:t>
      </w:r>
      <w:r>
        <w:rPr>
          <w:rFonts w:eastAsia="Times New Roman"/>
          <w:sz w:val="24"/>
          <w:szCs w:val="24"/>
          <w:lang w:val="ka-GE" w:eastAsia="ka-GE"/>
        </w:rPr>
        <w:t>სანებართ</w:t>
      </w:r>
      <w:r>
        <w:rPr>
          <w:rFonts w:eastAsia="Times New Roman"/>
          <w:sz w:val="24"/>
          <w:szCs w:val="24"/>
          <w:lang w:val="ka-GE" w:eastAsia="ka-GE"/>
        </w:rPr>
        <w:t>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</w:t>
      </w:r>
      <w:r>
        <w:rPr>
          <w:rFonts w:eastAsia="Times New Roman"/>
          <w:sz w:val="24"/>
          <w:szCs w:val="24"/>
          <w:lang w:val="ka-GE" w:eastAsia="ka-GE"/>
        </w:rPr>
        <w:t>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გამოვლენა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რეაგირება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</w:t>
      </w:r>
      <w:r>
        <w:rPr>
          <w:rFonts w:eastAsia="Times New Roman"/>
          <w:sz w:val="24"/>
          <w:szCs w:val="24"/>
          <w:lang w:val="ka-GE" w:eastAsia="ka-GE"/>
        </w:rPr>
        <w:t>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შერჩევითობის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რისკის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ანალიზზე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დაყრდნო</w:t>
      </w:r>
      <w:r>
        <w:rPr>
          <w:rFonts w:eastAsia="Times New Roman"/>
          <w:sz w:val="24"/>
          <w:szCs w:val="24"/>
          <w:lang w:val="ka-GE" w:eastAsia="ka-GE"/>
        </w:rPr>
        <w:t>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საჩივრის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აკრედიტებული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ექსპერტის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ყოველწლიურად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III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IV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10%-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გაიცა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>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დაუბრკოლებლად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შევიდეს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შეამოწმოს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</w:t>
      </w:r>
      <w:r>
        <w:rPr>
          <w:rFonts w:eastAsia="Times New Roman"/>
          <w:sz w:val="24"/>
          <w:szCs w:val="24"/>
          <w:lang w:val="ka-GE" w:eastAsia="ka-GE"/>
        </w:rPr>
        <w:t>ადასტურებელი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119.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აკრედიტებული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ექსპერტი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აკრედიტებული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პროდუქტის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მიმოქცევის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ექსპერტი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სერტიფიკატის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1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ქალაქ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თბილისის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</w:t>
      </w:r>
      <w:r>
        <w:rPr>
          <w:rFonts w:eastAsia="Times New Roman"/>
          <w:sz w:val="24"/>
          <w:szCs w:val="24"/>
          <w:lang w:val="ka-GE" w:eastAsia="ka-GE"/>
        </w:rPr>
        <w:t>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თბილისის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აკრედიტებული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ექსპერტი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</w:t>
      </w:r>
      <w:r>
        <w:rPr>
          <w:rFonts w:eastAsia="Times New Roman"/>
          <w:sz w:val="24"/>
          <w:szCs w:val="24"/>
          <w:lang w:val="ka-GE" w:eastAsia="ka-GE"/>
        </w:rPr>
        <w:t>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რომლისთვისაც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აკრედიტებული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გულისხმობს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</w:t>
      </w:r>
      <w:r>
        <w:rPr>
          <w:rFonts w:eastAsia="Times New Roman"/>
          <w:sz w:val="24"/>
          <w:szCs w:val="24"/>
          <w:lang w:val="ka-GE" w:eastAsia="ka-GE"/>
        </w:rPr>
        <w:t>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I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II </w:t>
      </w:r>
      <w:r>
        <w:rPr>
          <w:rFonts w:eastAsia="Times New Roman"/>
          <w:sz w:val="24"/>
          <w:szCs w:val="24"/>
          <w:lang w:val="ka-GE" w:eastAsia="ka-GE"/>
        </w:rPr>
        <w:t>კლასების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III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IV </w:t>
      </w:r>
      <w:r>
        <w:rPr>
          <w:rFonts w:eastAsia="Times New Roman"/>
          <w:sz w:val="24"/>
          <w:szCs w:val="24"/>
          <w:lang w:val="ka-GE" w:eastAsia="ka-GE"/>
        </w:rPr>
        <w:t>კლასების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დაუკვეთო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აკრედიტებულ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ექსპერტს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აკრედიტებული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ექსპერტი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შეატყობინოს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I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II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ნიშნავს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თვითონ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შესრულებაზე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სისწორეზე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ნამდვილობაზე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აწარმოოს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ამსახველი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აკრედიტებული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ექსპერტი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: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ჰქონ</w:t>
      </w:r>
      <w:r>
        <w:rPr>
          <w:rFonts w:eastAsia="Times New Roman"/>
          <w:sz w:val="24"/>
          <w:szCs w:val="24"/>
          <w:lang w:val="ka-GE" w:eastAsia="ka-GE"/>
        </w:rPr>
        <w:t>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პროფესიული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დაზღვევა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ეტაპების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დამთავრების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სრულად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ბრალეულობით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მიყენებული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ზიანისათვის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სისწორისთვის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აკრედიტებული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ექსპერტის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დაზღვევის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წესრიგდება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0"/>
          <w:szCs w:val="2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შენიშვნა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-7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საეტაპო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საცხოვრებელი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>(0</w:t>
      </w:r>
      <w:r>
        <w:rPr>
          <w:sz w:val="20"/>
          <w:szCs w:val="20"/>
          <w:lang w:val="ka-GE" w:eastAsia="ka-GE"/>
        </w:rPr>
        <w:t xml:space="preserve">2.11.2021. </w:t>
      </w:r>
      <w:r>
        <w:rPr>
          <w:rFonts w:eastAsia="Times New Roman"/>
          <w:sz w:val="20"/>
          <w:szCs w:val="20"/>
          <w:lang w:val="ka-GE" w:eastAsia="ka-GE"/>
        </w:rPr>
        <w:t>№964)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120.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შემოწმება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აკრედიტებული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ექსპერტის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ტაპების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დამთავრების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წარდგენიდან</w:t>
      </w:r>
      <w:r>
        <w:rPr>
          <w:rFonts w:eastAsia="Times New Roman"/>
          <w:sz w:val="24"/>
          <w:szCs w:val="24"/>
          <w:lang w:val="ka-GE" w:eastAsia="ka-GE"/>
        </w:rPr>
        <w:t xml:space="preserve"> 15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ნაგებობისა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გადაამოწმოს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ეტაპის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ამსახველი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ეტაპი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ჩაბარებულად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ითვლება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აღმოაჩენს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ასკვნაში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ხარვეზს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ეტაპის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ამსახველი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შეუსაბამობას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ეტაპი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ჩაბარებულად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ეტაპის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ჩაუბარებლობის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მიზეზი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მიზეზები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</w:t>
      </w:r>
      <w:r>
        <w:rPr>
          <w:rFonts w:eastAsia="Times New Roman"/>
          <w:sz w:val="24"/>
          <w:szCs w:val="24"/>
          <w:lang w:val="ka-GE" w:eastAsia="ka-GE"/>
        </w:rPr>
        <w:t>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ეცნობება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ხარვეზის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აღმოფხვრის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ეტაპის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ამსახველი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განუსაზღვრავს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ხარვეზის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აღმოუფხვრელობა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ეტაპზე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ეტაპის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ჩაბარება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განცხადების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</w:t>
      </w:r>
      <w:r>
        <w:rPr>
          <w:rFonts w:eastAsia="Times New Roman"/>
          <w:sz w:val="24"/>
          <w:szCs w:val="24"/>
          <w:lang w:val="ka-GE" w:eastAsia="ka-GE"/>
        </w:rPr>
        <w:t>ხოვნიდან</w:t>
      </w:r>
      <w:r>
        <w:rPr>
          <w:rFonts w:eastAsia="Times New Roman"/>
          <w:sz w:val="24"/>
          <w:szCs w:val="24"/>
          <w:lang w:val="ka-GE" w:eastAsia="ka-GE"/>
        </w:rPr>
        <w:t xml:space="preserve"> 10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0"/>
          <w:szCs w:val="2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II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საცხოვრებელი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III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IV </w:t>
      </w:r>
      <w:r>
        <w:rPr>
          <w:rFonts w:eastAsia="Times New Roman"/>
          <w:sz w:val="24"/>
          <w:szCs w:val="24"/>
          <w:lang w:val="ka-GE" w:eastAsia="ka-GE"/>
        </w:rPr>
        <w:t>კლასების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საცხოვრებე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ვარგისად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აკრედიტებული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ექსპერტის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II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საცხოვრებელი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ნიშნავს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თვითონ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II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საცხოვრებელი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ვარგისად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წარდგენისთვის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(02.11.2021. </w:t>
      </w:r>
      <w:r>
        <w:rPr>
          <w:rFonts w:eastAsia="Times New Roman"/>
          <w:sz w:val="20"/>
          <w:szCs w:val="20"/>
          <w:lang w:val="ka-GE" w:eastAsia="ka-GE"/>
        </w:rPr>
        <w:t>№964)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121.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III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IV </w:t>
      </w:r>
      <w:r>
        <w:rPr>
          <w:rFonts w:eastAsia="Times New Roman"/>
          <w:sz w:val="24"/>
          <w:szCs w:val="24"/>
          <w:lang w:val="ka-GE" w:eastAsia="ka-GE"/>
        </w:rPr>
        <w:t>კლასების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I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II </w:t>
      </w:r>
      <w:r>
        <w:rPr>
          <w:rFonts w:eastAsia="Times New Roman"/>
          <w:sz w:val="24"/>
          <w:szCs w:val="24"/>
          <w:lang w:val="ka-GE" w:eastAsia="ka-GE"/>
        </w:rPr>
        <w:t>კლასების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ნიშნავს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თვითონ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პერმანენტულად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ამოწმებს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დასაქმებული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სპეციალისტების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ატყობინებს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</w:t>
      </w:r>
      <w:r>
        <w:rPr>
          <w:rFonts w:eastAsia="Times New Roman"/>
          <w:sz w:val="24"/>
          <w:szCs w:val="24"/>
          <w:lang w:val="ka-GE" w:eastAsia="ka-GE"/>
        </w:rPr>
        <w:t>სებითა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XIV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ინსტრუმენტები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122.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</w:t>
      </w:r>
      <w:r>
        <w:rPr>
          <w:rFonts w:eastAsia="Times New Roman"/>
          <w:sz w:val="24"/>
          <w:szCs w:val="24"/>
          <w:lang w:val="ka-GE" w:eastAsia="ka-GE"/>
        </w:rPr>
        <w:t>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XV </w:t>
      </w:r>
      <w:r>
        <w:rPr>
          <w:rFonts w:eastAsia="Times New Roman"/>
          <w:sz w:val="24"/>
          <w:szCs w:val="24"/>
          <w:lang w:val="ka-GE" w:eastAsia="ka-GE"/>
        </w:rPr>
        <w:t>თავით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XIV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XV </w:t>
      </w:r>
      <w:r>
        <w:rPr>
          <w:rFonts w:eastAsia="Times New Roman"/>
          <w:sz w:val="24"/>
          <w:szCs w:val="24"/>
          <w:lang w:val="ka-GE" w:eastAsia="ka-GE"/>
        </w:rPr>
        <w:t>თავების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მშ</w:t>
      </w:r>
      <w:r>
        <w:rPr>
          <w:rFonts w:eastAsia="Times New Roman"/>
          <w:sz w:val="24"/>
          <w:szCs w:val="24"/>
          <w:lang w:val="ka-GE" w:eastAsia="ka-GE"/>
        </w:rPr>
        <w:t>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დგინდება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დგინდება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მესაკუთრე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ავარიულობის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უშუალო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საფრ</w:t>
      </w:r>
      <w:r>
        <w:rPr>
          <w:rFonts w:eastAsia="Times New Roman"/>
          <w:sz w:val="24"/>
          <w:szCs w:val="24"/>
          <w:lang w:val="ka-GE" w:eastAsia="ka-GE"/>
        </w:rPr>
        <w:t>თხეს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უქმნის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ადამიანის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სიცოცხლეს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ჯანმრთელობას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ძეგლის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რეკონსტრუქციის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დემონტაჟის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</w:t>
      </w:r>
      <w:r>
        <w:rPr>
          <w:rFonts w:eastAsia="Times New Roman"/>
          <w:sz w:val="24"/>
          <w:szCs w:val="24"/>
          <w:lang w:val="ka-GE" w:eastAsia="ka-GE"/>
        </w:rPr>
        <w:t>ნილების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დაევალა</w:t>
      </w:r>
      <w:r>
        <w:rPr>
          <w:rFonts w:eastAsia="Times New Roman"/>
          <w:sz w:val="24"/>
          <w:szCs w:val="24"/>
          <w:lang w:val="ka-GE" w:eastAsia="ka-GE"/>
        </w:rPr>
        <w:t xml:space="preserve">/ </w:t>
      </w:r>
      <w:r>
        <w:rPr>
          <w:rFonts w:eastAsia="Times New Roman"/>
          <w:sz w:val="24"/>
          <w:szCs w:val="24"/>
          <w:lang w:val="ka-GE" w:eastAsia="ka-GE"/>
        </w:rPr>
        <w:t>დაევალებოდა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უკანონოდ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მოყვანა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გარდაიცვალა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დავალების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</w:t>
      </w:r>
      <w:r>
        <w:rPr>
          <w:rFonts w:eastAsia="Times New Roman"/>
          <w:sz w:val="24"/>
          <w:szCs w:val="24"/>
          <w:lang w:val="ka-GE" w:eastAsia="ka-GE"/>
        </w:rPr>
        <w:t>ეზე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მოსარგებლეზე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რეორგანიზაციის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დავალების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სამართალმემკვიდრეზე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შემთხევაში</w:t>
      </w:r>
      <w:r>
        <w:rPr>
          <w:rFonts w:eastAsia="Times New Roman"/>
          <w:sz w:val="24"/>
          <w:szCs w:val="24"/>
          <w:lang w:val="ka-GE" w:eastAsia="ka-GE"/>
        </w:rPr>
        <w:t xml:space="preserve">).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123.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იწყებს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შენიშვნას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შეუსა</w:t>
      </w:r>
      <w:r>
        <w:rPr>
          <w:rFonts w:eastAsia="Times New Roman"/>
          <w:sz w:val="24"/>
          <w:szCs w:val="24"/>
          <w:lang w:val="ka-GE" w:eastAsia="ka-GE"/>
        </w:rPr>
        <w:t>ბამობაზე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შეასრულოს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გამოსასწორებლად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sz w:val="24"/>
          <w:szCs w:val="24"/>
          <w:lang w:val="ka-GE" w:eastAsia="ka-GE"/>
        </w:rPr>
        <w:t xml:space="preserve">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</w:t>
      </w:r>
      <w:r>
        <w:rPr>
          <w:rFonts w:eastAsia="Times New Roman"/>
          <w:sz w:val="24"/>
          <w:szCs w:val="24"/>
          <w:lang w:val="ka-GE" w:eastAsia="ka-GE"/>
        </w:rPr>
        <w:t>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იწყება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136-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დარღვევისათვის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საურავის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დამრღვევის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საჯარიმო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სამმაგი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დაჯარიმებისას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საეტაპო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წარუდგენლობისას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წარუდგენლობისას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დამთავრებულია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დამრღვევი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ითხოვს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138-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ტყის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</w:t>
      </w:r>
      <w:r>
        <w:rPr>
          <w:rFonts w:eastAsia="Times New Roman"/>
          <w:sz w:val="24"/>
          <w:szCs w:val="24"/>
          <w:lang w:val="ka-GE" w:eastAsia="ka-GE"/>
        </w:rPr>
        <w:t>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განსაკუთრებული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თბილისის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საზღვრებში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lang w:val="ka-GE" w:eastAsia="ka-GE"/>
        </w:rPr>
        <w:t xml:space="preserve"> (</w:t>
      </w:r>
      <w:r>
        <w:rPr>
          <w:sz w:val="20"/>
          <w:szCs w:val="20"/>
          <w:lang w:val="ka-GE" w:eastAsia="ka-GE"/>
        </w:rPr>
        <w:t xml:space="preserve">22.05.2020. </w:t>
      </w:r>
      <w:r>
        <w:rPr>
          <w:rFonts w:eastAsia="Times New Roman"/>
          <w:sz w:val="20"/>
          <w:szCs w:val="20"/>
          <w:lang w:val="ka-GE" w:eastAsia="ka-GE"/>
        </w:rPr>
        <w:t xml:space="preserve">№5967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2021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შუამდგომლობის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გასვლამდე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აღინიშნოს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აქტში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124.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მითითება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გამოსწორების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მასალი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ნაკეთობისა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კონსტრუქციის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აკრძალვის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ისინი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პასუხობენ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გამოსწორების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გამოსწორების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</w:t>
      </w:r>
      <w:r>
        <w:rPr>
          <w:rFonts w:eastAsia="Times New Roman"/>
          <w:sz w:val="24"/>
          <w:szCs w:val="24"/>
          <w:lang w:val="ka-GE" w:eastAsia="ka-GE"/>
        </w:rPr>
        <w:t>დით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მითითებით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არაუმეტეს</w:t>
      </w:r>
      <w:r>
        <w:rPr>
          <w:rFonts w:eastAsia="Times New Roman"/>
          <w:sz w:val="24"/>
          <w:szCs w:val="24"/>
          <w:lang w:val="ka-GE" w:eastAsia="ka-GE"/>
        </w:rPr>
        <w:t xml:space="preserve"> 7 </w:t>
      </w:r>
      <w:r>
        <w:rPr>
          <w:rFonts w:eastAsia="Times New Roman"/>
          <w:sz w:val="24"/>
          <w:szCs w:val="24"/>
          <w:lang w:val="ka-GE" w:eastAsia="ka-GE"/>
        </w:rPr>
        <w:t>კალენდარული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ამოწმებს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შეუსრულებლობის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125. </w:t>
      </w:r>
      <w:r>
        <w:rPr>
          <w:rFonts w:eastAsia="Times New Roman"/>
          <w:sz w:val="24"/>
          <w:szCs w:val="24"/>
          <w:lang w:val="ka-GE" w:eastAsia="ka-GE"/>
        </w:rPr>
        <w:t>დადგენილება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0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     1.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შედგენიდან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</w:t>
      </w:r>
      <w:r>
        <w:rPr>
          <w:rFonts w:eastAsia="Times New Roman"/>
          <w:sz w:val="20"/>
          <w:szCs w:val="20"/>
          <w:lang w:val="ka-GE" w:eastAsia="ka-GE"/>
        </w:rPr>
        <w:t>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მოტივირებული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გაგრძელდეს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არაუმეტეს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თვით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>2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დამრღვევს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თარიღი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განმხილველი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ვინაობა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138-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40"/>
          <w:szCs w:val="40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138-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ტყის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განსაკუთრებული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თბილისის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</w:t>
      </w:r>
      <w:r>
        <w:rPr>
          <w:rFonts w:eastAsia="Times New Roman"/>
          <w:sz w:val="24"/>
          <w:szCs w:val="24"/>
          <w:lang w:val="ka-GE" w:eastAsia="ka-GE"/>
        </w:rPr>
        <w:t>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შედგენისთანავე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lang w:val="ka-GE" w:eastAsia="ka-GE"/>
        </w:rPr>
        <w:t xml:space="preserve"> (</w:t>
      </w:r>
      <w:r>
        <w:rPr>
          <w:sz w:val="20"/>
          <w:szCs w:val="20"/>
          <w:lang w:val="ka-GE" w:eastAsia="ka-GE"/>
        </w:rPr>
        <w:t xml:space="preserve">22.05.2020. </w:t>
      </w:r>
      <w:r>
        <w:rPr>
          <w:rFonts w:eastAsia="Times New Roman"/>
          <w:sz w:val="20"/>
          <w:szCs w:val="20"/>
          <w:lang w:val="ka-GE" w:eastAsia="ka-GE"/>
        </w:rPr>
        <w:t xml:space="preserve">№5967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2021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დაფიქსირებულია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 </w:t>
      </w:r>
      <w:r>
        <w:rPr>
          <w:rFonts w:eastAsia="Times New Roman"/>
          <w:sz w:val="24"/>
          <w:szCs w:val="24"/>
          <w:lang w:val="ka-GE" w:eastAsia="ka-GE"/>
        </w:rPr>
        <w:t>მითითება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</w:t>
      </w:r>
      <w:r>
        <w:rPr>
          <w:rFonts w:eastAsia="Times New Roman"/>
          <w:sz w:val="24"/>
          <w:szCs w:val="24"/>
          <w:lang w:val="ka-GE" w:eastAsia="ka-GE"/>
        </w:rPr>
        <w:t>წორებულია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ლეგალიზების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127-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                      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მითითება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გამოსწორდა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138-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ტყის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</w:t>
      </w:r>
      <w:r>
        <w:rPr>
          <w:rFonts w:eastAsia="Times New Roman"/>
          <w:sz w:val="24"/>
          <w:szCs w:val="24"/>
          <w:lang w:val="ka-GE" w:eastAsia="ka-GE"/>
        </w:rPr>
        <w:t>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განსაკუთრებული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თბილისის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საზღვრებში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lang w:val="ka-GE" w:eastAsia="ka-GE"/>
        </w:rPr>
        <w:t xml:space="preserve"> (</w:t>
      </w:r>
      <w:r>
        <w:rPr>
          <w:sz w:val="20"/>
          <w:szCs w:val="20"/>
          <w:lang w:val="ka-GE" w:eastAsia="ka-GE"/>
        </w:rPr>
        <w:t xml:space="preserve">22.05.2020. </w:t>
      </w:r>
      <w:r>
        <w:rPr>
          <w:rFonts w:eastAsia="Times New Roman"/>
          <w:sz w:val="20"/>
          <w:szCs w:val="20"/>
          <w:lang w:val="ka-GE" w:eastAsia="ka-GE"/>
        </w:rPr>
        <w:t xml:space="preserve">№5967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2021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40"/>
          <w:szCs w:val="40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126. </w:t>
      </w:r>
      <w:r>
        <w:rPr>
          <w:rFonts w:eastAsia="Times New Roman"/>
          <w:sz w:val="24"/>
          <w:szCs w:val="24"/>
          <w:lang w:val="ka-GE" w:eastAsia="ka-GE"/>
        </w:rPr>
        <w:t>სამშენებ</w:t>
      </w:r>
      <w:r>
        <w:rPr>
          <w:rFonts w:eastAsia="Times New Roman"/>
          <w:sz w:val="24"/>
          <w:szCs w:val="24"/>
          <w:lang w:val="ka-GE" w:eastAsia="ka-GE"/>
        </w:rPr>
        <w:t>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საურავის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გადაიხადოს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ჩაბარებიდან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30 </w:t>
      </w:r>
      <w:r>
        <w:rPr>
          <w:rFonts w:eastAsia="Times New Roman"/>
          <w:sz w:val="24"/>
          <w:szCs w:val="24"/>
          <w:lang w:val="ka-GE" w:eastAsia="ka-GE"/>
        </w:rPr>
        <w:t>კალენდარული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საჯარიმო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ჩაირიცხება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ჯარიმის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სამმაგი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გადაუხდელობის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</w:t>
      </w:r>
      <w:r>
        <w:rPr>
          <w:rFonts w:eastAsia="Times New Roman"/>
          <w:sz w:val="24"/>
          <w:szCs w:val="24"/>
          <w:lang w:val="ka-GE" w:eastAsia="ka-GE"/>
        </w:rPr>
        <w:t>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დაერიცხება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საურავი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საჯარიმო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ჯარიმის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აღმოუფხვრელობ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ყოველი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თავდაპირველად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საჯარიმო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სამმაგი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არაუმეტეს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სამჯერ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132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(05.02.2020. </w:t>
      </w:r>
      <w:r>
        <w:rPr>
          <w:rFonts w:eastAsia="Times New Roman"/>
          <w:sz w:val="20"/>
          <w:szCs w:val="20"/>
          <w:lang w:val="ka-GE" w:eastAsia="ka-GE"/>
        </w:rPr>
        <w:t xml:space="preserve">№5706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2020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12 </w:t>
      </w:r>
      <w:r>
        <w:rPr>
          <w:rFonts w:eastAsia="Times New Roman"/>
          <w:sz w:val="20"/>
          <w:szCs w:val="20"/>
          <w:lang w:val="ka-GE" w:eastAsia="ka-GE"/>
        </w:rPr>
        <w:t>მაისიდან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მიექცევა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სააღსრულებო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ჯარიმის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</w:t>
      </w:r>
      <w:r>
        <w:rPr>
          <w:rFonts w:eastAsia="Times New Roman"/>
          <w:sz w:val="24"/>
          <w:szCs w:val="24"/>
          <w:lang w:val="ka-GE" w:eastAsia="ka-GE"/>
        </w:rPr>
        <w:t>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ათავისუფლებს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გამოსწორების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ვალდებულებისაგან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127. </w:t>
      </w:r>
      <w:r>
        <w:rPr>
          <w:rFonts w:eastAsia="Times New Roman"/>
          <w:sz w:val="24"/>
          <w:szCs w:val="24"/>
          <w:lang w:val="ka-GE" w:eastAsia="ka-GE"/>
        </w:rPr>
        <w:t>დადგენილება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უკანონოდ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დემონტაჟის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მთლიანად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შეაჩეროს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მიმდინარეობს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გამოსწორება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მთლიანად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დემონტაჟის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მითითების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დემონტაჟის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დგინდება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დემონტაჟის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</w:t>
      </w:r>
      <w:r>
        <w:rPr>
          <w:rFonts w:eastAsia="Times New Roman"/>
          <w:sz w:val="24"/>
          <w:szCs w:val="24"/>
          <w:lang w:val="ka-GE" w:eastAsia="ka-GE"/>
        </w:rPr>
        <w:t>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125-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ნა</w:t>
      </w:r>
      <w:r>
        <w:rPr>
          <w:rFonts w:eastAsia="Times New Roman"/>
          <w:sz w:val="24"/>
          <w:szCs w:val="24"/>
          <w:lang w:val="ka-GE" w:eastAsia="ka-GE"/>
        </w:rPr>
        <w:t>წილებით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ნაწილებით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125-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პირველი−მე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ნაწილებით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ვადებში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0"/>
          <w:szCs w:val="2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128. </w:t>
      </w:r>
      <w:r>
        <w:rPr>
          <w:rFonts w:eastAsia="Times New Roman"/>
          <w:sz w:val="24"/>
          <w:szCs w:val="24"/>
          <w:lang w:val="ka-GE" w:eastAsia="ka-GE"/>
        </w:rPr>
        <w:t>მითითების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შემოწმების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დადგენილების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უწყებისა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საჩივრის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გაცნობის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მითითებით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გასაჩივრების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sz w:val="20"/>
          <w:szCs w:val="20"/>
          <w:lang w:val="ka-GE" w:eastAsia="ka-GE"/>
        </w:rPr>
        <w:t xml:space="preserve"> (</w:t>
      </w:r>
      <w:r>
        <w:rPr>
          <w:rFonts w:eastAsia="Times New Roman"/>
          <w:sz w:val="20"/>
          <w:szCs w:val="20"/>
          <w:lang w:val="ka-GE" w:eastAsia="ka-GE"/>
        </w:rPr>
        <w:t>სათაური</w:t>
      </w:r>
      <w:r>
        <w:rPr>
          <w:rFonts w:eastAsia="Times New Roman"/>
          <w:sz w:val="20"/>
          <w:szCs w:val="20"/>
          <w:lang w:val="ka-GE" w:eastAsia="ka-GE"/>
        </w:rPr>
        <w:t xml:space="preserve"> 26.04.2022. №1520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</w:t>
      </w:r>
      <w:r>
        <w:rPr>
          <w:rFonts w:eastAsia="Times New Roman"/>
          <w:sz w:val="20"/>
          <w:szCs w:val="20"/>
          <w:lang w:val="ka-GE" w:eastAsia="ka-GE"/>
        </w:rPr>
        <w:t>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შემოწმების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დადგენილების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ოფიციალურად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იმყოფება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აცხადებს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გაცნობაზე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გაცნობად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თვალსაჩინო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6"/>
        <w:rPr>
          <w:sz w:val="24"/>
          <w:szCs w:val="24"/>
          <w:lang w:val="ka-GE" w:eastAsia="ka-GE"/>
        </w:rPr>
      </w:pPr>
      <w:r>
        <w:rPr>
          <w:rStyle w:val="QuoteChar"/>
          <w:i w:val="0"/>
          <w:iCs w:val="0"/>
          <w:sz w:val="24"/>
          <w:szCs w:val="24"/>
          <w:lang w:val="az-Latn-AZ" w:eastAsia="az-Latn-AZ"/>
        </w:rPr>
        <w:t>1</w:t>
      </w:r>
      <w:r>
        <w:rPr>
          <w:rStyle w:val="QuoteChar"/>
          <w:i w:val="0"/>
          <w:iCs w:val="0"/>
          <w:position w:val="12"/>
          <w:sz w:val="24"/>
          <w:szCs w:val="24"/>
          <w:lang w:val="az-Latn-AZ" w:eastAsia="az-Latn-AZ"/>
        </w:rPr>
        <w:t>1</w:t>
      </w:r>
      <w:r>
        <w:rPr>
          <w:rStyle w:val="QuoteChar"/>
          <w:i w:val="0"/>
          <w:iCs w:val="0"/>
          <w:sz w:val="24"/>
          <w:szCs w:val="24"/>
          <w:lang w:val="az-Latn-AZ" w:eastAsia="az-Latn-AZ"/>
        </w:rPr>
        <w:t xml:space="preserve">. </w:t>
      </w:r>
      <w:r>
        <w:rPr>
          <w:rStyle w:val="QuoteChar"/>
          <w:rFonts w:eastAsia="Times New Roman"/>
          <w:i w:val="0"/>
          <w:iCs w:val="0"/>
          <w:sz w:val="24"/>
          <w:szCs w:val="24"/>
          <w:lang w:val="az-Latn-AZ" w:eastAsia="az-Latn-AZ"/>
        </w:rPr>
        <w:t>სამშენებლო</w:t>
      </w:r>
      <w:r>
        <w:rPr>
          <w:rStyle w:val="QuoteChar"/>
          <w:rFonts w:eastAsia="Times New Roman"/>
          <w:i w:val="0"/>
          <w:iCs w:val="0"/>
          <w:sz w:val="24"/>
          <w:szCs w:val="24"/>
          <w:lang w:val="az-Latn-AZ" w:eastAsia="az-Latn-AZ"/>
        </w:rPr>
        <w:t xml:space="preserve"> </w:t>
      </w:r>
      <w:r>
        <w:rPr>
          <w:rStyle w:val="QuoteChar"/>
          <w:rFonts w:eastAsia="Times New Roman"/>
          <w:i w:val="0"/>
          <w:iCs w:val="0"/>
          <w:sz w:val="24"/>
          <w:szCs w:val="24"/>
          <w:lang w:val="az-Latn-AZ" w:eastAsia="az-Latn-AZ"/>
        </w:rPr>
        <w:t>სამართალდამრღვევისთვის</w:t>
      </w:r>
      <w:r>
        <w:rPr>
          <w:rStyle w:val="QuoteChar"/>
          <w:rFonts w:eastAsia="Times New Roman"/>
          <w:i w:val="0"/>
          <w:iCs w:val="0"/>
          <w:sz w:val="24"/>
          <w:szCs w:val="24"/>
          <w:lang w:val="az-Latn-AZ" w:eastAsia="az-Latn-AZ"/>
        </w:rPr>
        <w:t xml:space="preserve"> </w:t>
      </w:r>
      <w:r>
        <w:rPr>
          <w:rStyle w:val="QuoteChar"/>
          <w:rFonts w:eastAsia="Times New Roman"/>
          <w:i w:val="0"/>
          <w:iCs w:val="0"/>
          <w:sz w:val="24"/>
          <w:szCs w:val="24"/>
          <w:lang w:val="az-Latn-AZ" w:eastAsia="az-Latn-AZ"/>
        </w:rPr>
        <w:t>დადგენილებაზე</w:t>
      </w:r>
      <w:r>
        <w:rPr>
          <w:rStyle w:val="QuoteChar"/>
          <w:rFonts w:eastAsia="Times New Roman"/>
          <w:i w:val="0"/>
          <w:iCs w:val="0"/>
          <w:sz w:val="24"/>
          <w:szCs w:val="24"/>
          <w:lang w:val="az-Latn-AZ" w:eastAsia="az-Latn-AZ"/>
        </w:rPr>
        <w:t xml:space="preserve"> </w:t>
      </w:r>
      <w:r>
        <w:rPr>
          <w:rStyle w:val="QuoteChar"/>
          <w:rFonts w:eastAsia="Times New Roman"/>
          <w:i w:val="0"/>
          <w:iCs w:val="0"/>
          <w:sz w:val="24"/>
          <w:szCs w:val="24"/>
          <w:lang w:val="ka-GE" w:eastAsia="ka-GE"/>
        </w:rPr>
        <w:t>წარდგენილი</w:t>
      </w:r>
      <w:r>
        <w:rPr>
          <w:rStyle w:val="QuoteChar"/>
          <w:rFonts w:eastAsia="Times New Roma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Style w:val="QuoteChar"/>
          <w:rFonts w:eastAsia="Times New Roman"/>
          <w:i w:val="0"/>
          <w:iCs w:val="0"/>
          <w:sz w:val="24"/>
          <w:szCs w:val="24"/>
          <w:lang w:val="az-Latn-AZ" w:eastAsia="az-Latn-AZ"/>
        </w:rPr>
        <w:t>ადმინისტრაციული</w:t>
      </w:r>
      <w:r>
        <w:rPr>
          <w:i/>
          <w:i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საჩივრის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ოფიციალურად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საჩივარში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მისამართზე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იმყოფება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საჩივარში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მისამართზე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აცხადებს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</w:t>
      </w:r>
      <w:r>
        <w:rPr>
          <w:rFonts w:eastAsia="Times New Roman"/>
          <w:sz w:val="24"/>
          <w:szCs w:val="24"/>
          <w:lang w:val="ka-GE" w:eastAsia="ka-GE"/>
        </w:rPr>
        <w:t>ნობაზე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გაცნობად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  <w:r>
        <w:rPr>
          <w:sz w:val="20"/>
          <w:szCs w:val="20"/>
          <w:lang w:val="ka-GE" w:eastAsia="ka-GE"/>
        </w:rPr>
        <w:t xml:space="preserve">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№1520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6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თვალსაჩინო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6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>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ოფიციალურ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6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1</w:t>
      </w:r>
      <w:r>
        <w:rPr>
          <w:position w:val="12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1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საჩივრის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თვალსაჩინო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ნთავსებისას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მიეთითოს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დადასტურდება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№1520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6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>1</w:t>
      </w:r>
      <w:r>
        <w:rPr>
          <w:position w:val="12"/>
          <w:sz w:val="24"/>
          <w:szCs w:val="24"/>
          <w:lang w:val="ka-GE" w:eastAsia="ka-GE"/>
        </w:rPr>
        <w:t>3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1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თვალსაჩინო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ოფიციალურ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საჩივრის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სარეზოლუციო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</w:t>
      </w:r>
      <w:r>
        <w:rPr>
          <w:rFonts w:eastAsia="Times New Roman"/>
          <w:sz w:val="24"/>
          <w:szCs w:val="24"/>
          <w:lang w:val="ka-GE" w:eastAsia="ka-GE"/>
        </w:rPr>
        <w:t>გვერდზე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მიეთითოს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შენახული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№1520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6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>1</w:t>
      </w:r>
      <w:r>
        <w:rPr>
          <w:position w:val="12"/>
          <w:sz w:val="24"/>
          <w:szCs w:val="24"/>
          <w:lang w:val="ka-GE" w:eastAsia="ka-GE"/>
        </w:rPr>
        <w:t>4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1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იმყოფება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საჩივარში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მისამართზე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აცხადებს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გაცნობაზე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საჩივრის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>ირისთვის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პირებისთვის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განათავსებს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თვალსაჩინო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ოფიციალურ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საჩივრის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</w:t>
      </w:r>
      <w:r>
        <w:rPr>
          <w:rFonts w:eastAsia="Times New Roman"/>
          <w:sz w:val="24"/>
          <w:szCs w:val="24"/>
          <w:lang w:val="ka-GE" w:eastAsia="ka-GE"/>
        </w:rPr>
        <w:t>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გაცნობილად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თვალსაჩინო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ოფიციალურ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-7 </w:t>
      </w:r>
      <w:r>
        <w:rPr>
          <w:rFonts w:eastAsia="Times New Roman"/>
          <w:sz w:val="24"/>
          <w:szCs w:val="24"/>
          <w:lang w:val="ka-GE" w:eastAsia="ka-GE"/>
        </w:rPr>
        <w:t>დღეს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</w:t>
      </w:r>
      <w:r>
        <w:rPr>
          <w:rFonts w:eastAsia="Times New Roman"/>
          <w:sz w:val="24"/>
          <w:szCs w:val="24"/>
          <w:lang w:val="ka-GE" w:eastAsia="ka-GE"/>
        </w:rPr>
        <w:t>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თვალსაჩინო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ოფიციალურ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ერთმანეთს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ემთხვევა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ჩაბარების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7-</w:t>
      </w:r>
      <w:r>
        <w:rPr>
          <w:rFonts w:eastAsia="Times New Roman"/>
          <w:sz w:val="24"/>
          <w:szCs w:val="24"/>
          <w:lang w:val="ka-GE" w:eastAsia="ka-GE"/>
        </w:rPr>
        <w:t>დღიანი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ათვლა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იწყება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გვიანდელი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>(26.04.</w:t>
      </w:r>
      <w:r>
        <w:rPr>
          <w:sz w:val="20"/>
          <w:szCs w:val="20"/>
          <w:lang w:val="ka-GE" w:eastAsia="ka-GE"/>
        </w:rPr>
        <w:t xml:space="preserve">2022. </w:t>
      </w:r>
      <w:r>
        <w:rPr>
          <w:rFonts w:eastAsia="Times New Roman"/>
          <w:sz w:val="20"/>
          <w:szCs w:val="20"/>
          <w:lang w:val="ka-GE" w:eastAsia="ka-GE"/>
        </w:rPr>
        <w:t xml:space="preserve">№1520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6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>1</w:t>
      </w:r>
      <w:r>
        <w:rPr>
          <w:position w:val="12"/>
          <w:sz w:val="24"/>
          <w:szCs w:val="24"/>
          <w:lang w:val="ka-GE" w:eastAsia="ka-GE"/>
        </w:rPr>
        <w:t>5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1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position w:val="6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საჩივარში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საჩივრის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ტელეფონის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ნომერი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ფოსტის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მისამართი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ზემდ</w:t>
      </w:r>
      <w:r>
        <w:rPr>
          <w:rFonts w:eastAsia="Times New Roman"/>
          <w:sz w:val="24"/>
          <w:szCs w:val="24"/>
          <w:lang w:val="ka-GE" w:eastAsia="ka-GE"/>
        </w:rPr>
        <w:t>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პირებს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ტელეფონის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ნომერზე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გაეგზავნოს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გაეგზავნოთ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მოკლე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ტექსტური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ფოსტით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გაეგზავნოს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გაეგზავნოთ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</w:t>
      </w:r>
      <w:r>
        <w:rPr>
          <w:rFonts w:eastAsia="Times New Roman"/>
          <w:sz w:val="24"/>
          <w:szCs w:val="24"/>
          <w:lang w:val="ka-GE" w:eastAsia="ka-GE"/>
        </w:rPr>
        <w:t>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ტელეფონის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ნომერზე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ფოსტით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გაგზავნა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გაცნობად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№1520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6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თვალსაჩინო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  <w:r>
        <w:rPr>
          <w:sz w:val="20"/>
          <w:szCs w:val="20"/>
          <w:lang w:val="ka-GE" w:eastAsia="ka-GE"/>
        </w:rPr>
        <w:t xml:space="preserve">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№1520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6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საინფორმაციო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6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6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შემომფარგლავი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ღობე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6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ფასადი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6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მრავალბინიან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საცხოვრებელ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საცხოვრებელი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შესასვლელი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კარი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გასაჩივრდეს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გაცნობიდან</w:t>
      </w:r>
      <w:r>
        <w:rPr>
          <w:rFonts w:eastAsia="Times New Roman"/>
          <w:sz w:val="24"/>
          <w:szCs w:val="24"/>
          <w:lang w:val="ka-GE" w:eastAsia="ka-GE"/>
        </w:rPr>
        <w:t xml:space="preserve"> 15 </w:t>
      </w:r>
      <w:r>
        <w:rPr>
          <w:rFonts w:eastAsia="Times New Roman"/>
          <w:sz w:val="24"/>
          <w:szCs w:val="24"/>
          <w:lang w:val="ka-GE" w:eastAsia="ka-GE"/>
        </w:rPr>
        <w:t>კალენდარული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ამასთანავე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გასაჩივრება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აჩერებს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აღსრულებას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დემონტაჟის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ნაწილში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sz w:val="24"/>
          <w:szCs w:val="24"/>
          <w:lang w:val="ka-GE" w:eastAsia="ka-GE"/>
        </w:rPr>
        <w:t xml:space="preserve">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127-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გასაჩივრება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აჩერებს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მითითებით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ჩერდება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ლეგალ</w:t>
      </w:r>
      <w:r>
        <w:rPr>
          <w:rFonts w:eastAsia="Times New Roman"/>
          <w:sz w:val="24"/>
          <w:szCs w:val="24"/>
          <w:lang w:val="ka-GE" w:eastAsia="ka-GE"/>
        </w:rPr>
        <w:t>იზების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ჯამში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არაუმეტეს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თვისა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0"/>
          <w:szCs w:val="20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>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აღსრულდება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სააღსრულებო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რეკვიზიტებს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დასახელებასა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მისამართს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რომელშიც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გასაჩივრება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გასაჩივრების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მიექცევა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თვისა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129. </w:t>
      </w:r>
      <w:r>
        <w:rPr>
          <w:rFonts w:eastAsia="Times New Roman"/>
          <w:sz w:val="24"/>
          <w:szCs w:val="24"/>
          <w:lang w:val="ka-GE" w:eastAsia="ka-GE"/>
        </w:rPr>
        <w:t>ზიანისა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დაჯარიმება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გამოსწორება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დამრღვევს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ათავისუფლებს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მიყენებული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ვალდებულებისაგან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გამოუსწორებლობის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გამოუსწორებლობამ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მიაყენოს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გამოვლინდა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127-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გასაჩივრდეს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გასაჩივრება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აჩერებს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აღსრულებას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გამოსცემს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უგზავნის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90 </w:t>
      </w:r>
      <w:r>
        <w:rPr>
          <w:rFonts w:eastAsia="Times New Roman"/>
          <w:sz w:val="24"/>
          <w:szCs w:val="24"/>
          <w:lang w:val="ka-GE" w:eastAsia="ka-GE"/>
        </w:rPr>
        <w:t>კალენ</w:t>
      </w:r>
      <w:r>
        <w:rPr>
          <w:rFonts w:eastAsia="Times New Roman"/>
          <w:sz w:val="24"/>
          <w:szCs w:val="24"/>
          <w:lang w:val="ka-GE" w:eastAsia="ka-GE"/>
        </w:rPr>
        <w:t>დარულ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დღეს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არაუმეტეს</w:t>
      </w:r>
      <w:r>
        <w:rPr>
          <w:rFonts w:eastAsia="Times New Roman"/>
          <w:sz w:val="24"/>
          <w:szCs w:val="24"/>
          <w:lang w:val="ka-GE" w:eastAsia="ka-GE"/>
        </w:rPr>
        <w:t xml:space="preserve"> 180 </w:t>
      </w:r>
      <w:r>
        <w:rPr>
          <w:rFonts w:eastAsia="Times New Roman"/>
          <w:sz w:val="24"/>
          <w:szCs w:val="24"/>
          <w:lang w:val="ka-GE" w:eastAsia="ka-GE"/>
        </w:rPr>
        <w:t>კალენდარული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rPr>
          <w:rFonts w:eastAsia="Times New Roman"/>
          <w:sz w:val="20"/>
          <w:szCs w:val="20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    4.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რომელმაც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გასწია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იერსახის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შენარჩუნებისათვის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მდგრადობისათვის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მოედნის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გამოწვეულია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მომიჯნავე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კონსერვაციის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რეჟიმის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დაუცველობით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მოსთხოვოს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დამრღვევს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მიუღწევლობის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სასამართლო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განიხილავს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XV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სახეები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130. </w:t>
      </w:r>
      <w:r>
        <w:rPr>
          <w:rFonts w:eastAsia="Times New Roman"/>
          <w:sz w:val="24"/>
          <w:szCs w:val="24"/>
          <w:lang w:val="ka-GE" w:eastAsia="ka-GE"/>
        </w:rPr>
        <w:t>უნებართვო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უნებართვო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13</w:t>
      </w:r>
      <w:r>
        <w:rPr>
          <w:rFonts w:eastAsia="Times New Roman"/>
          <w:sz w:val="24"/>
          <w:szCs w:val="24"/>
          <w:lang w:val="ka-GE" w:eastAsia="ka-GE"/>
        </w:rPr>
        <w:t>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გამოიწვევს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დაჯარიმებას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თვითმმართველ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ქალაქში</w:t>
      </w:r>
      <w:r>
        <w:rPr>
          <w:rFonts w:eastAsia="Times New Roman"/>
          <w:sz w:val="24"/>
          <w:szCs w:val="24"/>
          <w:lang w:val="ka-GE" w:eastAsia="ka-GE"/>
        </w:rPr>
        <w:t xml:space="preserve"> – 6 000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ქალაქში</w:t>
      </w:r>
      <w:r>
        <w:rPr>
          <w:rFonts w:eastAsia="Times New Roman"/>
          <w:sz w:val="24"/>
          <w:szCs w:val="24"/>
          <w:lang w:val="ka-GE" w:eastAsia="ka-GE"/>
        </w:rPr>
        <w:t xml:space="preserve"> – 4 000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სოფელში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1 000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131. </w:t>
      </w:r>
      <w:r>
        <w:rPr>
          <w:rFonts w:eastAsia="Times New Roman"/>
          <w:sz w:val="24"/>
          <w:szCs w:val="24"/>
          <w:lang w:val="ka-GE" w:eastAsia="ka-GE"/>
        </w:rPr>
        <w:t>უნებართვო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ტყის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განსაკუთრებული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თბილისის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საზღვრებში</w:t>
      </w:r>
      <w:r>
        <w:rPr>
          <w:lang w:val="ka-GE" w:eastAsia="ka-GE"/>
        </w:rPr>
        <w:t xml:space="preserve"> (</w:t>
      </w:r>
      <w:r>
        <w:rPr>
          <w:rFonts w:eastAsia="Times New Roman"/>
          <w:lang w:val="ka-GE" w:eastAsia="ka-GE"/>
        </w:rPr>
        <w:t>ს</w:t>
      </w:r>
      <w:r>
        <w:rPr>
          <w:rFonts w:eastAsia="Times New Roman"/>
          <w:lang w:val="ka-GE" w:eastAsia="ka-GE"/>
        </w:rPr>
        <w:t>ათაური</w:t>
      </w:r>
      <w:r>
        <w:rPr>
          <w:rFonts w:eastAsia="Times New Roman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22.05.2020. </w:t>
      </w:r>
      <w:r>
        <w:rPr>
          <w:rFonts w:eastAsia="Times New Roman"/>
          <w:sz w:val="20"/>
          <w:szCs w:val="20"/>
          <w:lang w:val="ka-GE" w:eastAsia="ka-GE"/>
        </w:rPr>
        <w:t xml:space="preserve">№5967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2021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უნებართვო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ნაწილებით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ტყის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განსაკუთრ</w:t>
      </w:r>
      <w:r>
        <w:rPr>
          <w:rFonts w:eastAsia="Times New Roman"/>
          <w:sz w:val="24"/>
          <w:szCs w:val="24"/>
          <w:lang w:val="ka-GE" w:eastAsia="ka-GE"/>
        </w:rPr>
        <w:t>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თბილისის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დაჯარიმებას</w:t>
      </w:r>
      <w:r>
        <w:rPr>
          <w:rFonts w:eastAsia="Times New Roman"/>
          <w:sz w:val="24"/>
          <w:szCs w:val="24"/>
          <w:lang w:val="ka-GE" w:eastAsia="ka-GE"/>
        </w:rPr>
        <w:t>: (</w:t>
      </w:r>
      <w:r>
        <w:rPr>
          <w:sz w:val="20"/>
          <w:szCs w:val="20"/>
          <w:lang w:val="ka-GE" w:eastAsia="ka-GE"/>
        </w:rPr>
        <w:t xml:space="preserve">22.05.2020. </w:t>
      </w:r>
      <w:r>
        <w:rPr>
          <w:rFonts w:eastAsia="Times New Roman"/>
          <w:sz w:val="20"/>
          <w:szCs w:val="20"/>
          <w:lang w:val="ka-GE" w:eastAsia="ka-GE"/>
        </w:rPr>
        <w:t xml:space="preserve">№5967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2021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სახელმწიფოს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კუთრებაში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უძრავ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25 000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უძრავ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ქონებაზე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) – 8 000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უძრავ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III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IV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III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IV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20 000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(02.11.2021. </w:t>
      </w:r>
      <w:r>
        <w:rPr>
          <w:rFonts w:eastAsia="Times New Roman"/>
          <w:sz w:val="20"/>
          <w:szCs w:val="20"/>
          <w:lang w:val="ka-GE" w:eastAsia="ka-GE"/>
        </w:rPr>
        <w:t>№964)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რეკონსტრუქცია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გაბარიტების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გამოიწვევს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დაჯარიმებას</w:t>
      </w:r>
      <w:r>
        <w:rPr>
          <w:rFonts w:eastAsia="Times New Roman"/>
          <w:sz w:val="24"/>
          <w:szCs w:val="24"/>
          <w:lang w:val="ka-GE" w:eastAsia="ka-GE"/>
        </w:rPr>
        <w:t xml:space="preserve"> 4 000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რეკონსტრუქცია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დემონტაჟი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გამოიწვევს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დაჯარიმებას</w:t>
      </w:r>
      <w:r>
        <w:rPr>
          <w:rFonts w:eastAsia="Times New Roman"/>
          <w:sz w:val="24"/>
          <w:szCs w:val="24"/>
          <w:lang w:val="ka-GE" w:eastAsia="ka-GE"/>
        </w:rPr>
        <w:t xml:space="preserve"> 8 000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გაბარიტების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რეკონსტრუქციად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რეკონსტრუქცია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იცვლება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საძირკვლის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შემომზღუდავი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კონსტრუქციებისა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ხურავის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132.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დარღვევა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ტყის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განსაკუთრებული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თბილისის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დაჯარიმებას</w:t>
      </w:r>
      <w:r>
        <w:rPr>
          <w:rFonts w:eastAsia="Times New Roman"/>
          <w:sz w:val="24"/>
          <w:szCs w:val="24"/>
          <w:lang w:val="ka-GE" w:eastAsia="ka-GE"/>
        </w:rPr>
        <w:t>: (</w:t>
      </w:r>
      <w:r>
        <w:rPr>
          <w:sz w:val="20"/>
          <w:szCs w:val="20"/>
          <w:lang w:val="ka-GE" w:eastAsia="ka-GE"/>
        </w:rPr>
        <w:t xml:space="preserve">22.05.2020. </w:t>
      </w:r>
      <w:r>
        <w:rPr>
          <w:rFonts w:eastAsia="Times New Roman"/>
          <w:sz w:val="20"/>
          <w:szCs w:val="20"/>
          <w:lang w:val="ka-GE" w:eastAsia="ka-GE"/>
        </w:rPr>
        <w:t xml:space="preserve">№5967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2021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2 000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II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4 000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III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10 000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IV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მშენებლობისა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15 000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ქალაქში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დაჯარიმებას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I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II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800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III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IV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– 4 000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სოფელში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</w:t>
      </w:r>
      <w:r>
        <w:rPr>
          <w:rFonts w:eastAsia="Times New Roman"/>
          <w:sz w:val="24"/>
          <w:szCs w:val="24"/>
          <w:lang w:val="ka-GE" w:eastAsia="ka-GE"/>
        </w:rPr>
        <w:t>ბას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I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II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– 200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III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IV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2 000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            3.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II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საცხოვრებელი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სახლის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უძრავი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ძეგლისა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რეკონსტრუქციის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დამრღვევი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შეიტან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საპროექტო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II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საცხოვრებელი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რეკონსტრუქციის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განუსაზღვრავს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დამრღვევს</w:t>
      </w:r>
      <w:r>
        <w:rPr>
          <w:rFonts w:eastAsia="Times New Roman"/>
          <w:sz w:val="24"/>
          <w:szCs w:val="24"/>
          <w:lang w:val="ka-GE" w:eastAsia="ka-GE"/>
        </w:rPr>
        <w:t xml:space="preserve"> 45-</w:t>
      </w:r>
      <w:r>
        <w:rPr>
          <w:rFonts w:eastAsia="Times New Roman"/>
          <w:sz w:val="24"/>
          <w:szCs w:val="24"/>
          <w:lang w:val="ka-GE" w:eastAsia="ka-GE"/>
        </w:rPr>
        <w:t>დღიან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საპროექტო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</w:t>
      </w:r>
      <w:r>
        <w:rPr>
          <w:rFonts w:eastAsia="Times New Roman"/>
          <w:sz w:val="24"/>
          <w:szCs w:val="24"/>
          <w:lang w:val="ka-GE" w:eastAsia="ka-GE"/>
        </w:rPr>
        <w:t>ატანად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გამოსასწორებლად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გაგრძელდეს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არაუმეტეს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თვით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დამრღვევმა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წარადგინა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საპროექტო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</w:t>
      </w:r>
      <w:r>
        <w:rPr>
          <w:rFonts w:eastAsia="Times New Roman"/>
          <w:sz w:val="24"/>
          <w:szCs w:val="24"/>
          <w:lang w:val="ka-GE" w:eastAsia="ka-GE"/>
        </w:rPr>
        <w:t>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მიუღია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>4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მიიჩნევა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გასცდება</w:t>
      </w:r>
      <w:r>
        <w:rPr>
          <w:rFonts w:eastAsia="Times New Roman"/>
          <w:sz w:val="24"/>
          <w:szCs w:val="24"/>
          <w:lang w:val="ka-GE" w:eastAsia="ka-GE"/>
        </w:rPr>
        <w:t xml:space="preserve"> 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მახასიათებლებს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დაადასტურებს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132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გეგმარებითი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გაუთვალისწინებლობა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(05.02.2020. </w:t>
      </w:r>
      <w:r>
        <w:rPr>
          <w:rFonts w:eastAsia="Times New Roman"/>
          <w:sz w:val="20"/>
          <w:szCs w:val="20"/>
          <w:lang w:val="ka-GE" w:eastAsia="ka-GE"/>
        </w:rPr>
        <w:t>№57</w:t>
      </w:r>
      <w:r>
        <w:rPr>
          <w:rFonts w:eastAsia="Times New Roman"/>
          <w:sz w:val="20"/>
          <w:szCs w:val="20"/>
          <w:lang w:val="ka-GE" w:eastAsia="ka-GE"/>
        </w:rPr>
        <w:t xml:space="preserve">06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2020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12 </w:t>
      </w:r>
      <w:r>
        <w:rPr>
          <w:rFonts w:eastAsia="Times New Roman"/>
          <w:sz w:val="20"/>
          <w:szCs w:val="20"/>
          <w:lang w:val="ka-GE" w:eastAsia="ka-GE"/>
        </w:rPr>
        <w:t>მაისიდან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გეგმარებითი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გაუთვალისწინებლობა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საცხოვრებელი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სახლისა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გამოიწვევს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დაჯარიმებას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თვითმმართველ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საკურორტო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ტურისტულ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– 3 000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II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– 5 000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 xml:space="preserve">III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– 12 000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IV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– 20 000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დასახლებაში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ქალაქში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– 1 000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II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– 2 000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III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– 5 000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IV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– 10 000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დასახლებაში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დაბაში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სოფელში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აჯარო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– 200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II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– 500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III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– 1 000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IV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– 3 000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</w:t>
      </w:r>
      <w:r>
        <w:rPr>
          <w:rFonts w:eastAsia="Times New Roman"/>
          <w:sz w:val="24"/>
          <w:szCs w:val="24"/>
          <w:lang w:val="ka-GE" w:eastAsia="ka-GE"/>
        </w:rPr>
        <w:t>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აფრთხილებს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>ეზღუდული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ელემენტებთან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გამოსასწორებლად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აძლევს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30-</w:t>
      </w:r>
      <w:r>
        <w:rPr>
          <w:rFonts w:eastAsia="Times New Roman"/>
          <w:sz w:val="24"/>
          <w:szCs w:val="24"/>
          <w:lang w:val="ka-GE" w:eastAsia="ka-GE"/>
        </w:rPr>
        <w:t>დღიან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უსრულებლობა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ორმაგი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ნაწილებით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</w:t>
      </w:r>
      <w:r>
        <w:rPr>
          <w:rFonts w:eastAsia="Times New Roman"/>
          <w:sz w:val="24"/>
          <w:szCs w:val="24"/>
          <w:lang w:val="ka-GE" w:eastAsia="ka-GE"/>
        </w:rPr>
        <w:t>ტექტურულ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ელემენტებთან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უზრუნველყოფამდე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133. </w:t>
      </w:r>
      <w:r>
        <w:rPr>
          <w:rFonts w:eastAsia="Times New Roman"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134. </w:t>
      </w:r>
      <w:r>
        <w:rPr>
          <w:rFonts w:eastAsia="Times New Roman"/>
          <w:sz w:val="24"/>
          <w:szCs w:val="24"/>
          <w:lang w:val="ka-GE" w:eastAsia="ka-GE"/>
        </w:rPr>
        <w:t>ობიექტზე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საინფორმაციო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განუთავსებლობა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საინფორმაციო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ობიექტზე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საინფორმაციო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ნუთავსებლობა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საინფორმაციო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დაჯარიმებას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ტყის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განსაკუთრებული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</w:t>
      </w:r>
      <w:r>
        <w:rPr>
          <w:rFonts w:eastAsia="Times New Roman"/>
          <w:sz w:val="24"/>
          <w:szCs w:val="24"/>
          <w:lang w:val="ka-GE" w:eastAsia="ka-GE"/>
        </w:rPr>
        <w:t>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თბილისის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საზღვრებში</w:t>
      </w:r>
      <w:r>
        <w:rPr>
          <w:rFonts w:eastAsia="Times New Roman"/>
          <w:sz w:val="24"/>
          <w:szCs w:val="24"/>
          <w:lang w:val="ka-GE" w:eastAsia="ka-GE"/>
        </w:rPr>
        <w:t xml:space="preserve"> – 2 000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; (</w:t>
      </w:r>
      <w:r>
        <w:rPr>
          <w:sz w:val="20"/>
          <w:szCs w:val="20"/>
          <w:lang w:val="ka-GE" w:eastAsia="ka-GE"/>
        </w:rPr>
        <w:t xml:space="preserve">22.05.2020. </w:t>
      </w:r>
      <w:r>
        <w:rPr>
          <w:rFonts w:eastAsia="Times New Roman"/>
          <w:sz w:val="20"/>
          <w:szCs w:val="20"/>
          <w:lang w:val="ka-GE" w:eastAsia="ka-GE"/>
        </w:rPr>
        <w:t xml:space="preserve">№5967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2021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ქალაქში</w:t>
      </w:r>
      <w:r>
        <w:rPr>
          <w:rFonts w:eastAsia="Times New Roman"/>
          <w:sz w:val="24"/>
          <w:szCs w:val="24"/>
          <w:lang w:val="ka-GE" w:eastAsia="ka-GE"/>
        </w:rPr>
        <w:t xml:space="preserve"> – 400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ab/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სოფელში</w:t>
      </w:r>
      <w:r>
        <w:rPr>
          <w:rFonts w:eastAsia="Times New Roman"/>
          <w:sz w:val="24"/>
          <w:szCs w:val="24"/>
          <w:lang w:val="ka-GE" w:eastAsia="ka-GE"/>
        </w:rPr>
        <w:t xml:space="preserve"> – 50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ab/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 2. </w:t>
      </w:r>
      <w:r>
        <w:rPr>
          <w:rFonts w:eastAsia="Times New Roman"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>(2</w:t>
      </w:r>
      <w:r>
        <w:rPr>
          <w:sz w:val="20"/>
          <w:szCs w:val="20"/>
          <w:lang w:val="ka-GE" w:eastAsia="ka-GE"/>
        </w:rPr>
        <w:t xml:space="preserve">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135. </w:t>
      </w:r>
      <w:r>
        <w:rPr>
          <w:rFonts w:eastAsia="Times New Roman"/>
          <w:sz w:val="24"/>
          <w:szCs w:val="24"/>
          <w:lang w:val="ka-GE" w:eastAsia="ka-GE"/>
        </w:rPr>
        <w:t>მშენებარე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კონსერვაციის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მიტოვება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თვეზე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კონსერვაციის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დაჯარიმებას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ტყის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განსაკუთრებული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თბილისის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საზღვრებში</w:t>
      </w:r>
      <w:r>
        <w:rPr>
          <w:rFonts w:eastAsia="Times New Roman"/>
          <w:sz w:val="24"/>
          <w:szCs w:val="24"/>
          <w:lang w:val="ka-GE" w:eastAsia="ka-GE"/>
        </w:rPr>
        <w:t>:(</w:t>
      </w:r>
      <w:r>
        <w:rPr>
          <w:sz w:val="20"/>
          <w:szCs w:val="20"/>
          <w:lang w:val="ka-GE" w:eastAsia="ka-GE"/>
        </w:rPr>
        <w:t xml:space="preserve">22.05.2020. </w:t>
      </w:r>
      <w:r>
        <w:rPr>
          <w:rFonts w:eastAsia="Times New Roman"/>
          <w:sz w:val="20"/>
          <w:szCs w:val="20"/>
          <w:lang w:val="ka-GE" w:eastAsia="ka-GE"/>
        </w:rPr>
        <w:t xml:space="preserve">№5967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2021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I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II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5 000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III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IV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20 000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ქალაქში</w:t>
      </w:r>
      <w:r>
        <w:rPr>
          <w:rFonts w:eastAsia="Times New Roman"/>
          <w:sz w:val="24"/>
          <w:szCs w:val="24"/>
          <w:lang w:val="ka-GE" w:eastAsia="ka-GE"/>
        </w:rPr>
        <w:t xml:space="preserve">: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I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II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1 000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III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IV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– 2 000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სოფელში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I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II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200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III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IV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– 1 000 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</w:t>
      </w:r>
      <w:r>
        <w:rPr>
          <w:rFonts w:eastAsia="Times New Roman"/>
          <w:sz w:val="24"/>
          <w:szCs w:val="24"/>
          <w:lang w:val="ka-GE" w:eastAsia="ka-GE"/>
        </w:rPr>
        <w:t>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ქვეპუნქტებში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136.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</w:t>
      </w:r>
      <w:r>
        <w:rPr>
          <w:rFonts w:eastAsia="Times New Roman"/>
          <w:sz w:val="24"/>
          <w:szCs w:val="24"/>
          <w:lang w:val="ka-GE" w:eastAsia="ka-GE"/>
        </w:rPr>
        <w:t>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შეუსრულებლობა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შეუსრულებლობა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დაჯარიმებას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ტყის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</w:t>
      </w:r>
      <w:r>
        <w:rPr>
          <w:rFonts w:eastAsia="Times New Roman"/>
          <w:sz w:val="24"/>
          <w:szCs w:val="24"/>
          <w:lang w:val="ka-GE" w:eastAsia="ka-GE"/>
        </w:rPr>
        <w:t>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განსაკუთრებული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თბილისის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საზღვრებში</w:t>
      </w:r>
      <w:r>
        <w:rPr>
          <w:rFonts w:eastAsia="Times New Roman"/>
          <w:sz w:val="24"/>
          <w:szCs w:val="24"/>
          <w:lang w:val="ka-GE" w:eastAsia="ka-GE"/>
        </w:rPr>
        <w:t xml:space="preserve"> – 50 000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; (</w:t>
      </w:r>
      <w:r>
        <w:rPr>
          <w:sz w:val="20"/>
          <w:szCs w:val="20"/>
          <w:lang w:val="ka-GE" w:eastAsia="ka-GE"/>
        </w:rPr>
        <w:t xml:space="preserve">22.05.2020. </w:t>
      </w:r>
      <w:r>
        <w:rPr>
          <w:rFonts w:eastAsia="Times New Roman"/>
          <w:sz w:val="20"/>
          <w:szCs w:val="20"/>
          <w:lang w:val="ka-GE" w:eastAsia="ka-GE"/>
        </w:rPr>
        <w:t xml:space="preserve">№5967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2021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</w:t>
      </w:r>
      <w:r>
        <w:rPr>
          <w:rFonts w:eastAsia="Times New Roman"/>
          <w:sz w:val="20"/>
          <w:szCs w:val="20"/>
          <w:lang w:val="ka-GE" w:eastAsia="ka-GE"/>
        </w:rPr>
        <w:t>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ქალაქში</w:t>
      </w:r>
      <w:r>
        <w:rPr>
          <w:rFonts w:eastAsia="Times New Roman"/>
          <w:sz w:val="24"/>
          <w:szCs w:val="24"/>
          <w:lang w:val="ka-GE" w:eastAsia="ka-GE"/>
        </w:rPr>
        <w:t xml:space="preserve"> – 5 000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სოფელში</w:t>
      </w:r>
      <w:r>
        <w:rPr>
          <w:rFonts w:eastAsia="Times New Roman"/>
          <w:sz w:val="24"/>
          <w:szCs w:val="24"/>
          <w:lang w:val="ka-GE" w:eastAsia="ka-GE"/>
        </w:rPr>
        <w:t xml:space="preserve"> – 1 000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იმავდროულა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137. </w:t>
      </w:r>
      <w:r>
        <w:rPr>
          <w:rFonts w:eastAsia="Times New Roman"/>
          <w:sz w:val="24"/>
          <w:szCs w:val="24"/>
          <w:lang w:val="ka-GE" w:eastAsia="ka-GE"/>
        </w:rPr>
        <w:t>საფრთხის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შემქმნელი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ავარიული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რეკონსტრუქციის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დემონტაჟის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განუხორციელებლობა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ავარიული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ცნობილი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აკუთრება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საფრთხეს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უქმნის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სიცოცხლეს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ჯანმრთელობას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მესაკუთრე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10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  <w:r>
        <w:rPr>
          <w:sz w:val="20"/>
          <w:szCs w:val="20"/>
          <w:lang w:val="ka-GE" w:eastAsia="ka-GE"/>
        </w:rPr>
        <w:t>(15.07.202</w:t>
      </w:r>
      <w:r>
        <w:rPr>
          <w:sz w:val="20"/>
          <w:szCs w:val="20"/>
          <w:lang w:val="ka-GE" w:eastAsia="ka-GE"/>
        </w:rPr>
        <w:t xml:space="preserve">0. </w:t>
      </w:r>
      <w:r>
        <w:rPr>
          <w:rFonts w:eastAsia="Times New Roman"/>
          <w:sz w:val="20"/>
          <w:szCs w:val="20"/>
          <w:lang w:val="ka-GE" w:eastAsia="ka-GE"/>
        </w:rPr>
        <w:t>№7011)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ავარიული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რეკონსტრუქციის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დემონტაჟის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</w:t>
      </w:r>
      <w:r>
        <w:rPr>
          <w:rFonts w:eastAsia="Times New Roman"/>
          <w:sz w:val="24"/>
          <w:szCs w:val="24"/>
          <w:lang w:val="ka-GE" w:eastAsia="ka-GE"/>
        </w:rPr>
        <w:t>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რეკონსტრუქცია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დემონტაჟი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შეასრულოს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საფრთხის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ასაცილებლად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</w:t>
      </w:r>
      <w:r>
        <w:rPr>
          <w:rFonts w:eastAsia="Times New Roman"/>
          <w:sz w:val="24"/>
          <w:szCs w:val="24"/>
          <w:lang w:val="ka-GE" w:eastAsia="ka-GE"/>
        </w:rPr>
        <w:t>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განუხორციელებლობა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დაჯარიმებას</w:t>
      </w:r>
      <w:r>
        <w:rPr>
          <w:rFonts w:eastAsia="Times New Roman"/>
          <w:sz w:val="24"/>
          <w:szCs w:val="24"/>
          <w:lang w:val="ka-GE" w:eastAsia="ka-GE"/>
        </w:rPr>
        <w:t xml:space="preserve"> 5 000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</w:t>
      </w:r>
      <w:r>
        <w:rPr>
          <w:rFonts w:eastAsia="Times New Roman"/>
          <w:sz w:val="24"/>
          <w:szCs w:val="24"/>
          <w:lang w:val="ka-GE" w:eastAsia="ka-GE"/>
        </w:rPr>
        <w:t>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137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შეკეთების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რემონტის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რეკონსტრუქციის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აღდგენის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დემონტაჟის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განუხორციელებლობა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იერსახეს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ამახინჯებს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(17.03.2020. </w:t>
      </w:r>
      <w:r>
        <w:rPr>
          <w:rFonts w:eastAsia="Times New Roman"/>
          <w:sz w:val="20"/>
          <w:szCs w:val="20"/>
          <w:lang w:val="ka-GE" w:eastAsia="ka-GE"/>
        </w:rPr>
        <w:t xml:space="preserve">№5779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მე</w:t>
      </w:r>
      <w:r>
        <w:rPr>
          <w:rFonts w:eastAsia="Times New Roman"/>
          <w:sz w:val="20"/>
          <w:szCs w:val="20"/>
          <w:lang w:val="ka-GE" w:eastAsia="ka-GE"/>
        </w:rPr>
        <w:t xml:space="preserve">-15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შეკეთების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რ</w:t>
      </w:r>
      <w:r>
        <w:rPr>
          <w:rFonts w:eastAsia="Times New Roman"/>
          <w:sz w:val="24"/>
          <w:szCs w:val="24"/>
          <w:lang w:val="ka-GE" w:eastAsia="ka-GE"/>
        </w:rPr>
        <w:t>ემონტის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რეკონსტრუქციის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აღდგენის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დემონტაჟის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განუხორციელებლობა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იერსახეს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ამახინჯებს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მდებარეობს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ვიზუალური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რეჟიმის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განსაკუთრებული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რეჟიმი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ტყის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საკურორტო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სარეკრეაციო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თბილისის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გამოიწვევს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დაჯარიმებას</w:t>
      </w:r>
      <w:r>
        <w:rPr>
          <w:rFonts w:eastAsia="Times New Roman"/>
          <w:sz w:val="24"/>
          <w:szCs w:val="24"/>
          <w:lang w:val="ka-GE" w:eastAsia="ka-GE"/>
        </w:rPr>
        <w:t xml:space="preserve"> 5 000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თვითმმართველ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ტერიტორიისა</w:t>
      </w:r>
      <w:r>
        <w:rPr>
          <w:rFonts w:eastAsia="Times New Roman"/>
          <w:sz w:val="24"/>
          <w:szCs w:val="24"/>
          <w:lang w:val="ka-GE" w:eastAsia="ka-GE"/>
        </w:rPr>
        <w:t xml:space="preserve">, –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გამოიწვევს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დაჯარიმებას</w:t>
      </w:r>
      <w:r>
        <w:rPr>
          <w:rFonts w:eastAsia="Times New Roman"/>
          <w:sz w:val="24"/>
          <w:szCs w:val="24"/>
          <w:lang w:val="ka-GE" w:eastAsia="ka-GE"/>
        </w:rPr>
        <w:t xml:space="preserve"> 1 000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დასახლებაში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ქალაქში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ტერიტორიისა</w:t>
      </w:r>
      <w:r>
        <w:rPr>
          <w:rFonts w:eastAsia="Times New Roman"/>
          <w:sz w:val="24"/>
          <w:szCs w:val="24"/>
          <w:lang w:val="ka-GE" w:eastAsia="ka-GE"/>
        </w:rPr>
        <w:t xml:space="preserve">, –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გამოიწვევს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</w:t>
      </w:r>
      <w:r>
        <w:rPr>
          <w:rFonts w:eastAsia="Times New Roman"/>
          <w:sz w:val="24"/>
          <w:szCs w:val="24"/>
          <w:lang w:val="ka-GE" w:eastAsia="ka-GE"/>
        </w:rPr>
        <w:t>არიმებას</w:t>
      </w:r>
      <w:r>
        <w:rPr>
          <w:rFonts w:eastAsia="Times New Roman"/>
          <w:sz w:val="24"/>
          <w:szCs w:val="24"/>
          <w:lang w:val="ka-GE" w:eastAsia="ka-GE"/>
        </w:rPr>
        <w:t xml:space="preserve"> 500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დასახლებაში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დაბაში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სოფელში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ტერიტორიისა</w:t>
      </w:r>
      <w:r>
        <w:rPr>
          <w:rFonts w:eastAsia="Times New Roman"/>
          <w:sz w:val="24"/>
          <w:szCs w:val="24"/>
          <w:lang w:val="ka-GE" w:eastAsia="ka-GE"/>
        </w:rPr>
        <w:t xml:space="preserve">, –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გამოიწვევს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დაჯარიმებას</w:t>
      </w:r>
      <w:r>
        <w:rPr>
          <w:rFonts w:eastAsia="Times New Roman"/>
          <w:sz w:val="24"/>
          <w:szCs w:val="24"/>
          <w:lang w:val="ka-GE" w:eastAsia="ka-GE"/>
        </w:rPr>
        <w:t xml:space="preserve"> 200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sz w:val="24"/>
          <w:szCs w:val="24"/>
          <w:lang w:val="ka-GE" w:eastAsia="ka-GE"/>
        </w:rPr>
      </w:pPr>
      <w:r>
        <w:rPr>
          <w:rFonts w:eastAsia="Times New Roman"/>
          <w:b/>
          <w:bCs/>
          <w:sz w:val="24"/>
          <w:szCs w:val="24"/>
          <w:lang w:val="ka-GE" w:eastAsia="ka-GE"/>
        </w:rPr>
        <w:t>შენიშვნა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მიიჩნევა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</w:t>
      </w:r>
      <w:r>
        <w:rPr>
          <w:rFonts w:eastAsia="Times New Roman"/>
          <w:sz w:val="24"/>
          <w:szCs w:val="24"/>
          <w:lang w:val="ka-GE" w:eastAsia="ka-GE"/>
        </w:rPr>
        <w:t>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იერსახეს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ამახინჯებს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დაზიანებული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მოპირკეთება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გადახურვა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შემინვა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შემოღობვა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შემომზღუდავი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კონსტრუქცია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გასცემს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განუსაზღვრავს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გამოსასწორებლად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ბადით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შეფუთვა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გამოსწორებად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</w:t>
      </w:r>
      <w:r>
        <w:rPr>
          <w:rFonts w:eastAsia="Times New Roman"/>
          <w:sz w:val="24"/>
          <w:szCs w:val="24"/>
          <w:lang w:val="ka-GE" w:eastAsia="ka-GE"/>
        </w:rPr>
        <w:t>ვლება</w:t>
      </w:r>
      <w:r>
        <w:rPr>
          <w:rFonts w:eastAsia="Times New Roman"/>
          <w:sz w:val="24"/>
          <w:szCs w:val="24"/>
          <w:lang w:val="ka-GE" w:eastAsia="ka-GE"/>
        </w:rPr>
        <w:t xml:space="preserve">).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გამოსწორდა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დემონტაჟის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შეკეთება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რემონტი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რეკონსტრუქცია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აღდგენა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შეუძლებელია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საკარმიდამო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საცხოვრებელ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ძეგლსა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საცხოვრებლად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</w:t>
      </w:r>
      <w:r>
        <w:rPr>
          <w:rFonts w:eastAsia="Times New Roman"/>
          <w:sz w:val="24"/>
          <w:szCs w:val="24"/>
          <w:lang w:val="ka-GE" w:eastAsia="ka-GE"/>
        </w:rPr>
        <w:t>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ნაგებობაზე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138.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დაჯარიმებას</w:t>
      </w:r>
      <w:r>
        <w:rPr>
          <w:rFonts w:eastAsia="Times New Roman"/>
          <w:sz w:val="24"/>
          <w:szCs w:val="24"/>
          <w:lang w:val="ka-GE" w:eastAsia="ka-GE"/>
        </w:rPr>
        <w:t xml:space="preserve"> 30 000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XVI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139.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I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ვარგისად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II, III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IV </w:t>
      </w:r>
      <w:r>
        <w:rPr>
          <w:rFonts w:eastAsia="Times New Roman"/>
          <w:sz w:val="24"/>
          <w:szCs w:val="24"/>
          <w:lang w:val="ka-GE" w:eastAsia="ka-GE"/>
        </w:rPr>
        <w:t>კლასების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</w:t>
      </w:r>
      <w:r>
        <w:rPr>
          <w:rFonts w:eastAsia="Times New Roman"/>
          <w:sz w:val="24"/>
          <w:szCs w:val="24"/>
          <w:lang w:val="ka-GE" w:eastAsia="ka-GE"/>
        </w:rPr>
        <w:t>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sz w:val="20"/>
          <w:szCs w:val="2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139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(12.07.2021. </w:t>
      </w:r>
      <w:r>
        <w:rPr>
          <w:rFonts w:eastAsia="Times New Roman"/>
          <w:sz w:val="20"/>
          <w:szCs w:val="20"/>
          <w:lang w:val="ka-GE" w:eastAsia="ka-GE"/>
        </w:rPr>
        <w:t xml:space="preserve">№722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მე</w:t>
      </w:r>
      <w:r>
        <w:rPr>
          <w:rFonts w:eastAsia="Times New Roman"/>
          <w:sz w:val="20"/>
          <w:szCs w:val="20"/>
          <w:lang w:val="ka-GE" w:eastAsia="ka-GE"/>
        </w:rPr>
        <w:t xml:space="preserve">-15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 xml:space="preserve">) </w:t>
      </w:r>
      <w:r>
        <w:rPr>
          <w:b/>
          <w:bCs/>
          <w:sz w:val="20"/>
          <w:szCs w:val="20"/>
          <w:lang w:val="ka-GE" w:eastAsia="ka-GE"/>
        </w:rPr>
        <w:t>(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ამ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მუხლის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არ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ვრცელდება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იმ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ობიექტზე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,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რომელზედაც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მშენებლობის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ნებართვა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წლის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იანვრამდე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გაიცა</w:t>
      </w:r>
      <w:r>
        <w:rPr>
          <w:rFonts w:eastAsia="Times New Roman"/>
          <w:b/>
          <w:bCs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გამოცემამდე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მიუღებელი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მომარაგება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მიუღებელი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მომარაგებაზე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სცდებოდეს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</w:t>
      </w:r>
      <w:r>
        <w:rPr>
          <w:rFonts w:eastAsia="Times New Roman"/>
          <w:sz w:val="24"/>
          <w:szCs w:val="24"/>
          <w:lang w:val="ka-GE" w:eastAsia="ka-GE"/>
        </w:rPr>
        <w:t>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           4.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მიუღებელი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მომარაგებასთან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წესრიგდება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</w:t>
      </w:r>
      <w:r>
        <w:rPr>
          <w:rFonts w:eastAsia="Times New Roman"/>
          <w:sz w:val="24"/>
          <w:szCs w:val="24"/>
          <w:lang w:val="ka-GE" w:eastAsia="ka-GE"/>
        </w:rPr>
        <w:t>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XVII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საქმიანობისა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140. </w:t>
      </w:r>
      <w:r>
        <w:rPr>
          <w:rFonts w:eastAsia="Times New Roman"/>
          <w:sz w:val="24"/>
          <w:szCs w:val="24"/>
          <w:lang w:val="ka-GE" w:eastAsia="ka-GE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სავა</w:t>
      </w:r>
      <w:r>
        <w:rPr>
          <w:rFonts w:eastAsia="Times New Roman"/>
          <w:sz w:val="24"/>
          <w:szCs w:val="24"/>
          <w:lang w:val="ka-GE" w:eastAsia="ka-GE"/>
        </w:rPr>
        <w:t>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ექვემდებარებიან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დამოწმების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კონსტრუქციული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დამოწმებისთვის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ინჟინერ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მშენებელი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კონსტ</w:t>
      </w:r>
      <w:r>
        <w:rPr>
          <w:rFonts w:eastAsia="Times New Roman"/>
          <w:sz w:val="24"/>
          <w:szCs w:val="24"/>
          <w:lang w:val="ka-GE" w:eastAsia="ka-GE"/>
        </w:rPr>
        <w:t>რუქციული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ექსპერტი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შემსწავლელი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სპეციალისტები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ნაწილებით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XVIII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გარდამავალი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დებულებანი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141. </w:t>
      </w:r>
      <w:r>
        <w:rPr>
          <w:rFonts w:eastAsia="Times New Roman"/>
          <w:sz w:val="24"/>
          <w:szCs w:val="24"/>
          <w:lang w:val="ka-GE" w:eastAsia="ka-GE"/>
        </w:rPr>
        <w:t>გარდამავალი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1. 2019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ივნისამდე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ინარჩუნებს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ამასთანავე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შენებული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2. 2019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ივნისის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201</w:t>
      </w:r>
      <w:r>
        <w:rPr>
          <w:rFonts w:eastAsia="Times New Roman"/>
          <w:sz w:val="24"/>
          <w:szCs w:val="24"/>
          <w:lang w:val="ka-GE" w:eastAsia="ka-GE"/>
        </w:rPr>
        <w:t xml:space="preserve">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ივნისამდე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ექვემდებარებოდა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ვალდებულებას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2019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ივნისის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სააგენტო</w:t>
      </w:r>
      <w:r>
        <w:rPr>
          <w:rFonts w:eastAsia="Times New Roman"/>
          <w:sz w:val="24"/>
          <w:szCs w:val="24"/>
          <w:lang w:val="ka-GE" w:eastAsia="ka-GE"/>
        </w:rPr>
        <w:t xml:space="preserve"> 2025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იანვრამდე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</w:t>
      </w:r>
      <w:r>
        <w:rPr>
          <w:rFonts w:eastAsia="Times New Roman"/>
          <w:sz w:val="24"/>
          <w:szCs w:val="24"/>
          <w:lang w:val="ka-GE" w:eastAsia="ka-GE"/>
        </w:rPr>
        <w:t>ციატივითა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დავალებით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მოწონებული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საკრებულო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№1516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მუნიციპალიტეტმა</w:t>
      </w:r>
      <w:r>
        <w:rPr>
          <w:rFonts w:eastAsia="Times New Roman"/>
          <w:sz w:val="24"/>
          <w:szCs w:val="24"/>
          <w:lang w:val="ka-GE" w:eastAsia="ka-GE"/>
        </w:rPr>
        <w:t xml:space="preserve"> 2028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იანვრამდე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</w:t>
      </w:r>
      <w:r>
        <w:rPr>
          <w:rFonts w:eastAsia="Times New Roman"/>
          <w:sz w:val="24"/>
          <w:szCs w:val="24"/>
          <w:lang w:val="ka-GE" w:eastAsia="ka-GE"/>
        </w:rPr>
        <w:t>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6. 2019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ივნისამდე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ინტენსივობის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კოეფიციენტის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საფუძველზედაც</w:t>
      </w:r>
      <w:r>
        <w:rPr>
          <w:rFonts w:eastAsia="Times New Roman"/>
          <w:sz w:val="24"/>
          <w:szCs w:val="24"/>
          <w:lang w:val="ka-GE" w:eastAsia="ka-GE"/>
        </w:rPr>
        <w:t xml:space="preserve"> 2020 </w:t>
      </w:r>
      <w:r>
        <w:rPr>
          <w:rFonts w:eastAsia="Times New Roman"/>
          <w:sz w:val="24"/>
          <w:szCs w:val="24"/>
          <w:lang w:val="ka-GE" w:eastAsia="ka-GE"/>
        </w:rPr>
        <w:t>წ</w:t>
      </w:r>
      <w:r>
        <w:rPr>
          <w:rFonts w:eastAsia="Times New Roman"/>
          <w:sz w:val="24"/>
          <w:szCs w:val="24"/>
          <w:lang w:val="ka-GE" w:eastAsia="ka-GE"/>
        </w:rPr>
        <w:t>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იანვრამდე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ძალას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კარგავს</w:t>
      </w:r>
      <w:r>
        <w:rPr>
          <w:rFonts w:eastAsia="Times New Roman"/>
          <w:sz w:val="24"/>
          <w:szCs w:val="24"/>
          <w:lang w:val="ka-GE" w:eastAsia="ka-GE"/>
        </w:rPr>
        <w:t xml:space="preserve">  2020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იანვრიდან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-6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ინტენსივობის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</w:t>
      </w:r>
      <w:r>
        <w:rPr>
          <w:rFonts w:eastAsia="Times New Roman"/>
          <w:sz w:val="24"/>
          <w:szCs w:val="24"/>
          <w:lang w:val="ka-GE" w:eastAsia="ka-GE"/>
        </w:rPr>
        <w:t>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კოეფიციენტის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8. 2019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ივნისამდე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რეკონსტრუქცია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ფაქტობრივი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შეუსაბამოა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ინტენსივობის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მაქსიმა</w:t>
      </w:r>
      <w:r>
        <w:rPr>
          <w:rFonts w:eastAsia="Times New Roman"/>
          <w:sz w:val="24"/>
          <w:szCs w:val="24"/>
          <w:lang w:val="ka-GE" w:eastAsia="ka-GE"/>
        </w:rPr>
        <w:t>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კოეფიციენტის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გადამეტების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შეუსაბამობის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აღმოფხვრის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ოქტომბრამდე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საექსპერტო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აკრედიტ</w:t>
      </w:r>
      <w:r>
        <w:rPr>
          <w:rFonts w:eastAsia="Times New Roman"/>
          <w:sz w:val="24"/>
          <w:szCs w:val="24"/>
          <w:lang w:val="ka-GE" w:eastAsia="ka-GE"/>
        </w:rPr>
        <w:t>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ექსპერტებთან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საექსპერტო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         10. 2019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ივნ</w:t>
      </w:r>
      <w:r>
        <w:rPr>
          <w:rFonts w:eastAsia="Times New Roman"/>
          <w:sz w:val="24"/>
          <w:szCs w:val="24"/>
          <w:lang w:val="ka-GE" w:eastAsia="ka-GE"/>
        </w:rPr>
        <w:t>ისამდე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გეგმარებითი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დავალებები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ინარჩუნებს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გეგმარებითი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დავალების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გეგმარებითი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დავალების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მომენტისთვის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</w:t>
      </w:r>
      <w:r>
        <w:rPr>
          <w:rFonts w:eastAsia="Times New Roman"/>
          <w:sz w:val="24"/>
          <w:szCs w:val="24"/>
          <w:lang w:val="ka-GE" w:eastAsia="ka-GE"/>
        </w:rPr>
        <w:t>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4"/>
          <w:szCs w:val="24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(30.05.2019. </w:t>
      </w:r>
      <w:r>
        <w:rPr>
          <w:rFonts w:eastAsia="Times New Roman"/>
          <w:sz w:val="20"/>
          <w:szCs w:val="20"/>
          <w:lang w:val="en-US"/>
        </w:rPr>
        <w:t xml:space="preserve">№4748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2019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2 </w:t>
      </w:r>
      <w:r>
        <w:rPr>
          <w:rFonts w:eastAsia="Times New Roman"/>
          <w:sz w:val="20"/>
          <w:szCs w:val="20"/>
          <w:lang w:val="ka-GE" w:eastAsia="ka-GE"/>
        </w:rPr>
        <w:t>ივნისიდან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         11. 2019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ივნისამდე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მიწათსარგებლობის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იწათსარგებლობის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ინარჩუნებს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2029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ივნისისა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20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12. 2019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ივნისამდე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მიწათსარგე</w:t>
      </w:r>
      <w:r>
        <w:rPr>
          <w:rFonts w:eastAsia="Times New Roman"/>
          <w:sz w:val="24"/>
          <w:szCs w:val="24"/>
          <w:lang w:val="ka-GE" w:eastAsia="ka-GE"/>
        </w:rPr>
        <w:t>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გეგმარებითი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დავალების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მიწათსარგებლობის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მომცველი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გეგმარებითი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დავალების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</w:t>
      </w:r>
      <w:r>
        <w:rPr>
          <w:rFonts w:eastAsia="Times New Roman"/>
          <w:sz w:val="24"/>
          <w:szCs w:val="24"/>
          <w:lang w:val="ka-GE" w:eastAsia="ka-GE"/>
        </w:rPr>
        <w:t>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გეგმარებითი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დავალების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მომენტისთვის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ინარჩუნებს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2029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ივნისისა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            13.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-11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-12 </w:t>
      </w:r>
      <w:r>
        <w:rPr>
          <w:rFonts w:eastAsia="Times New Roman"/>
          <w:sz w:val="24"/>
          <w:szCs w:val="24"/>
          <w:lang w:val="ka-GE" w:eastAsia="ka-GE"/>
        </w:rPr>
        <w:t>ნაწილებით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2019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ივნისამდე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მიწათსარგებლობის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</w:t>
      </w:r>
      <w:r>
        <w:rPr>
          <w:rFonts w:eastAsia="Times New Roman"/>
          <w:sz w:val="24"/>
          <w:szCs w:val="24"/>
          <w:lang w:val="ka-GE" w:eastAsia="ka-GE"/>
        </w:rPr>
        <w:t>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მიწათსარგებლობის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იერარქიულად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დასახლებათა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 xml:space="preserve">2019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ივნისამდე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საკითხებზე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61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ე−</w:t>
      </w:r>
      <w:r>
        <w:rPr>
          <w:rFonts w:eastAsia="Times New Roman"/>
          <w:sz w:val="24"/>
          <w:szCs w:val="24"/>
          <w:lang w:val="ka-GE" w:eastAsia="ka-GE"/>
        </w:rPr>
        <w:t>63-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ab/>
        <w:t xml:space="preserve">14. 2019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ივნისამდე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2029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ივნისამდე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ინარჩუნებს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</w:t>
      </w:r>
      <w:r>
        <w:rPr>
          <w:rFonts w:eastAsia="Times New Roman"/>
          <w:sz w:val="24"/>
          <w:szCs w:val="24"/>
          <w:lang w:val="ka-GE" w:eastAsia="ka-GE"/>
        </w:rPr>
        <w:t>აბამისობა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       15. </w:t>
      </w:r>
      <w:r>
        <w:rPr>
          <w:rFonts w:eastAsia="Times New Roman"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         16. 2019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ივნისამდე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გეგმარებითი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დავალებები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ინარჩუნებს</w:t>
      </w:r>
      <w:r>
        <w:rPr>
          <w:rFonts w:eastAsia="Times New Roman"/>
          <w:sz w:val="24"/>
          <w:szCs w:val="24"/>
          <w:lang w:val="ka-GE" w:eastAsia="ka-GE"/>
        </w:rPr>
        <w:t xml:space="preserve"> 2021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ივნისამდე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გეგმარებითი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დავა</w:t>
      </w:r>
      <w:r>
        <w:rPr>
          <w:rFonts w:eastAsia="Times New Roman"/>
          <w:sz w:val="24"/>
          <w:szCs w:val="24"/>
          <w:lang w:val="ka-GE" w:eastAsia="ka-GE"/>
        </w:rPr>
        <w:t>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გეგმარებითი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დავალებების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მომენტისთვის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</w:t>
      </w:r>
      <w:r>
        <w:rPr>
          <w:rFonts w:eastAsia="Times New Roman"/>
          <w:sz w:val="24"/>
          <w:szCs w:val="24"/>
          <w:lang w:val="ka-GE" w:eastAsia="ka-GE"/>
        </w:rPr>
        <w:t>ექსისა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4"/>
          <w:szCs w:val="24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(30.05.2019. </w:t>
      </w:r>
      <w:r>
        <w:rPr>
          <w:rFonts w:eastAsia="Times New Roman"/>
          <w:sz w:val="20"/>
          <w:szCs w:val="20"/>
          <w:lang w:val="en-US"/>
        </w:rPr>
        <w:t xml:space="preserve">№4748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2019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2 </w:t>
      </w:r>
      <w:r>
        <w:rPr>
          <w:rFonts w:eastAsia="Times New Roman"/>
          <w:sz w:val="20"/>
          <w:szCs w:val="20"/>
          <w:lang w:val="ka-GE" w:eastAsia="ka-GE"/>
        </w:rPr>
        <w:t>ივნისიდან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           17.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2019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დეკემბრამდე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</w:t>
      </w:r>
      <w:r>
        <w:rPr>
          <w:rFonts w:eastAsia="Times New Roman"/>
          <w:sz w:val="24"/>
          <w:szCs w:val="24"/>
          <w:lang w:val="ka-GE" w:eastAsia="ka-GE"/>
        </w:rPr>
        <w:t>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მომენტისთვის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18.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მომენტისთვის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en-US"/>
        </w:rPr>
        <w:t xml:space="preserve">(30.05.2019. </w:t>
      </w:r>
      <w:r>
        <w:rPr>
          <w:rFonts w:eastAsia="Times New Roman"/>
          <w:sz w:val="20"/>
          <w:szCs w:val="20"/>
          <w:lang w:val="en-US"/>
        </w:rPr>
        <w:t xml:space="preserve">№4748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2019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2 </w:t>
      </w:r>
      <w:r>
        <w:rPr>
          <w:rFonts w:eastAsia="Times New Roman"/>
          <w:sz w:val="20"/>
          <w:szCs w:val="20"/>
          <w:lang w:val="ka-GE" w:eastAsia="ka-GE"/>
        </w:rPr>
        <w:t>ივნისიდან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19. </w:t>
      </w:r>
      <w:r>
        <w:rPr>
          <w:rFonts w:eastAsia="Times New Roman"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en-US"/>
        </w:rPr>
      </w:pPr>
      <w:r>
        <w:rPr>
          <w:sz w:val="24"/>
          <w:szCs w:val="24"/>
          <w:lang w:val="ka-GE" w:eastAsia="ka-GE"/>
        </w:rPr>
        <w:t xml:space="preserve">20.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-13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ინარჩუნებს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გაუქმება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ძალადაკარგულად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გამოცხადება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გაუქმებისთვის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ძალადაკარგულად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გამოცხადებისთვის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21.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</w:t>
      </w:r>
      <w:r>
        <w:rPr>
          <w:rFonts w:eastAsia="Times New Roman"/>
          <w:sz w:val="24"/>
          <w:szCs w:val="24"/>
          <w:lang w:val="ka-GE" w:eastAsia="ka-GE"/>
        </w:rPr>
        <w:t>ტეტებმა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-11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</w:t>
      </w:r>
      <w:r>
        <w:rPr>
          <w:rFonts w:eastAsia="Times New Roman"/>
          <w:sz w:val="24"/>
          <w:szCs w:val="24"/>
          <w:lang w:val="ka-GE" w:eastAsia="ka-GE"/>
        </w:rPr>
        <w:t xml:space="preserve">, 2021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31 </w:t>
      </w:r>
      <w:r>
        <w:rPr>
          <w:rFonts w:eastAsia="Times New Roman"/>
          <w:sz w:val="24"/>
          <w:szCs w:val="24"/>
          <w:lang w:val="ka-GE" w:eastAsia="ka-GE"/>
        </w:rPr>
        <w:t>დეკემბრამდე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სამოქმედო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მიხედვითაც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მიწათსარგებლობის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</w:t>
      </w:r>
      <w:r>
        <w:rPr>
          <w:rFonts w:eastAsia="Times New Roman"/>
          <w:sz w:val="24"/>
          <w:szCs w:val="24"/>
          <w:lang w:val="ka-GE" w:eastAsia="ka-GE"/>
        </w:rPr>
        <w:t>გმების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მიწათსარგებლობის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22.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წარმომადგენლობითმა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128-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</w:t>
      </w:r>
      <w:r>
        <w:rPr>
          <w:rFonts w:eastAsia="Times New Roman"/>
          <w:sz w:val="24"/>
          <w:szCs w:val="24"/>
          <w:lang w:val="ka-GE" w:eastAsia="ka-GE"/>
        </w:rPr>
        <w:t>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საჩივრის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(26.04.2022. </w:t>
      </w:r>
      <w:r>
        <w:rPr>
          <w:rFonts w:eastAsia="Times New Roman"/>
          <w:sz w:val="20"/>
          <w:szCs w:val="20"/>
          <w:lang w:val="ka-GE" w:eastAsia="ka-GE"/>
        </w:rPr>
        <w:t xml:space="preserve">№1520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</w:t>
      </w:r>
      <w:r>
        <w:rPr>
          <w:rFonts w:eastAsia="Times New Roman"/>
          <w:sz w:val="20"/>
          <w:szCs w:val="20"/>
          <w:lang w:val="ka-GE" w:eastAsia="ka-GE"/>
        </w:rPr>
        <w:t>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rPr>
          <w:color w:val="auto"/>
          <w:sz w:val="20"/>
          <w:szCs w:val="20"/>
          <w:lang w:val="en-US"/>
        </w:rPr>
      </w:pPr>
      <w:r>
        <w:rPr>
          <w:color w:val="auto"/>
          <w:sz w:val="24"/>
          <w:szCs w:val="24"/>
          <w:lang w:val="en-US"/>
        </w:rPr>
        <w:t xml:space="preserve">23. </w:t>
      </w:r>
      <w:r>
        <w:rPr>
          <w:rFonts w:eastAsia="Times New Roman"/>
          <w:color w:val="auto"/>
          <w:sz w:val="24"/>
          <w:szCs w:val="24"/>
          <w:lang w:val="en-US"/>
        </w:rPr>
        <w:t>ქალაქ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ბათუმის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განაშენიანების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გენერალური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გეგმის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დამტკიცებამდე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მაგრამ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არაუგვიანეს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2027 </w:t>
      </w:r>
      <w:r>
        <w:rPr>
          <w:rFonts w:eastAsia="Times New Roman"/>
          <w:color w:val="auto"/>
          <w:sz w:val="24"/>
          <w:szCs w:val="24"/>
          <w:lang w:val="en-US"/>
        </w:rPr>
        <w:t>წლის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1 </w:t>
      </w:r>
      <w:r>
        <w:rPr>
          <w:rFonts w:eastAsia="Times New Roman"/>
          <w:color w:val="auto"/>
          <w:sz w:val="24"/>
          <w:szCs w:val="24"/>
          <w:lang w:val="en-US"/>
        </w:rPr>
        <w:t>იანვრისა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სათათბირო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საბჭოს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დადებითი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რეკომენდაციის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შემთხვევაში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ქალაქ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ბათუმის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მუნიციპალიტეტის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მერის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წარდგინებით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ქალაქ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ბათუმის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მუნიციპალიტეტის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საკრებულოს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გად</w:t>
      </w:r>
      <w:r>
        <w:rPr>
          <w:rFonts w:eastAsia="Times New Roman"/>
          <w:color w:val="auto"/>
          <w:sz w:val="24"/>
          <w:szCs w:val="24"/>
          <w:lang w:val="en-US"/>
        </w:rPr>
        <w:t>აწყვეტილებით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დროებითი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ხელშემწყობი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ღონისძიებების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სახით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ქალაქ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ბათუმის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მუნიციპალიტეტის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ადმინისტრაციულ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საზღვრებში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განაშენიანების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დეტალური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გეგმის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გარეშე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შესაძლებელია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განაშენიანების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ინტენსივობის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მაქსიმალური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კოეფიციენტის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გაზრდა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. </w:t>
      </w:r>
      <w:r>
        <w:rPr>
          <w:rFonts w:eastAsia="Times New Roman"/>
          <w:color w:val="auto"/>
          <w:sz w:val="24"/>
          <w:szCs w:val="24"/>
          <w:lang w:val="en-US"/>
        </w:rPr>
        <w:t>ასევე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დასაშვებია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საქართველოს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კან</w:t>
      </w:r>
      <w:r>
        <w:rPr>
          <w:rFonts w:eastAsia="Times New Roman"/>
          <w:color w:val="auto"/>
          <w:sz w:val="24"/>
          <w:szCs w:val="24"/>
          <w:lang w:val="en-US"/>
        </w:rPr>
        <w:t>ონმდებლობით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დადგენილი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მოთხოვნებით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 (</w:t>
      </w:r>
      <w:r>
        <w:rPr>
          <w:rFonts w:eastAsia="Times New Roman"/>
          <w:color w:val="auto"/>
          <w:sz w:val="24"/>
          <w:szCs w:val="24"/>
          <w:lang w:val="en-US"/>
        </w:rPr>
        <w:t>შენობა</w:t>
      </w:r>
      <w:r>
        <w:rPr>
          <w:rFonts w:eastAsia="Times New Roman"/>
          <w:color w:val="auto"/>
          <w:sz w:val="24"/>
          <w:szCs w:val="24"/>
          <w:lang w:val="en-US"/>
        </w:rPr>
        <w:t>-</w:t>
      </w:r>
      <w:r>
        <w:rPr>
          <w:rFonts w:eastAsia="Times New Roman"/>
          <w:color w:val="auto"/>
          <w:sz w:val="24"/>
          <w:szCs w:val="24"/>
          <w:lang w:val="en-US"/>
        </w:rPr>
        <w:t>ნაგებობის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მაქსიმალური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სიმაღლე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ფუნქციური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ზონა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მისი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რეგლამენტი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(</w:t>
      </w:r>
      <w:r>
        <w:rPr>
          <w:rFonts w:eastAsia="Times New Roman"/>
          <w:color w:val="auto"/>
          <w:sz w:val="24"/>
          <w:szCs w:val="24"/>
          <w:lang w:val="en-US"/>
        </w:rPr>
        <w:t>გარდა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განაშენიანების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მაქსიმალური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კოეფიციენტისა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გამწვანების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კოეფიციენტისა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)) </w:t>
      </w:r>
      <w:r>
        <w:rPr>
          <w:rFonts w:eastAsia="Times New Roman"/>
          <w:color w:val="auto"/>
          <w:sz w:val="24"/>
          <w:szCs w:val="24"/>
          <w:lang w:val="en-US"/>
        </w:rPr>
        <w:t>გათვალისწინებულისგან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განსხვავებული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პირობებით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ქალაქთმშენებლობითი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დოკუმე</w:t>
      </w:r>
      <w:r>
        <w:rPr>
          <w:rFonts w:eastAsia="Times New Roman"/>
          <w:color w:val="auto"/>
          <w:sz w:val="24"/>
          <w:szCs w:val="24"/>
          <w:lang w:val="en-US"/>
        </w:rPr>
        <w:t>ნტაციისა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სამშენებლო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დოკუმენტაციის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დამტკიცება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ან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მათში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ცვლილებების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შეტანა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. </w:t>
      </w:r>
      <w:r>
        <w:rPr>
          <w:rFonts w:eastAsia="Times New Roman"/>
          <w:color w:val="auto"/>
          <w:sz w:val="24"/>
          <w:szCs w:val="24"/>
          <w:lang w:val="en-US"/>
        </w:rPr>
        <w:t>ამ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ნაწილით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გათვალისწინებული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გადაწყვეტილების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მიღება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დასაშვებია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თუ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კომპენსირდება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შესაბამისი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ღონისძიებით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ამავდროულად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არ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დაუპირისპირდება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კულტურული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მემკვიდრეობის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დაცვის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კანონმდებ</w:t>
      </w:r>
      <w:r>
        <w:rPr>
          <w:rFonts w:eastAsia="Times New Roman"/>
          <w:color w:val="auto"/>
          <w:sz w:val="24"/>
          <w:szCs w:val="24"/>
          <w:lang w:val="en-US"/>
        </w:rPr>
        <w:t>ლობით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განსაზღვრულ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რეგულაციებს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საზოგადოებრივ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ინტერესებს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არ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გამოიწვევს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ადამიანთა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საცხოვრებელი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გარემოს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სამუშაო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გარემოს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სანიტარიულ</w:t>
      </w:r>
      <w:r>
        <w:rPr>
          <w:rFonts w:eastAsia="Times New Roman"/>
          <w:color w:val="auto"/>
          <w:sz w:val="24"/>
          <w:szCs w:val="24"/>
          <w:lang w:val="en-US"/>
        </w:rPr>
        <w:t>-</w:t>
      </w:r>
      <w:r>
        <w:rPr>
          <w:rFonts w:eastAsia="Times New Roman"/>
          <w:color w:val="auto"/>
          <w:sz w:val="24"/>
          <w:szCs w:val="24"/>
          <w:lang w:val="en-US"/>
        </w:rPr>
        <w:t>ჰიგიენური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მდგომარეობის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გაუარესებას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. </w:t>
      </w:r>
      <w:r>
        <w:rPr>
          <w:rFonts w:eastAsia="Times New Roman"/>
          <w:color w:val="auto"/>
          <w:sz w:val="24"/>
          <w:szCs w:val="24"/>
          <w:lang w:val="en-US"/>
        </w:rPr>
        <w:t>ამასთანავე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დროებითი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ხელშემწყობი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ღონისძიება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არ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უნდა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ეწინააღმდეგებოდეს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ქალაქგეგმარებით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ესთეტიკურ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პარამეტრებს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უნდა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ითვალისწინებდეს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არსებული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საინჟინრო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სატრანსპორტო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მწვანე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ინფრასტრუქტურის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ეფექტიანი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შენარჩუნების</w:t>
      </w:r>
      <w:r>
        <w:rPr>
          <w:rFonts w:eastAsia="Times New Roman"/>
          <w:color w:val="auto"/>
          <w:sz w:val="24"/>
          <w:szCs w:val="24"/>
          <w:lang w:val="en-US"/>
        </w:rPr>
        <w:t>/</w:t>
      </w:r>
      <w:r>
        <w:rPr>
          <w:rFonts w:eastAsia="Times New Roman"/>
          <w:color w:val="auto"/>
          <w:sz w:val="24"/>
          <w:szCs w:val="24"/>
          <w:lang w:val="en-US"/>
        </w:rPr>
        <w:t>გაუმჯობესების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პირობებს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. </w:t>
      </w:r>
      <w:r>
        <w:rPr>
          <w:rFonts w:eastAsia="Times New Roman"/>
          <w:color w:val="auto"/>
          <w:sz w:val="24"/>
          <w:szCs w:val="24"/>
          <w:lang w:val="en-US"/>
        </w:rPr>
        <w:t>ამ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ნაწილით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გათვალისწინებული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დროებითი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ხელშემწყობი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ღონისძიების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გამოყენება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შესაძლებელია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მხოლოდ</w:t>
      </w:r>
      <w:r>
        <w:rPr>
          <w:rFonts w:eastAsia="Times New Roman"/>
          <w:color w:val="auto"/>
          <w:sz w:val="24"/>
          <w:szCs w:val="24"/>
          <w:lang w:val="en-US"/>
        </w:rPr>
        <w:t xml:space="preserve">: </w:t>
      </w:r>
      <w:r>
        <w:rPr>
          <w:color w:val="auto"/>
          <w:sz w:val="20"/>
          <w:szCs w:val="20"/>
          <w:lang w:val="en-US"/>
        </w:rPr>
        <w:t>(23.06.2022 N1712)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rPr>
          <w:rFonts w:eastAsia="Times New Roman"/>
          <w:color w:val="auto"/>
          <w:sz w:val="24"/>
          <w:szCs w:val="24"/>
          <w:lang w:val="en-US"/>
        </w:rPr>
      </w:pPr>
      <w:r>
        <w:rPr>
          <w:rFonts w:eastAsia="Times New Roman"/>
          <w:color w:val="auto"/>
          <w:sz w:val="24"/>
          <w:szCs w:val="24"/>
          <w:lang w:val="en-US"/>
        </w:rPr>
        <w:t>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) </w:t>
      </w:r>
      <w:r>
        <w:rPr>
          <w:rFonts w:eastAsia="Times New Roman"/>
          <w:color w:val="auto"/>
          <w:sz w:val="24"/>
          <w:szCs w:val="24"/>
          <w:lang w:val="en-US"/>
        </w:rPr>
        <w:t>კოოპერატიული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ბინათმშენებლობით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დაზარალებულთა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დაკმაყოფილების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მიზნით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გამოყოფილ</w:t>
      </w:r>
      <w:r>
        <w:rPr>
          <w:rFonts w:eastAsia="Times New Roman"/>
          <w:color w:val="auto"/>
          <w:sz w:val="24"/>
          <w:szCs w:val="24"/>
          <w:lang w:val="en-US"/>
        </w:rPr>
        <w:t>/</w:t>
      </w:r>
      <w:r>
        <w:rPr>
          <w:rFonts w:eastAsia="Times New Roman"/>
          <w:color w:val="auto"/>
          <w:sz w:val="24"/>
          <w:szCs w:val="24"/>
          <w:lang w:val="en-US"/>
        </w:rPr>
        <w:t>გადაცემულ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მიწის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ნაკვეთზე</w:t>
      </w:r>
      <w:r>
        <w:rPr>
          <w:rFonts w:eastAsia="Times New Roman"/>
          <w:color w:val="auto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rPr>
          <w:rFonts w:eastAsia="Times New Roman"/>
          <w:color w:val="auto"/>
          <w:sz w:val="24"/>
          <w:szCs w:val="24"/>
          <w:lang w:val="en-US"/>
        </w:rPr>
      </w:pPr>
      <w:r>
        <w:rPr>
          <w:rFonts w:eastAsia="Times New Roman"/>
          <w:color w:val="auto"/>
          <w:sz w:val="24"/>
          <w:szCs w:val="24"/>
          <w:lang w:val="en-US"/>
        </w:rPr>
        <w:t>ბ</w:t>
      </w:r>
      <w:r>
        <w:rPr>
          <w:rFonts w:eastAsia="Times New Roman"/>
          <w:color w:val="auto"/>
          <w:sz w:val="24"/>
          <w:szCs w:val="24"/>
          <w:lang w:val="en-US"/>
        </w:rPr>
        <w:t xml:space="preserve">) </w:t>
      </w:r>
      <w:r>
        <w:rPr>
          <w:rFonts w:eastAsia="Times New Roman"/>
          <w:color w:val="auto"/>
          <w:sz w:val="24"/>
          <w:szCs w:val="24"/>
          <w:lang w:val="en-US"/>
        </w:rPr>
        <w:t>განსაკუთრებული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სახელმწიფოებრივი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ან</w:t>
      </w:r>
      <w:r>
        <w:rPr>
          <w:rFonts w:eastAsia="Times New Roman"/>
          <w:color w:val="auto"/>
          <w:sz w:val="24"/>
          <w:szCs w:val="24"/>
          <w:lang w:val="en-US"/>
        </w:rPr>
        <w:t>/</w:t>
      </w:r>
      <w:r>
        <w:rPr>
          <w:rFonts w:eastAsia="Times New Roman"/>
          <w:color w:val="auto"/>
          <w:sz w:val="24"/>
          <w:szCs w:val="24"/>
          <w:lang w:val="en-US"/>
        </w:rPr>
        <w:t>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მუნიციპალური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მნიშვნელობის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პროექტის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განხორციელებისას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შესაბამისი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დასაბუთების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შემთხვევაში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rPr>
          <w:rFonts w:eastAsia="Times New Roman"/>
          <w:color w:val="auto"/>
          <w:sz w:val="24"/>
          <w:szCs w:val="24"/>
          <w:lang w:val="en-US"/>
        </w:rPr>
      </w:pPr>
      <w:r>
        <w:rPr>
          <w:rFonts w:eastAsia="Times New Roman"/>
          <w:color w:val="auto"/>
          <w:sz w:val="24"/>
          <w:szCs w:val="24"/>
          <w:lang w:val="en-US"/>
        </w:rPr>
        <w:t>გ</w:t>
      </w:r>
      <w:r>
        <w:rPr>
          <w:rFonts w:eastAsia="Times New Roman"/>
          <w:color w:val="auto"/>
          <w:sz w:val="24"/>
          <w:szCs w:val="24"/>
          <w:lang w:val="en-US"/>
        </w:rPr>
        <w:t xml:space="preserve">) </w:t>
      </w:r>
      <w:r>
        <w:rPr>
          <w:rFonts w:eastAsia="Times New Roman"/>
          <w:color w:val="auto"/>
          <w:sz w:val="24"/>
          <w:szCs w:val="24"/>
          <w:lang w:val="en-US"/>
        </w:rPr>
        <w:t>ავარიული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შენობა</w:t>
      </w:r>
      <w:r>
        <w:rPr>
          <w:rFonts w:eastAsia="Times New Roman"/>
          <w:color w:val="auto"/>
          <w:sz w:val="24"/>
          <w:szCs w:val="24"/>
          <w:lang w:val="en-US"/>
        </w:rPr>
        <w:t>-</w:t>
      </w:r>
      <w:r>
        <w:rPr>
          <w:rFonts w:eastAsia="Times New Roman"/>
          <w:color w:val="auto"/>
          <w:sz w:val="24"/>
          <w:szCs w:val="24"/>
          <w:lang w:val="en-US"/>
        </w:rPr>
        <w:t>ნაგებობის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(</w:t>
      </w:r>
      <w:r>
        <w:rPr>
          <w:rFonts w:eastAsia="Times New Roman"/>
          <w:color w:val="auto"/>
          <w:sz w:val="24"/>
          <w:szCs w:val="24"/>
          <w:lang w:val="en-US"/>
        </w:rPr>
        <w:t>მრავალბინიანი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საცხოვრებელი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სახლი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ან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მრავალბინიანი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საცხოვრებელი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ფუნქციის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შემცველი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შენობა</w:t>
      </w:r>
      <w:r>
        <w:rPr>
          <w:rFonts w:eastAsia="Times New Roman"/>
          <w:color w:val="auto"/>
          <w:sz w:val="24"/>
          <w:szCs w:val="24"/>
          <w:lang w:val="en-US"/>
        </w:rPr>
        <w:t>-</w:t>
      </w:r>
      <w:r>
        <w:rPr>
          <w:rFonts w:eastAsia="Times New Roman"/>
          <w:color w:val="auto"/>
          <w:sz w:val="24"/>
          <w:szCs w:val="24"/>
          <w:lang w:val="en-US"/>
        </w:rPr>
        <w:t>ნაგებობა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) </w:t>
      </w:r>
      <w:r>
        <w:rPr>
          <w:rFonts w:eastAsia="Times New Roman"/>
          <w:color w:val="auto"/>
          <w:sz w:val="24"/>
          <w:szCs w:val="24"/>
          <w:lang w:val="en-US"/>
        </w:rPr>
        <w:t>ჩანაცვლების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მიზნით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rPr>
          <w:rFonts w:eastAsia="Times New Roman"/>
          <w:color w:val="auto"/>
          <w:sz w:val="24"/>
          <w:szCs w:val="24"/>
          <w:lang w:val="en-US"/>
        </w:rPr>
      </w:pPr>
      <w:r>
        <w:rPr>
          <w:rFonts w:eastAsia="Times New Roman"/>
          <w:color w:val="auto"/>
          <w:sz w:val="24"/>
          <w:szCs w:val="24"/>
          <w:lang w:val="en-US"/>
        </w:rPr>
        <w:t>დ</w:t>
      </w:r>
      <w:r>
        <w:rPr>
          <w:rFonts w:eastAsia="Times New Roman"/>
          <w:color w:val="auto"/>
          <w:sz w:val="24"/>
          <w:szCs w:val="24"/>
          <w:lang w:val="en-US"/>
        </w:rPr>
        <w:t xml:space="preserve">) </w:t>
      </w:r>
      <w:r>
        <w:rPr>
          <w:rFonts w:eastAsia="Times New Roman"/>
          <w:color w:val="auto"/>
          <w:sz w:val="24"/>
          <w:szCs w:val="24"/>
          <w:lang w:val="en-US"/>
        </w:rPr>
        <w:t>იმ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ობიექტის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დასრულების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მიზნით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რომელიც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საქართველოს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კანონმდებლობით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დადგენილი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წესით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მიიჩნევა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დაუმთავრე</w:t>
      </w:r>
      <w:r>
        <w:rPr>
          <w:rFonts w:eastAsia="Times New Roman"/>
          <w:color w:val="auto"/>
          <w:sz w:val="24"/>
          <w:szCs w:val="24"/>
          <w:lang w:val="en-US"/>
        </w:rPr>
        <w:t>ბელ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მშენებლობად</w:t>
      </w:r>
      <w:r>
        <w:rPr>
          <w:rFonts w:eastAsia="Times New Roman"/>
          <w:color w:val="auto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rPr>
          <w:color w:val="auto"/>
          <w:sz w:val="20"/>
          <w:szCs w:val="20"/>
          <w:lang w:val="en-US"/>
        </w:rPr>
      </w:pPr>
      <w:r>
        <w:rPr>
          <w:rFonts w:eastAsia="Times New Roman"/>
          <w:color w:val="auto"/>
          <w:sz w:val="24"/>
          <w:szCs w:val="24"/>
          <w:lang w:val="en-US"/>
        </w:rPr>
        <w:t xml:space="preserve">24. </w:t>
      </w:r>
      <w:r>
        <w:rPr>
          <w:rFonts w:eastAsia="Times New Roman"/>
          <w:color w:val="auto"/>
          <w:sz w:val="24"/>
          <w:szCs w:val="24"/>
          <w:lang w:val="en-US"/>
        </w:rPr>
        <w:t>ქალაქ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ბათუმის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მუნიციპალიტეტის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მერი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ქალაქ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ბათუმის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მუნიციპალიტეტის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საკრებულოს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ამ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მუხლის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23-</w:t>
      </w:r>
      <w:r>
        <w:rPr>
          <w:rFonts w:eastAsia="Times New Roman"/>
          <w:color w:val="auto"/>
          <w:sz w:val="24"/>
          <w:szCs w:val="24"/>
          <w:lang w:val="en-US"/>
        </w:rPr>
        <w:t>ე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ნაწილით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გათვალისწინებული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დროებითი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ხელშემწყობი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ღონისძიების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გამოყენების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თაობაზე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მიმართავს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მხოლოდ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სათათბირო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საბჭოს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დადებითი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რეკომენდაციის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შემთხვევ</w:t>
      </w:r>
      <w:r>
        <w:rPr>
          <w:rFonts w:eastAsia="Times New Roman"/>
          <w:color w:val="auto"/>
          <w:sz w:val="24"/>
          <w:szCs w:val="24"/>
          <w:lang w:val="en-US"/>
        </w:rPr>
        <w:t>აში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. </w:t>
      </w:r>
      <w:r>
        <w:rPr>
          <w:rFonts w:eastAsia="Times New Roman"/>
          <w:color w:val="auto"/>
          <w:sz w:val="24"/>
          <w:szCs w:val="24"/>
          <w:lang w:val="en-US"/>
        </w:rPr>
        <w:t>სათათბირო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საბჭოს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საქმიანობის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წესს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ამტკიცებს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ქალაქ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ბათუმის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მუნიციპალიტეტის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საკრებულო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ხოლო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სათათბირო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საბჭოს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შემადგენლობას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განსაზღვრავს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ქალაქ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ბათუმის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მუნიციპალიტეტის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მერი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. </w:t>
      </w:r>
      <w:r>
        <w:rPr>
          <w:color w:val="auto"/>
          <w:sz w:val="20"/>
          <w:szCs w:val="20"/>
          <w:lang w:val="en-US"/>
        </w:rPr>
        <w:t>(23.06.2022 N1712)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rPr>
          <w:color w:val="auto"/>
          <w:sz w:val="20"/>
          <w:szCs w:val="20"/>
          <w:lang w:val="en-US"/>
        </w:rPr>
      </w:pPr>
      <w:r>
        <w:rPr>
          <w:color w:val="auto"/>
          <w:sz w:val="24"/>
          <w:szCs w:val="24"/>
          <w:lang w:val="en-US"/>
        </w:rPr>
        <w:t xml:space="preserve">25. </w:t>
      </w:r>
      <w:r>
        <w:rPr>
          <w:rFonts w:eastAsia="Times New Roman"/>
          <w:color w:val="auto"/>
          <w:sz w:val="24"/>
          <w:szCs w:val="24"/>
          <w:lang w:val="en-US"/>
        </w:rPr>
        <w:t>ქალაქ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ბათუმის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მუნიციპალიტეტის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საკრებულოს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მიერ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ამ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მუხლის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23</w:t>
      </w:r>
      <w:r>
        <w:rPr>
          <w:rFonts w:eastAsia="Times New Roman"/>
          <w:color w:val="auto"/>
          <w:sz w:val="24"/>
          <w:szCs w:val="24"/>
          <w:lang w:val="en-US"/>
        </w:rPr>
        <w:t>-</w:t>
      </w:r>
      <w:r>
        <w:rPr>
          <w:rFonts w:eastAsia="Times New Roman"/>
          <w:color w:val="auto"/>
          <w:sz w:val="24"/>
          <w:szCs w:val="24"/>
          <w:lang w:val="en-US"/>
        </w:rPr>
        <w:t>ე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ნაწილით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გათვალისწინებული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დროებითი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ხელშემწყობი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ღონისძიების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გამოყენების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თაობაზე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გადაწყვეტილების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მიღების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შემთხვევაში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ამ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ღონისძიების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შედეგად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შენობა</w:t>
      </w:r>
      <w:r>
        <w:rPr>
          <w:rFonts w:eastAsia="Times New Roman"/>
          <w:color w:val="auto"/>
          <w:sz w:val="24"/>
          <w:szCs w:val="24"/>
          <w:lang w:val="en-US"/>
        </w:rPr>
        <w:t>-</w:t>
      </w:r>
      <w:r>
        <w:rPr>
          <w:rFonts w:eastAsia="Times New Roman"/>
          <w:color w:val="auto"/>
          <w:sz w:val="24"/>
          <w:szCs w:val="24"/>
          <w:lang w:val="en-US"/>
        </w:rPr>
        <w:t>ნაგებობის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გაზრდილი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ფართობის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არანაკლებ</w:t>
      </w:r>
      <w:r>
        <w:rPr>
          <w:rFonts w:eastAsia="Times New Roman"/>
          <w:color w:val="auto"/>
          <w:sz w:val="24"/>
          <w:szCs w:val="24"/>
          <w:lang w:val="en-US"/>
        </w:rPr>
        <w:t xml:space="preserve"> 10%-</w:t>
      </w:r>
      <w:r>
        <w:rPr>
          <w:rFonts w:eastAsia="Times New Roman"/>
          <w:color w:val="auto"/>
          <w:sz w:val="24"/>
          <w:szCs w:val="24"/>
          <w:lang w:val="en-US"/>
        </w:rPr>
        <w:t>ისა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სასარგებლო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ფართობის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სახით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უნდა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დარეგისტრირდეს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ქალაქ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ბათუმის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მუნ</w:t>
      </w:r>
      <w:r>
        <w:rPr>
          <w:rFonts w:eastAsia="Times New Roman"/>
          <w:color w:val="auto"/>
          <w:sz w:val="24"/>
          <w:szCs w:val="24"/>
          <w:lang w:val="en-US"/>
        </w:rPr>
        <w:t>იციპალიტეტის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საკუთრებაში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გამოყენებული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უნდა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იქნეს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სოციალური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მიზნით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მათ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შორის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ავარიული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საცხოვრებელი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სახლების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ჩანაცვლებისთვის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. </w:t>
      </w:r>
      <w:r>
        <w:rPr>
          <w:rFonts w:eastAsia="Times New Roman"/>
          <w:color w:val="auto"/>
          <w:sz w:val="24"/>
          <w:szCs w:val="24"/>
          <w:lang w:val="en-US"/>
        </w:rPr>
        <w:t>ეს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ფართობი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ქალაქ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ბათუმის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მუნიციპალიტეტის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საკუთრებაში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რეგისტრირდება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მესაკუთრის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ან</w:t>
      </w:r>
      <w:r>
        <w:rPr>
          <w:rFonts w:eastAsia="Times New Roman"/>
          <w:color w:val="auto"/>
          <w:sz w:val="24"/>
          <w:szCs w:val="24"/>
          <w:lang w:val="en-US"/>
        </w:rPr>
        <w:t>/</w:t>
      </w:r>
      <w:r>
        <w:rPr>
          <w:rFonts w:eastAsia="Times New Roman"/>
          <w:color w:val="auto"/>
          <w:sz w:val="24"/>
          <w:szCs w:val="24"/>
          <w:lang w:val="en-US"/>
        </w:rPr>
        <w:t>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მშენებლობის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ნებართვის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მფლობელის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თანხმობის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</w:t>
      </w:r>
      <w:r>
        <w:rPr>
          <w:rFonts w:eastAsia="Times New Roman"/>
          <w:color w:val="auto"/>
          <w:sz w:val="24"/>
          <w:szCs w:val="24"/>
          <w:lang w:val="en-US"/>
        </w:rPr>
        <w:t>არეშე</w:t>
      </w:r>
      <w:r>
        <w:rPr>
          <w:rFonts w:eastAsia="Times New Roman"/>
          <w:color w:val="auto"/>
          <w:sz w:val="24"/>
          <w:szCs w:val="24"/>
          <w:lang w:val="en-US"/>
        </w:rPr>
        <w:t xml:space="preserve">. </w:t>
      </w:r>
      <w:r>
        <w:rPr>
          <w:color w:val="auto"/>
          <w:sz w:val="20"/>
          <w:szCs w:val="20"/>
          <w:lang w:val="en-US"/>
        </w:rPr>
        <w:t>(23.06.2022 N1712)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141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 </w:t>
      </w:r>
      <w:r>
        <w:rPr>
          <w:rFonts w:eastAsia="Times New Roman"/>
          <w:sz w:val="24"/>
          <w:szCs w:val="24"/>
          <w:lang w:val="ka-GE" w:eastAsia="ka-GE"/>
        </w:rPr>
        <w:t>უნებართვოდ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ლეგალიზების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 xml:space="preserve">№5693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</w:t>
      </w:r>
      <w:r>
        <w:rPr>
          <w:rFonts w:eastAsia="Times New Roman"/>
          <w:sz w:val="24"/>
          <w:szCs w:val="24"/>
          <w:lang w:val="ka-GE" w:eastAsia="ka-GE"/>
        </w:rPr>
        <w:t>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2007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იან</w:t>
      </w:r>
      <w:r>
        <w:rPr>
          <w:rFonts w:eastAsia="Times New Roman"/>
          <w:sz w:val="24"/>
          <w:szCs w:val="24"/>
          <w:lang w:val="ka-GE" w:eastAsia="ka-GE"/>
        </w:rPr>
        <w:softHyphen/>
      </w:r>
      <w:r>
        <w:rPr>
          <w:rFonts w:eastAsia="Times New Roman"/>
          <w:sz w:val="24"/>
          <w:szCs w:val="24"/>
          <w:lang w:val="ka-GE" w:eastAsia="ka-GE"/>
        </w:rPr>
        <w:t>ვრამდე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უნებართვოდ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ლეგალიზება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2007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იანვრამდე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დაუმთავრებელი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შემდგომ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ლეგალიზება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ab/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უნებართვოდ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ლეგალიზების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2007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იანვრამდე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დაუმთავრებელი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ლეგალიზების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</w:t>
      </w:r>
      <w:r>
        <w:rPr>
          <w:rFonts w:eastAsia="Times New Roman"/>
          <w:sz w:val="24"/>
          <w:szCs w:val="24"/>
          <w:lang w:val="ka-GE" w:eastAsia="ka-GE"/>
        </w:rPr>
        <w:t>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09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141</w:t>
      </w:r>
      <w:r>
        <w:rPr>
          <w:position w:val="12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საზოგადოებრივ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მომიჯნავე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ტერიტორიაზე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დროებითი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შენობა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ნაგებობის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−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ჯიხურის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</w:t>
      </w:r>
      <w:r>
        <w:rPr>
          <w:rFonts w:eastAsia="Times New Roman"/>
          <w:sz w:val="24"/>
          <w:szCs w:val="24"/>
          <w:lang w:val="ka-GE" w:eastAsia="ka-GE"/>
        </w:rPr>
        <w:t>ისაგან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გათავისუფლება</w:t>
      </w:r>
      <w:r>
        <w:rPr>
          <w:sz w:val="24"/>
          <w:szCs w:val="24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(05.01.2021. </w:t>
      </w:r>
      <w:r>
        <w:rPr>
          <w:rFonts w:eastAsia="Times New Roman"/>
          <w:sz w:val="20"/>
          <w:szCs w:val="20"/>
          <w:lang w:val="ka-GE" w:eastAsia="ka-GE"/>
        </w:rPr>
        <w:t>№</w:t>
      </w:r>
      <w:r>
        <w:rPr>
          <w:sz w:val="20"/>
          <w:szCs w:val="20"/>
          <w:lang w:val="en-US"/>
        </w:rPr>
        <w:t>81)</w:t>
      </w:r>
    </w:p>
    <w:p w:rsidR="00000000" w:rsidRDefault="001355F0">
      <w:pPr>
        <w:tabs>
          <w:tab w:val="left" w:pos="3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52" w:firstLine="709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ab/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სამართალდამრღვევს</w:t>
      </w:r>
      <w:r>
        <w:rPr>
          <w:rFonts w:eastAsia="Times New Roman"/>
          <w:sz w:val="24"/>
          <w:szCs w:val="24"/>
          <w:lang w:val="ka-GE" w:eastAsia="ka-GE"/>
        </w:rPr>
        <w:t xml:space="preserve"> 2021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იანვრამდე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130-</w:t>
      </w:r>
      <w:r>
        <w:rPr>
          <w:rFonts w:eastAsia="Times New Roman"/>
          <w:sz w:val="24"/>
          <w:szCs w:val="24"/>
          <w:lang w:val="ka-GE" w:eastAsia="ka-GE"/>
        </w:rPr>
        <w:t>ე−</w:t>
      </w:r>
      <w:r>
        <w:rPr>
          <w:rFonts w:eastAsia="Times New Roman"/>
          <w:sz w:val="24"/>
          <w:szCs w:val="24"/>
          <w:lang w:val="ka-GE" w:eastAsia="ka-GE"/>
        </w:rPr>
        <w:t>132-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პროდუქტის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მიმოქცევის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43-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44-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გამოიხატა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მომიჯნავე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ჯიხურის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2021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იანვრის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საურავის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საურავის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გადაუხდელი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სამართალდამრღვევს</w:t>
      </w:r>
      <w:r>
        <w:rPr>
          <w:rFonts w:eastAsia="Times New Roman"/>
          <w:sz w:val="24"/>
          <w:szCs w:val="24"/>
          <w:lang w:val="ka-GE" w:eastAsia="ka-GE"/>
        </w:rPr>
        <w:t xml:space="preserve"> 2021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იანვრისთვის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</w:t>
      </w:r>
      <w:r>
        <w:rPr>
          <w:rFonts w:eastAsia="Times New Roman"/>
          <w:sz w:val="24"/>
          <w:szCs w:val="24"/>
          <w:lang w:val="ka-GE" w:eastAsia="ka-GE"/>
        </w:rPr>
        <w:t>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თუმცა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                   130-</w:t>
      </w:r>
      <w:r>
        <w:rPr>
          <w:rFonts w:eastAsia="Times New Roman"/>
          <w:sz w:val="24"/>
          <w:szCs w:val="24"/>
          <w:lang w:val="ka-GE" w:eastAsia="ka-GE"/>
        </w:rPr>
        <w:t>ე−</w:t>
      </w:r>
      <w:r>
        <w:rPr>
          <w:rFonts w:eastAsia="Times New Roman"/>
          <w:sz w:val="24"/>
          <w:szCs w:val="24"/>
          <w:lang w:val="ka-GE" w:eastAsia="ka-GE"/>
        </w:rPr>
        <w:t>132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პროდუქტის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მიმოქცევის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43-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44-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საურავის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ვალდებულებისგან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(02.11.2021. </w:t>
      </w:r>
      <w:r>
        <w:rPr>
          <w:rFonts w:eastAsia="Times New Roman"/>
          <w:sz w:val="20"/>
          <w:szCs w:val="20"/>
          <w:lang w:val="ka-GE" w:eastAsia="ka-GE"/>
        </w:rPr>
        <w:t>№964)</w:t>
      </w:r>
    </w:p>
    <w:p w:rsidR="00000000" w:rsidRDefault="001355F0">
      <w:pPr>
        <w:tabs>
          <w:tab w:val="left" w:pos="3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52"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ab/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355F0">
      <w:pPr>
        <w:tabs>
          <w:tab w:val="left" w:pos="3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52"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ab/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</w:t>
      </w:r>
      <w:r>
        <w:rPr>
          <w:rFonts w:eastAsia="Times New Roman"/>
          <w:sz w:val="24"/>
          <w:szCs w:val="24"/>
          <w:lang w:val="ka-GE" w:eastAsia="ka-GE"/>
        </w:rPr>
        <w:t>ამრღვევის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2021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იანვრამდე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2021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იანვრისათვის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საურავის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ნაწილობრივ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ძალადაკარგულად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აცხადებს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დამრღვევისათვის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საურავის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ab/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2021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იანვრისათვის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</w:t>
      </w:r>
      <w:r>
        <w:rPr>
          <w:rFonts w:eastAsia="Times New Roman"/>
          <w:sz w:val="24"/>
          <w:szCs w:val="24"/>
          <w:lang w:val="ka-GE" w:eastAsia="ka-GE"/>
        </w:rPr>
        <w:t>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დაიწყებს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აწყებულია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დადგენილება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en-US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141</w:t>
      </w:r>
      <w:r>
        <w:rPr>
          <w:position w:val="12"/>
          <w:sz w:val="24"/>
          <w:szCs w:val="24"/>
          <w:lang w:val="ka-GE" w:eastAsia="ka-GE"/>
        </w:rPr>
        <w:t>3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ქალაქ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თბილისის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sz w:val="20"/>
          <w:szCs w:val="20"/>
          <w:lang w:val="ka-GE" w:eastAsia="ka-GE"/>
        </w:rPr>
        <w:t xml:space="preserve">(12.07.2021. </w:t>
      </w:r>
      <w:r>
        <w:rPr>
          <w:rFonts w:eastAsia="Times New Roman"/>
          <w:sz w:val="20"/>
          <w:szCs w:val="20"/>
          <w:lang w:val="ka-GE" w:eastAsia="ka-GE"/>
        </w:rPr>
        <w:t xml:space="preserve">№722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მე</w:t>
      </w:r>
      <w:r>
        <w:rPr>
          <w:rFonts w:eastAsia="Times New Roman"/>
          <w:sz w:val="20"/>
          <w:szCs w:val="20"/>
          <w:lang w:val="ka-GE" w:eastAsia="ka-GE"/>
        </w:rPr>
        <w:t xml:space="preserve">-15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თბილისის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მშენებლობადამთავრებუ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კომპლექსის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მშენებლობადამთავრებული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შემდგომ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რომელზედაც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დარღვევით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ფუნქციური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შეუსაბამო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თუმცა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</w:t>
      </w:r>
      <w:r>
        <w:rPr>
          <w:rFonts w:eastAsia="Times New Roman"/>
          <w:sz w:val="24"/>
          <w:szCs w:val="24"/>
          <w:lang w:val="ka-GE" w:eastAsia="ka-GE"/>
        </w:rPr>
        <w:t>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წარმოებული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ეხება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თბილისის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>, 20</w:t>
      </w:r>
      <w:r>
        <w:rPr>
          <w:rFonts w:eastAsia="Times New Roman"/>
          <w:sz w:val="24"/>
          <w:szCs w:val="24"/>
          <w:lang w:val="ka-GE" w:eastAsia="ka-GE"/>
        </w:rPr>
        <w:t xml:space="preserve">20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18 </w:t>
      </w:r>
      <w:r>
        <w:rPr>
          <w:rFonts w:eastAsia="Times New Roman"/>
          <w:sz w:val="24"/>
          <w:szCs w:val="24"/>
          <w:lang w:val="ka-GE" w:eastAsia="ka-GE"/>
        </w:rPr>
        <w:t>აგვისტოს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დამთავრებულია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თუმცა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2020 </w:t>
      </w:r>
      <w:r>
        <w:rPr>
          <w:rFonts w:eastAsia="Times New Roman"/>
          <w:sz w:val="24"/>
          <w:szCs w:val="24"/>
          <w:lang w:val="ka-GE" w:eastAsia="ka-GE"/>
        </w:rPr>
        <w:t>წლ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18 </w:t>
      </w:r>
      <w:r>
        <w:rPr>
          <w:rFonts w:eastAsia="Times New Roman"/>
          <w:sz w:val="24"/>
          <w:szCs w:val="24"/>
          <w:lang w:val="ka-GE" w:eastAsia="ka-GE"/>
        </w:rPr>
        <w:t>აგვისტოს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დამთავრებულია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მშენებლობადამთავრებულ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მიიჩნევა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კონსტრუქციული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ექსტერიერის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მოსაპირკეთებელი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კეთილმოწყობის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</w:t>
      </w:r>
      <w:r>
        <w:rPr>
          <w:rFonts w:eastAsia="Times New Roman"/>
          <w:sz w:val="24"/>
          <w:szCs w:val="24"/>
          <w:lang w:val="ka-GE" w:eastAsia="ka-GE"/>
        </w:rPr>
        <w:t>თავრებულია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</w:t>
      </w:r>
      <w:r>
        <w:rPr>
          <w:rFonts w:eastAsia="Times New Roman"/>
          <w:sz w:val="24"/>
          <w:szCs w:val="24"/>
          <w:lang w:val="ka-GE" w:eastAsia="ka-GE"/>
        </w:rPr>
        <w:t>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ამსახველი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ტოპოგრაფიული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ამონაწერი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აზომვითი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ნახაზი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ნაჩვენებ</w:t>
      </w:r>
      <w:r>
        <w:rPr>
          <w:rFonts w:eastAsia="Times New Roman"/>
          <w:sz w:val="24"/>
          <w:szCs w:val="24"/>
          <w:lang w:val="ka-GE" w:eastAsia="ka-GE"/>
        </w:rPr>
        <w:t>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საექსპლუატაციო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ამსახველი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აზომვითი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ნახაზი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ფოტოსურათები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აკრედიტებული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მზიდი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კონსტრუქციების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მდგრადობისა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სეისმო</w:t>
      </w:r>
      <w:r>
        <w:rPr>
          <w:rFonts w:eastAsia="Times New Roman"/>
          <w:sz w:val="24"/>
          <w:szCs w:val="24"/>
          <w:lang w:val="ka-GE" w:eastAsia="ka-GE"/>
        </w:rPr>
        <w:t>მედეგობის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დამადასტურებელი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საექსპერტო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აკრედიტებული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საექსპერტო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მოსაპირკეთებელი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კეთილმოწყობის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</w:t>
      </w:r>
      <w:r>
        <w:rPr>
          <w:rFonts w:eastAsia="Times New Roman"/>
          <w:sz w:val="24"/>
          <w:szCs w:val="24"/>
          <w:lang w:val="ka-GE" w:eastAsia="ka-GE"/>
        </w:rPr>
        <w:t>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ავტოსადგომების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შეთანხმებული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არარსებობ</w:t>
      </w:r>
      <w:r>
        <w:rPr>
          <w:rFonts w:eastAsia="Times New Roman"/>
          <w:sz w:val="24"/>
          <w:szCs w:val="24"/>
          <w:lang w:val="ka-GE" w:eastAsia="ka-GE"/>
        </w:rPr>
        <w:t>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ავტოსადგომების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ობიექტში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ტექნოლოგიური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ლიფტის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ესკალატორის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გამოცდის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წრეს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</w:t>
      </w:r>
      <w:r>
        <w:rPr>
          <w:rFonts w:eastAsia="Times New Roman"/>
          <w:sz w:val="24"/>
          <w:szCs w:val="24"/>
          <w:lang w:val="ka-GE" w:eastAsia="ka-GE"/>
        </w:rPr>
        <w:t>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მოსაპირკეთებელი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კეთილმოწყობის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თბილისის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არარსებობისას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არქიტექტურული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).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საცხოვრებელი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სახლისა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თანასწორობის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დისკრიმინაციის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აღმოფხვრის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</w:t>
      </w:r>
      <w:r>
        <w:rPr>
          <w:rFonts w:eastAsia="Times New Roman"/>
          <w:sz w:val="24"/>
          <w:szCs w:val="24"/>
          <w:lang w:val="ka-GE" w:eastAsia="ka-GE"/>
        </w:rPr>
        <w:t>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მისადაგების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ადასტურებს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</w:t>
      </w:r>
      <w:r>
        <w:rPr>
          <w:rFonts w:eastAsia="Times New Roman"/>
          <w:sz w:val="24"/>
          <w:szCs w:val="24"/>
          <w:lang w:val="ka-GE" w:eastAsia="ka-GE"/>
        </w:rPr>
        <w:t>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წარდგენიდან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მიუღებლობის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თვით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გრძელდება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>რღვევა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177-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მიუღებლობა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</w:t>
      </w:r>
      <w:r>
        <w:rPr>
          <w:rFonts w:eastAsia="Times New Roman"/>
          <w:sz w:val="24"/>
          <w:szCs w:val="24"/>
          <w:lang w:val="ka-GE" w:eastAsia="ka-GE"/>
        </w:rPr>
        <w:t>ღუდავს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განმეორებით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10.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ნიშნავს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მიჯნის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კანონიერებას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ინტენსივობის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კოეფიციენტის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-2) </w:t>
      </w:r>
      <w:r>
        <w:rPr>
          <w:rFonts w:eastAsia="Times New Roman"/>
          <w:sz w:val="24"/>
          <w:szCs w:val="24"/>
          <w:lang w:val="ka-GE" w:eastAsia="ka-GE"/>
        </w:rPr>
        <w:t>მომატებისთვის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გათავისუფლებას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11.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</w:t>
      </w:r>
      <w:r>
        <w:rPr>
          <w:rFonts w:eastAsia="Times New Roman"/>
          <w:sz w:val="24"/>
          <w:szCs w:val="24"/>
          <w:lang w:val="ka-GE" w:eastAsia="ka-GE"/>
        </w:rPr>
        <w:t>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უშუალოდ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თანახმად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</w:t>
      </w:r>
      <w:r>
        <w:rPr>
          <w:rFonts w:eastAsia="Times New Roman"/>
          <w:sz w:val="24"/>
          <w:szCs w:val="24"/>
          <w:lang w:val="ka-GE" w:eastAsia="ka-GE"/>
        </w:rPr>
        <w:t>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შეუსრულებლობა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12.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თბილისის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131-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 132-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პროდუქტის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მიმოქცევის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44-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45-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ინტენსივობის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ოეფიციენტის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-2) </w:t>
      </w:r>
      <w:r>
        <w:rPr>
          <w:rFonts w:eastAsia="Times New Roman"/>
          <w:sz w:val="24"/>
          <w:szCs w:val="24"/>
          <w:lang w:val="ka-GE" w:eastAsia="ka-GE"/>
        </w:rPr>
        <w:t>მომატებისთვის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გადაუხდელობისა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მომენტისთვის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საურავის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თავისუფლდება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საურავის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გადაუხდელი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</w:t>
      </w:r>
      <w:r>
        <w:rPr>
          <w:rFonts w:eastAsia="Times New Roman"/>
          <w:sz w:val="24"/>
          <w:szCs w:val="24"/>
          <w:lang w:val="ka-GE" w:eastAsia="ka-GE"/>
        </w:rPr>
        <w:t>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მომენტისთვის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თბილისის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131-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132-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პროდუქტის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</w:t>
      </w:r>
      <w:r>
        <w:rPr>
          <w:rFonts w:eastAsia="Times New Roman"/>
          <w:sz w:val="24"/>
          <w:szCs w:val="24"/>
          <w:lang w:val="ka-GE" w:eastAsia="ka-GE"/>
        </w:rPr>
        <w:t>ოქცევის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44-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45-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ინტენსივობის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კოეფიციენტის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-2) </w:t>
      </w:r>
      <w:r>
        <w:rPr>
          <w:rFonts w:eastAsia="Times New Roman"/>
          <w:sz w:val="24"/>
          <w:szCs w:val="24"/>
          <w:lang w:val="ka-GE" w:eastAsia="ka-GE"/>
        </w:rPr>
        <w:t>მომატებისთვის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გადაუხდელობისა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</w:t>
      </w:r>
      <w:r>
        <w:rPr>
          <w:rFonts w:eastAsia="Times New Roman"/>
          <w:sz w:val="24"/>
          <w:szCs w:val="24"/>
          <w:lang w:val="ka-GE" w:eastAsia="ka-GE"/>
        </w:rPr>
        <w:t>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თავისუფლდება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131-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132-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პროდუქტის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მიმოქცევის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44-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45-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პასუხისმგებლობისგან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13.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126-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ნაწილისა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პროდუქტის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მიმოქცევის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26-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ქალაქ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თბილისის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საზღვრებშ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სამმაგი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ექვემდებარებოდა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სამმაგი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>კისრებას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მომენტისთვის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თავისუფლდება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სამმაგი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გადაუხდელი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ვალდებულებისგან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14.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თბილისის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-12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-13 </w:t>
      </w:r>
      <w:r>
        <w:rPr>
          <w:rFonts w:eastAsia="Times New Roman"/>
          <w:sz w:val="24"/>
          <w:szCs w:val="24"/>
          <w:lang w:val="ka-GE" w:eastAsia="ka-GE"/>
        </w:rPr>
        <w:t>ნაწილებით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</w:t>
      </w:r>
      <w:r>
        <w:rPr>
          <w:rFonts w:eastAsia="Times New Roman"/>
          <w:sz w:val="24"/>
          <w:szCs w:val="24"/>
          <w:lang w:val="ka-GE" w:eastAsia="ka-GE"/>
        </w:rPr>
        <w:t>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მომენტისთვის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საურავის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ძალადაკარგულად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აცხადებს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საურავის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დარიცხვი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მომენტისთვის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-12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-13 </w:t>
      </w:r>
      <w:r>
        <w:rPr>
          <w:rFonts w:eastAsia="Times New Roman"/>
          <w:sz w:val="24"/>
          <w:szCs w:val="24"/>
          <w:lang w:val="ka-GE" w:eastAsia="ka-GE"/>
        </w:rPr>
        <w:t>ნაწილებით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</w:t>
      </w:r>
      <w:r>
        <w:rPr>
          <w:rFonts w:eastAsia="Times New Roman"/>
          <w:sz w:val="24"/>
          <w:szCs w:val="24"/>
          <w:lang w:val="ka-GE" w:eastAsia="ka-GE"/>
        </w:rPr>
        <w:t>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დაიწყებს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15.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>-12</w:t>
      </w:r>
      <w:r>
        <w:rPr>
          <w:rFonts w:eastAsia="Times New Roman"/>
          <w:sz w:val="24"/>
          <w:szCs w:val="24"/>
          <w:lang w:val="ka-GE" w:eastAsia="ka-GE"/>
        </w:rPr>
        <w:t>−მე</w:t>
      </w:r>
      <w:r>
        <w:rPr>
          <w:rFonts w:eastAsia="Times New Roman"/>
          <w:sz w:val="24"/>
          <w:szCs w:val="24"/>
          <w:lang w:val="ka-GE" w:eastAsia="ka-GE"/>
        </w:rPr>
        <w:t xml:space="preserve">-14 </w:t>
      </w:r>
      <w:r>
        <w:rPr>
          <w:rFonts w:eastAsia="Times New Roman"/>
          <w:sz w:val="24"/>
          <w:szCs w:val="24"/>
          <w:lang w:val="ka-GE" w:eastAsia="ka-GE"/>
        </w:rPr>
        <w:t>ნაწილები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რომელმაც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16.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V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ნაგებობაზე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) „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> 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უძრავ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ძეგლზე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სუბიექტზე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გარემოსდაცვითი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თანახმად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ჩატ</w:t>
      </w:r>
      <w:r>
        <w:rPr>
          <w:rFonts w:eastAsia="Times New Roman"/>
          <w:sz w:val="24"/>
          <w:szCs w:val="24"/>
          <w:lang w:val="ka-GE" w:eastAsia="ka-GE"/>
        </w:rPr>
        <w:t>არებას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სუბიექტზე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გარემოსდაცვითი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“ 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0"/>
          <w:szCs w:val="2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17.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პირვანდელი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ამკვეთი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დასტურდება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თანაზიარი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ინტერესის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0"/>
          <w:szCs w:val="20"/>
          <w:lang w:val="ka-GE" w:eastAsia="ka-GE"/>
        </w:rPr>
      </w:pP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141</w:t>
      </w:r>
      <w:r>
        <w:rPr>
          <w:position w:val="12"/>
          <w:sz w:val="24"/>
          <w:szCs w:val="24"/>
          <w:lang w:val="ka-GE" w:eastAsia="ka-GE"/>
        </w:rPr>
        <w:t>4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საცხოვრებელი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საეტაპო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</w:t>
      </w:r>
      <w:r>
        <w:rPr>
          <w:rFonts w:eastAsia="Times New Roman"/>
          <w:sz w:val="24"/>
          <w:szCs w:val="24"/>
          <w:lang w:val="ka-GE" w:eastAsia="ka-GE"/>
        </w:rPr>
        <w:t>დგენლობისთვის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გათავისუფლება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(02.11.2021. </w:t>
      </w:r>
      <w:r>
        <w:rPr>
          <w:rFonts w:eastAsia="Times New Roman"/>
          <w:sz w:val="20"/>
          <w:szCs w:val="20"/>
          <w:lang w:val="ka-GE" w:eastAsia="ka-GE"/>
        </w:rPr>
        <w:t>№964)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საცხოვრებელი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საეტაპო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წარუდგენლობისთვის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მომენტისთვის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საურავის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თავისუფლდება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საურავის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გადაუხდელი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საცხოვრებელი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საეტაპო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</w:t>
      </w:r>
      <w:r>
        <w:rPr>
          <w:rFonts w:eastAsia="Times New Roman"/>
          <w:sz w:val="24"/>
          <w:szCs w:val="24"/>
          <w:lang w:val="ka-GE" w:eastAsia="ka-GE"/>
        </w:rPr>
        <w:t>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</w:t>
      </w:r>
      <w:r>
        <w:rPr>
          <w:rFonts w:eastAsia="Times New Roman"/>
          <w:sz w:val="24"/>
          <w:szCs w:val="24"/>
          <w:lang w:val="ka-GE" w:eastAsia="ka-GE"/>
        </w:rPr>
        <w:t>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მომენტისთვის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საურავის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გადახდილი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ძალადაკარგულად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აცხადებს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დამრღვევისათვის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საურავის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სამართალდამრღვევის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მომენტისთვის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დაიწყებს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</w:t>
      </w:r>
      <w:r>
        <w:rPr>
          <w:rFonts w:eastAsia="Times New Roman"/>
          <w:sz w:val="24"/>
          <w:szCs w:val="24"/>
          <w:lang w:val="ka-GE" w:eastAsia="ka-GE"/>
        </w:rPr>
        <w:t>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0"/>
          <w:szCs w:val="20"/>
          <w:lang w:val="ka-GE" w:eastAsia="ka-GE"/>
        </w:rPr>
      </w:pP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en-US"/>
        </w:rPr>
        <w:t>მუხლი</w:t>
      </w:r>
      <w:r>
        <w:rPr>
          <w:rFonts w:eastAsia="Times New Roman"/>
          <w:sz w:val="24"/>
          <w:szCs w:val="24"/>
          <w:lang w:val="en-US"/>
        </w:rPr>
        <w:t xml:space="preserve"> 141</w:t>
      </w:r>
      <w:r>
        <w:rPr>
          <w:position w:val="12"/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 xml:space="preserve">. </w:t>
      </w:r>
      <w:r>
        <w:rPr>
          <w:rFonts w:eastAsia="Times New Roman"/>
          <w:sz w:val="24"/>
          <w:szCs w:val="24"/>
          <w:lang w:val="en-US"/>
        </w:rPr>
        <w:t>შენობა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ნაგებობის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მშენებლობისას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საეტაპო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ოქმის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დადგენილი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წესით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წარუდგენლობისთვის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განსაზღვრული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პასუხისმგებლობისგან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გათავისუფლების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დროებითი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წესი</w:t>
      </w:r>
      <w:r>
        <w:rPr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(12.04.2022. </w:t>
      </w:r>
      <w:r>
        <w:rPr>
          <w:rFonts w:eastAsia="Times New Roman"/>
          <w:sz w:val="20"/>
          <w:szCs w:val="20"/>
          <w:lang w:val="ka-GE" w:eastAsia="ka-GE"/>
        </w:rPr>
        <w:t xml:space="preserve">№1486 </w:t>
      </w:r>
      <w:r>
        <w:rPr>
          <w:rFonts w:eastAsia="Times New Roman"/>
          <w:sz w:val="20"/>
          <w:szCs w:val="20"/>
          <w:lang w:val="en-US"/>
        </w:rPr>
        <w:t>ამოქმედდეს</w:t>
      </w:r>
      <w:r>
        <w:rPr>
          <w:rFonts w:eastAsia="Times New Roman"/>
          <w:sz w:val="20"/>
          <w:szCs w:val="20"/>
          <w:lang w:val="en-US"/>
        </w:rPr>
        <w:t xml:space="preserve"> 2022 </w:t>
      </w:r>
      <w:r>
        <w:rPr>
          <w:rFonts w:eastAsia="Times New Roman"/>
          <w:sz w:val="20"/>
          <w:szCs w:val="20"/>
          <w:lang w:val="en-US"/>
        </w:rPr>
        <w:t>წლის</w:t>
      </w:r>
      <w:r>
        <w:rPr>
          <w:rFonts w:eastAsia="Times New Roman"/>
          <w:sz w:val="20"/>
          <w:szCs w:val="20"/>
          <w:lang w:val="en-US"/>
        </w:rPr>
        <w:t xml:space="preserve"> 1 </w:t>
      </w:r>
      <w:r>
        <w:rPr>
          <w:rFonts w:eastAsia="Times New Roman"/>
          <w:sz w:val="20"/>
          <w:szCs w:val="20"/>
          <w:lang w:val="en-US"/>
        </w:rPr>
        <w:t>მაისიდან</w:t>
      </w:r>
      <w:r>
        <w:rPr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>
        <w:rPr>
          <w:rFonts w:eastAsia="Times New Roman"/>
          <w:sz w:val="24"/>
          <w:szCs w:val="24"/>
          <w:lang w:val="en-US"/>
        </w:rPr>
        <w:t>შენობა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ნაგებობის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მშენებლობისას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საჯარო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ზედამხედველობის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ორგანოსთვის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საეტაპო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ოქმის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დადგენილი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წესით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წარუდგენლობისთვის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სამართალდამრღვევს</w:t>
      </w:r>
      <w:r>
        <w:rPr>
          <w:rFonts w:eastAsia="Times New Roman"/>
          <w:sz w:val="24"/>
          <w:szCs w:val="24"/>
          <w:lang w:val="en-US"/>
        </w:rPr>
        <w:t xml:space="preserve"> 2023 </w:t>
      </w:r>
      <w:r>
        <w:rPr>
          <w:rFonts w:eastAsia="Times New Roman"/>
          <w:sz w:val="24"/>
          <w:szCs w:val="24"/>
          <w:lang w:val="en-US"/>
        </w:rPr>
        <w:t>წლის</w:t>
      </w:r>
      <w:r>
        <w:rPr>
          <w:sz w:val="24"/>
          <w:szCs w:val="24"/>
          <w:lang w:val="ka-GE" w:eastAsia="ka-GE"/>
        </w:rPr>
        <w:t xml:space="preserve">      </w:t>
      </w:r>
      <w:r>
        <w:rPr>
          <w:sz w:val="24"/>
          <w:szCs w:val="24"/>
          <w:lang w:val="en-US"/>
        </w:rPr>
        <w:t xml:space="preserve"> 1 </w:t>
      </w:r>
      <w:r>
        <w:rPr>
          <w:rFonts w:eastAsia="Times New Roman"/>
          <w:sz w:val="24"/>
          <w:szCs w:val="24"/>
          <w:lang w:val="en-US"/>
        </w:rPr>
        <w:t>ია</w:t>
      </w:r>
      <w:r>
        <w:rPr>
          <w:rFonts w:eastAsia="Times New Roman"/>
          <w:sz w:val="24"/>
          <w:szCs w:val="24"/>
          <w:lang w:val="en-US"/>
        </w:rPr>
        <w:t>ნვრამდე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დაეკისრება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კოდექსის</w:t>
      </w:r>
      <w:r>
        <w:rPr>
          <w:rFonts w:eastAsia="Times New Roman"/>
          <w:sz w:val="24"/>
          <w:szCs w:val="24"/>
          <w:lang w:val="en-US"/>
        </w:rPr>
        <w:t xml:space="preserve"> 132-</w:t>
      </w:r>
      <w:r>
        <w:rPr>
          <w:rFonts w:eastAsia="Times New Roman"/>
          <w:sz w:val="24"/>
          <w:szCs w:val="24"/>
          <w:lang w:val="en-US"/>
        </w:rPr>
        <w:t>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მუხლით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გათვალისწინებული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პასუხისმგებლობა</w:t>
      </w:r>
      <w:r>
        <w:rPr>
          <w:rFonts w:eastAsia="Times New Roman"/>
          <w:sz w:val="24"/>
          <w:szCs w:val="24"/>
          <w:lang w:val="en-US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2. </w:t>
      </w:r>
      <w:r>
        <w:rPr>
          <w:rFonts w:eastAsia="Times New Roman"/>
          <w:sz w:val="24"/>
          <w:szCs w:val="24"/>
          <w:lang w:val="en-US"/>
        </w:rPr>
        <w:t>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სამართალდამრღვევი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რომელსაც</w:t>
      </w:r>
      <w:r>
        <w:rPr>
          <w:rFonts w:eastAsia="Times New Roman"/>
          <w:sz w:val="24"/>
          <w:szCs w:val="24"/>
          <w:lang w:val="en-US"/>
        </w:rPr>
        <w:t xml:space="preserve"> 2022 </w:t>
      </w:r>
      <w:r>
        <w:rPr>
          <w:rFonts w:eastAsia="Times New Roman"/>
          <w:sz w:val="24"/>
          <w:szCs w:val="24"/>
          <w:lang w:val="en-US"/>
        </w:rPr>
        <w:t>წლის</w:t>
      </w:r>
      <w:r>
        <w:rPr>
          <w:sz w:val="24"/>
          <w:szCs w:val="24"/>
          <w:lang w:val="ka-GE" w:eastAsia="ka-GE"/>
        </w:rPr>
        <w:t xml:space="preserve">                       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ka-GE" w:eastAsia="ka-GE"/>
        </w:rPr>
        <w:t xml:space="preserve">1 </w:t>
      </w:r>
      <w:r>
        <w:rPr>
          <w:rFonts w:eastAsia="Times New Roman"/>
          <w:sz w:val="24"/>
          <w:szCs w:val="24"/>
          <w:lang w:val="en-US"/>
        </w:rPr>
        <w:t>მაისამდე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დაეკისრა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პასუხისმგებლობა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შენობა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ნაგებობის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მშენებლობისას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საჯარო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ზედამხედვე</w:t>
      </w:r>
      <w:r>
        <w:rPr>
          <w:rFonts w:eastAsia="Times New Roman"/>
          <w:sz w:val="24"/>
          <w:szCs w:val="24"/>
          <w:lang w:val="en-US"/>
        </w:rPr>
        <w:t>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ორგანოსთვის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საეტაპო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ოქმის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დადგენილი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წესით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წარუდგენლობისთვის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2022 </w:t>
      </w:r>
      <w:r>
        <w:rPr>
          <w:rFonts w:eastAsia="Times New Roman"/>
          <w:sz w:val="24"/>
          <w:szCs w:val="24"/>
          <w:lang w:val="en-US"/>
        </w:rPr>
        <w:t>წლის</w:t>
      </w:r>
      <w:r>
        <w:rPr>
          <w:rFonts w:eastAsia="Times New Roman"/>
          <w:sz w:val="24"/>
          <w:szCs w:val="24"/>
          <w:lang w:val="en-US"/>
        </w:rPr>
        <w:t xml:space="preserve"> 1 </w:t>
      </w:r>
      <w:r>
        <w:rPr>
          <w:rFonts w:eastAsia="Times New Roman"/>
          <w:sz w:val="24"/>
          <w:szCs w:val="24"/>
          <w:lang w:val="en-US"/>
        </w:rPr>
        <w:t>მაისამდე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ჯარიმის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საურავის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თანხა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გადახდილი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აქვს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ნაწილობრივ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აქვს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გადახდილი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თავისუფლდება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ჯარიმის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საურავის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თანხის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მისი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გადაუხდელი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გადახდის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ვალდებუ</w:t>
      </w:r>
      <w:r>
        <w:rPr>
          <w:rFonts w:eastAsia="Times New Roman"/>
          <w:sz w:val="24"/>
          <w:szCs w:val="24"/>
          <w:lang w:val="en-US"/>
        </w:rPr>
        <w:t>ლებისგან</w:t>
      </w:r>
      <w:r>
        <w:rPr>
          <w:rFonts w:eastAsia="Times New Roman"/>
          <w:sz w:val="24"/>
          <w:szCs w:val="24"/>
          <w:lang w:val="en-US"/>
        </w:rPr>
        <w:t xml:space="preserve">. </w:t>
      </w:r>
      <w:r>
        <w:rPr>
          <w:rFonts w:eastAsia="Times New Roman"/>
          <w:sz w:val="24"/>
          <w:szCs w:val="24"/>
          <w:lang w:val="en-US"/>
        </w:rPr>
        <w:t>პასუხისმგებლობისგან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თავისუფლდება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აგრეთვე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სამართალდამრღვევი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რომელსაც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შენობა</w:t>
      </w:r>
      <w:r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  <w:lang w:val="en-US"/>
        </w:rPr>
        <w:t>ნაგებობის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მშენებლობისას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საჯარო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ზედამხედველობის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ორგანოსთვის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საეტაპო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ოქმი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წარუდგენია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რომლის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მიმართ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სამართალდარღვევის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</w:t>
      </w:r>
      <w:r>
        <w:rPr>
          <w:rFonts w:eastAsia="Times New Roman"/>
          <w:sz w:val="24"/>
          <w:szCs w:val="24"/>
          <w:lang w:val="en-US"/>
        </w:rPr>
        <w:t>აქმის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წარმოება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დაწყებული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სამართალდარღვევის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წარმოება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დაწყებულია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მაგრამ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დადგენილება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მიღებული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არის</w:t>
      </w:r>
      <w:r>
        <w:rPr>
          <w:rFonts w:eastAsia="Times New Roman"/>
          <w:sz w:val="24"/>
          <w:szCs w:val="24"/>
          <w:lang w:val="en-US"/>
        </w:rPr>
        <w:t>.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ab/>
        <w:t xml:space="preserve">3. </w:t>
      </w:r>
      <w:r>
        <w:rPr>
          <w:rFonts w:eastAsia="Times New Roman"/>
          <w:sz w:val="24"/>
          <w:szCs w:val="24"/>
          <w:lang w:val="en-US"/>
        </w:rPr>
        <w:t>მშენებლობის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საჯარო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ზედამხედველობის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ორგანო</w:t>
      </w:r>
      <w:r>
        <w:rPr>
          <w:rFonts w:eastAsia="Times New Roman"/>
          <w:sz w:val="24"/>
          <w:szCs w:val="24"/>
          <w:lang w:val="en-US"/>
        </w:rPr>
        <w:t>: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იმ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სამართალდამრღვევის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მიმართ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რომელსაც</w:t>
      </w:r>
      <w:r>
        <w:rPr>
          <w:rFonts w:eastAsia="Times New Roman"/>
          <w:sz w:val="24"/>
          <w:szCs w:val="24"/>
          <w:lang w:val="en-US"/>
        </w:rPr>
        <w:t xml:space="preserve"> 2022 </w:t>
      </w:r>
      <w:r>
        <w:rPr>
          <w:rFonts w:eastAsia="Times New Roman"/>
          <w:sz w:val="24"/>
          <w:szCs w:val="24"/>
          <w:lang w:val="en-US"/>
        </w:rPr>
        <w:t>წლის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sz w:val="24"/>
          <w:szCs w:val="24"/>
          <w:lang w:val="en-US"/>
        </w:rPr>
        <w:t xml:space="preserve"> 1 </w:t>
      </w:r>
      <w:r>
        <w:rPr>
          <w:rFonts w:eastAsia="Times New Roman"/>
          <w:sz w:val="24"/>
          <w:szCs w:val="24"/>
          <w:lang w:val="en-US"/>
        </w:rPr>
        <w:t>მაისამდე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>ეკისრა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პასუხისმგებლობა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საქმიანობის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სფეროში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მუხლის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პირველი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გათვალისწინებული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სამართალდარღვევის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ჩადენისთვის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2022 </w:t>
      </w:r>
      <w:r>
        <w:rPr>
          <w:rFonts w:eastAsia="Times New Roman"/>
          <w:sz w:val="24"/>
          <w:szCs w:val="24"/>
          <w:lang w:val="en-US"/>
        </w:rPr>
        <w:t>წლის</w:t>
      </w:r>
      <w:r>
        <w:rPr>
          <w:rFonts w:eastAsia="Times New Roman"/>
          <w:sz w:val="24"/>
          <w:szCs w:val="24"/>
          <w:lang w:val="en-US"/>
        </w:rPr>
        <w:t xml:space="preserve"> 1 </w:t>
      </w:r>
      <w:r>
        <w:rPr>
          <w:rFonts w:eastAsia="Times New Roman"/>
          <w:sz w:val="24"/>
          <w:szCs w:val="24"/>
          <w:lang w:val="en-US"/>
        </w:rPr>
        <w:t>მაისამდე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ჯარიმის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საურავის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თანხა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გადახდილი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აქვს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ნაწილობრივ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აქვს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გადახდილი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ძალადაკარგულად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აცხადებ</w:t>
      </w:r>
      <w:r>
        <w:rPr>
          <w:rFonts w:eastAsia="Times New Roman"/>
          <w:sz w:val="24"/>
          <w:szCs w:val="24"/>
          <w:lang w:val="en-US"/>
        </w:rPr>
        <w:t>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დადგენილებას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სამართალდამრღვევის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დაჯარიმების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შესახებ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დამრღვევისათვის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საურავის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დარიცხვის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შესახებ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>ბ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იმ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სამართალდამრღვევის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მიმართ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რომელსაც</w:t>
      </w:r>
      <w:r>
        <w:rPr>
          <w:rFonts w:eastAsia="Times New Roman"/>
          <w:sz w:val="24"/>
          <w:szCs w:val="24"/>
          <w:lang w:val="en-US"/>
        </w:rPr>
        <w:t xml:space="preserve"> 2022 </w:t>
      </w:r>
      <w:r>
        <w:rPr>
          <w:rFonts w:eastAsia="Times New Roman"/>
          <w:sz w:val="24"/>
          <w:szCs w:val="24"/>
          <w:lang w:val="en-US"/>
        </w:rPr>
        <w:t>წლის</w:t>
      </w:r>
      <w:r>
        <w:rPr>
          <w:rFonts w:eastAsia="Times New Roman"/>
          <w:sz w:val="24"/>
          <w:szCs w:val="24"/>
          <w:lang w:val="en-US"/>
        </w:rPr>
        <w:t xml:space="preserve"> 1 </w:t>
      </w:r>
      <w:r>
        <w:rPr>
          <w:rFonts w:eastAsia="Times New Roman"/>
          <w:sz w:val="24"/>
          <w:szCs w:val="24"/>
          <w:lang w:val="en-US"/>
        </w:rPr>
        <w:t>მაისამდე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ჩადენილი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აქვს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მუხლის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პირველი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გათვალისწინებული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სამშენებლ</w:t>
      </w:r>
      <w:r>
        <w:rPr>
          <w:rFonts w:eastAsia="Times New Roman"/>
          <w:sz w:val="24"/>
          <w:szCs w:val="24"/>
          <w:lang w:val="en-US"/>
        </w:rPr>
        <w:t>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სამართალდარღვევა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რომლის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მიმართ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სამართალდარღვევის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წარმოება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დაწყებული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არ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დაიწყებს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წარმოებას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ხოლო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თუ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სამართალდარღვევის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წარმოება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დაწყებულია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მაგრამ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დადგენილება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მიღებული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არის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იღებს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დადგენი</w:t>
      </w:r>
      <w:r>
        <w:rPr>
          <w:rFonts w:eastAsia="Times New Roman"/>
          <w:sz w:val="24"/>
          <w:szCs w:val="24"/>
          <w:lang w:val="en-US"/>
        </w:rPr>
        <w:t>ლებას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დაწყებული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სამშენებლო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სამართალდარღვევის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წარმოების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შეწყვეტის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შესახებ</w:t>
      </w:r>
      <w:r>
        <w:rPr>
          <w:rFonts w:eastAsia="Times New Roman"/>
          <w:sz w:val="24"/>
          <w:szCs w:val="24"/>
          <w:lang w:val="en-US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b/>
          <w:bCs/>
          <w:sz w:val="40"/>
          <w:szCs w:val="40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rPr>
          <w:color w:val="auto"/>
          <w:sz w:val="20"/>
          <w:szCs w:val="20"/>
          <w:lang w:val="en-US"/>
        </w:rPr>
      </w:pPr>
      <w:r>
        <w:rPr>
          <w:rFonts w:eastAsia="Times New Roman"/>
          <w:color w:val="auto"/>
          <w:sz w:val="24"/>
          <w:szCs w:val="24"/>
          <w:lang w:val="en-US"/>
        </w:rPr>
        <w:t>მუხლი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141</w:t>
      </w:r>
      <w:r>
        <w:rPr>
          <w:rFonts w:ascii="Times New Roman" w:eastAsia="Times New Roman" w:hAnsi="Times New Roman" w:cs="Times New Roman"/>
          <w:color w:val="auto"/>
          <w:position w:val="6"/>
          <w:sz w:val="24"/>
          <w:szCs w:val="24"/>
          <w:lang w:val="en-US"/>
        </w:rPr>
        <w:t>​</w:t>
      </w:r>
      <w:r>
        <w:rPr>
          <w:color w:val="auto"/>
          <w:position w:val="6"/>
          <w:sz w:val="24"/>
          <w:szCs w:val="24"/>
          <w:lang w:val="en-US"/>
        </w:rPr>
        <w:t>6</w:t>
      </w:r>
      <w:r>
        <w:rPr>
          <w:color w:val="auto"/>
          <w:sz w:val="24"/>
          <w:szCs w:val="24"/>
          <w:lang w:val="en-US"/>
        </w:rPr>
        <w:t xml:space="preserve">. 2027 </w:t>
      </w:r>
      <w:r>
        <w:rPr>
          <w:rFonts w:eastAsia="Times New Roman"/>
          <w:color w:val="auto"/>
          <w:sz w:val="24"/>
          <w:szCs w:val="24"/>
          <w:lang w:val="en-US"/>
        </w:rPr>
        <w:t>წლის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1 </w:t>
      </w:r>
      <w:r>
        <w:rPr>
          <w:rFonts w:eastAsia="Times New Roman"/>
          <w:color w:val="auto"/>
          <w:sz w:val="24"/>
          <w:szCs w:val="24"/>
          <w:lang w:val="en-US"/>
        </w:rPr>
        <w:t>იანვრამდე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სახელმწიფო</w:t>
      </w:r>
      <w:r>
        <w:rPr>
          <w:rFonts w:eastAsia="Times New Roman"/>
          <w:color w:val="auto"/>
          <w:sz w:val="24"/>
          <w:szCs w:val="24"/>
          <w:lang w:val="en-US"/>
        </w:rPr>
        <w:t>/</w:t>
      </w:r>
      <w:r>
        <w:rPr>
          <w:rFonts w:eastAsia="Times New Roman"/>
          <w:color w:val="auto"/>
          <w:sz w:val="24"/>
          <w:szCs w:val="24"/>
          <w:lang w:val="en-US"/>
        </w:rPr>
        <w:t>მუნიციპალური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მიზნობრივი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პროგრამის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ფარგლებში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ქალაქ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ბათუმის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მუნიციპალიტეტის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ადმინისტრაციულ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საზღვრებში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მრავალბინიანი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ან</w:t>
      </w:r>
      <w:r>
        <w:rPr>
          <w:rFonts w:eastAsia="Times New Roman"/>
          <w:color w:val="auto"/>
          <w:sz w:val="24"/>
          <w:szCs w:val="24"/>
          <w:lang w:val="en-US"/>
        </w:rPr>
        <w:t>/</w:t>
      </w:r>
      <w:r>
        <w:rPr>
          <w:rFonts w:eastAsia="Times New Roman"/>
          <w:color w:val="auto"/>
          <w:sz w:val="24"/>
          <w:szCs w:val="24"/>
          <w:lang w:val="en-US"/>
        </w:rPr>
        <w:t>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მრავალფ</w:t>
      </w:r>
      <w:r>
        <w:rPr>
          <w:rFonts w:eastAsia="Times New Roman"/>
          <w:color w:val="auto"/>
          <w:sz w:val="24"/>
          <w:szCs w:val="24"/>
          <w:lang w:val="en-US"/>
        </w:rPr>
        <w:t>უნქციური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ავარიული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საცხოვრებელი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სახლების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დემონტაჟისა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მათ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ნაცვლად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ახალი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მრავალბინიანი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საცხოვრებელი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ან</w:t>
      </w:r>
      <w:r>
        <w:rPr>
          <w:rFonts w:eastAsia="Times New Roman"/>
          <w:color w:val="auto"/>
          <w:sz w:val="24"/>
          <w:szCs w:val="24"/>
          <w:lang w:val="en-US"/>
        </w:rPr>
        <w:t>/</w:t>
      </w:r>
      <w:r>
        <w:rPr>
          <w:rFonts w:eastAsia="Times New Roman"/>
          <w:color w:val="auto"/>
          <w:sz w:val="24"/>
          <w:szCs w:val="24"/>
          <w:lang w:val="en-US"/>
        </w:rPr>
        <w:t>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მრავალფუნქციური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სახლების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მშენებლობის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ხელშემწყობი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დროებითი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ღონისძიებები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color w:val="auto"/>
          <w:sz w:val="20"/>
          <w:szCs w:val="20"/>
          <w:lang w:val="en-US"/>
        </w:rPr>
        <w:t>(23.06.2022 N1712)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rPr>
          <w:rFonts w:eastAsia="Times New Roman"/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 xml:space="preserve">1. </w:t>
      </w:r>
      <w:r>
        <w:rPr>
          <w:rFonts w:eastAsia="Times New Roman"/>
          <w:color w:val="auto"/>
          <w:sz w:val="24"/>
          <w:szCs w:val="24"/>
          <w:lang w:val="en-US"/>
        </w:rPr>
        <w:t>თუ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ქალაქ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ბათუმის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მუნიციპალიტეტის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ადმინისტრაციულ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საზღვრებ</w:t>
      </w:r>
      <w:r>
        <w:rPr>
          <w:rFonts w:eastAsia="Times New Roman"/>
          <w:color w:val="auto"/>
          <w:sz w:val="24"/>
          <w:szCs w:val="24"/>
          <w:lang w:val="en-US"/>
        </w:rPr>
        <w:t>ში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მდებარე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მრავალბინიანი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ან</w:t>
      </w:r>
      <w:r>
        <w:rPr>
          <w:rFonts w:eastAsia="Times New Roman"/>
          <w:color w:val="auto"/>
          <w:sz w:val="24"/>
          <w:szCs w:val="24"/>
          <w:lang w:val="en-US"/>
        </w:rPr>
        <w:t>/</w:t>
      </w:r>
      <w:r>
        <w:rPr>
          <w:rFonts w:eastAsia="Times New Roman"/>
          <w:color w:val="auto"/>
          <w:sz w:val="24"/>
          <w:szCs w:val="24"/>
          <w:lang w:val="en-US"/>
        </w:rPr>
        <w:t>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მრავალფუნქციური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საცხოვრებელი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სახლები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ავარიულია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გამაგრებას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არ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ექვემდებარება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რაც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დადასტურებულია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შესაბამისი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საექსპერტო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დასკვნით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რომლის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თანახმად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ამ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სახლების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არსებობა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საფრთხეს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უქმნის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ადამიანის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ჯანმრთელობას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ან</w:t>
      </w:r>
      <w:r>
        <w:rPr>
          <w:rFonts w:eastAsia="Times New Roman"/>
          <w:color w:val="auto"/>
          <w:sz w:val="24"/>
          <w:szCs w:val="24"/>
          <w:lang w:val="en-US"/>
        </w:rPr>
        <w:t>/</w:t>
      </w:r>
      <w:r>
        <w:rPr>
          <w:rFonts w:eastAsia="Times New Roman"/>
          <w:color w:val="auto"/>
          <w:sz w:val="24"/>
          <w:szCs w:val="24"/>
          <w:lang w:val="en-US"/>
        </w:rPr>
        <w:t>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სიცოცხლეს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ა</w:t>
      </w:r>
      <w:r>
        <w:rPr>
          <w:rFonts w:eastAsia="Times New Roman"/>
          <w:color w:val="auto"/>
          <w:sz w:val="24"/>
          <w:szCs w:val="24"/>
          <w:lang w:val="en-US"/>
        </w:rPr>
        <w:t>სეთი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სახლები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ექვემდებარება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დემონტაჟს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ხოლო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მათ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ნაცვლად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სახელმწიფო</w:t>
      </w:r>
      <w:r>
        <w:rPr>
          <w:rFonts w:eastAsia="Times New Roman"/>
          <w:color w:val="auto"/>
          <w:sz w:val="24"/>
          <w:szCs w:val="24"/>
          <w:lang w:val="en-US"/>
        </w:rPr>
        <w:t>/</w:t>
      </w:r>
      <w:r>
        <w:rPr>
          <w:rFonts w:eastAsia="Times New Roman"/>
          <w:color w:val="auto"/>
          <w:sz w:val="24"/>
          <w:szCs w:val="24"/>
          <w:lang w:val="en-US"/>
        </w:rPr>
        <w:t>მუნიციპალური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მიზნობრივი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პროგრამის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ფარგლებში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სათათბირო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საბჭოს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დადებითი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რეკომენდაციის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შემთხვევაში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ქალაქ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ბათუმის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მუნიციპალიტეტის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მერის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გადაწყვეტილებით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ახალი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მრავალბინიანი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საცხოვრებელი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ან</w:t>
      </w:r>
      <w:r>
        <w:rPr>
          <w:rFonts w:eastAsia="Times New Roman"/>
          <w:color w:val="auto"/>
          <w:sz w:val="24"/>
          <w:szCs w:val="24"/>
          <w:lang w:val="en-US"/>
        </w:rPr>
        <w:t>/</w:t>
      </w:r>
      <w:r>
        <w:rPr>
          <w:rFonts w:eastAsia="Times New Roman"/>
          <w:color w:val="auto"/>
          <w:sz w:val="24"/>
          <w:szCs w:val="24"/>
          <w:lang w:val="en-US"/>
        </w:rPr>
        <w:t>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მრავალფუნქციური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სახლების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მშენებლობის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ხელშემწყობი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დროებითი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ღონისძიებების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სახით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შესაძლებელია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განაშენიანების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დეტალური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გეგმის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გარეშე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განხორციელდეს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მიწის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ნაკვეთის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განაშენიანების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მაქსიმალური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კოეფიციენტის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ან</w:t>
      </w:r>
      <w:r>
        <w:rPr>
          <w:rFonts w:eastAsia="Times New Roman"/>
          <w:color w:val="auto"/>
          <w:sz w:val="24"/>
          <w:szCs w:val="24"/>
          <w:lang w:val="en-US"/>
        </w:rPr>
        <w:t>/</w:t>
      </w:r>
      <w:r>
        <w:rPr>
          <w:rFonts w:eastAsia="Times New Roman"/>
          <w:color w:val="auto"/>
          <w:sz w:val="24"/>
          <w:szCs w:val="24"/>
          <w:lang w:val="en-US"/>
        </w:rPr>
        <w:t>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განაშენიანების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ინტენსივობის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მაქსიმალური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კოეფიციენტი</w:t>
      </w:r>
      <w:r>
        <w:rPr>
          <w:rFonts w:eastAsia="Times New Roman"/>
          <w:color w:val="auto"/>
          <w:sz w:val="24"/>
          <w:szCs w:val="24"/>
          <w:lang w:val="en-US"/>
        </w:rPr>
        <w:t>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ზღვრული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მაჩვენებლების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გადამეტება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აგრეთვე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საქართველოს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კანონმდებლობით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დადგენილი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მოთხოვნებით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 (</w:t>
      </w:r>
      <w:r>
        <w:rPr>
          <w:rFonts w:eastAsia="Times New Roman"/>
          <w:color w:val="auto"/>
          <w:sz w:val="24"/>
          <w:szCs w:val="24"/>
          <w:lang w:val="en-US"/>
        </w:rPr>
        <w:t>შენობა</w:t>
      </w:r>
      <w:r>
        <w:rPr>
          <w:rFonts w:eastAsia="Times New Roman"/>
          <w:color w:val="auto"/>
          <w:sz w:val="24"/>
          <w:szCs w:val="24"/>
          <w:lang w:val="en-US"/>
        </w:rPr>
        <w:t>-</w:t>
      </w:r>
      <w:r>
        <w:rPr>
          <w:rFonts w:eastAsia="Times New Roman"/>
          <w:color w:val="auto"/>
          <w:sz w:val="24"/>
          <w:szCs w:val="24"/>
          <w:lang w:val="en-US"/>
        </w:rPr>
        <w:t>ნაგებობის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მაქსიმალური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სიმაღლე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ფუნქციური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ზონა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მისი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რეგლამენტი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დამტკიცებული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განაშენიანების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რეგულირების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გეგმის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გეგმარებითი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დავალებით</w:t>
      </w:r>
      <w:r>
        <w:rPr>
          <w:rFonts w:eastAsia="Times New Roman"/>
          <w:color w:val="auto"/>
          <w:sz w:val="24"/>
          <w:szCs w:val="24"/>
          <w:lang w:val="en-US"/>
        </w:rPr>
        <w:t>/</w:t>
      </w:r>
      <w:r>
        <w:rPr>
          <w:rFonts w:eastAsia="Times New Roman"/>
          <w:color w:val="auto"/>
          <w:sz w:val="24"/>
          <w:szCs w:val="24"/>
          <w:lang w:val="en-US"/>
        </w:rPr>
        <w:t>განაშენიანების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რეგულ</w:t>
      </w:r>
      <w:r>
        <w:rPr>
          <w:rFonts w:eastAsia="Times New Roman"/>
          <w:color w:val="auto"/>
          <w:sz w:val="24"/>
          <w:szCs w:val="24"/>
          <w:lang w:val="en-US"/>
        </w:rPr>
        <w:t>ირების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გეგმით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გათვალისწინებული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მოთხოვნები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მიწის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ნაკვეთის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სამშენებლოდ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გამოყენების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პირობებით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გათვალისწინებული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მოთხოვნები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არქიტექტურულ</w:t>
      </w:r>
      <w:r>
        <w:rPr>
          <w:rFonts w:eastAsia="Times New Roman"/>
          <w:color w:val="auto"/>
          <w:sz w:val="24"/>
          <w:szCs w:val="24"/>
          <w:lang w:val="en-US"/>
        </w:rPr>
        <w:t>-</w:t>
      </w:r>
      <w:r>
        <w:rPr>
          <w:rFonts w:eastAsia="Times New Roman"/>
          <w:color w:val="auto"/>
          <w:sz w:val="24"/>
          <w:szCs w:val="24"/>
          <w:lang w:val="en-US"/>
        </w:rPr>
        <w:t>სამშენებლო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პროექტით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გათვალისწინებული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მოთხოვნები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სატრანსპორტო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გამწვანების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რეგულაციები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მიჯნის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ზონისა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შენობა</w:t>
      </w:r>
      <w:r>
        <w:rPr>
          <w:rFonts w:eastAsia="Times New Roman"/>
          <w:color w:val="auto"/>
          <w:sz w:val="24"/>
          <w:szCs w:val="24"/>
          <w:lang w:val="en-US"/>
        </w:rPr>
        <w:t>-</w:t>
      </w:r>
      <w:r>
        <w:rPr>
          <w:rFonts w:eastAsia="Times New Roman"/>
          <w:color w:val="auto"/>
          <w:sz w:val="24"/>
          <w:szCs w:val="24"/>
          <w:lang w:val="en-US"/>
        </w:rPr>
        <w:t>ნაგებობი</w:t>
      </w:r>
      <w:r>
        <w:rPr>
          <w:rFonts w:eastAsia="Times New Roman"/>
          <w:color w:val="auto"/>
          <w:sz w:val="24"/>
          <w:szCs w:val="24"/>
          <w:lang w:val="en-US"/>
        </w:rPr>
        <w:t>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განთავსების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წესი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ავტოსადგომების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რაოდენობა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სხვა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მოთხოვნები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გარდა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კულტურული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მემკვიდრეობის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დაცვის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კანონმდებლობით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განსაზღვრული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რეგულაციებისა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) </w:t>
      </w:r>
      <w:r>
        <w:rPr>
          <w:rFonts w:eastAsia="Times New Roman"/>
          <w:color w:val="auto"/>
          <w:sz w:val="24"/>
          <w:szCs w:val="24"/>
          <w:lang w:val="en-US"/>
        </w:rPr>
        <w:t>გათვალისწინებულისგან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განსხვავებული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პირობებით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დამტკიცდეს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სამშენებლო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დოკუმენტაცია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ან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მასში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ცვლილებები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იქნეს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შეტან</w:t>
      </w:r>
      <w:r>
        <w:rPr>
          <w:rFonts w:eastAsia="Times New Roman"/>
          <w:color w:val="auto"/>
          <w:sz w:val="24"/>
          <w:szCs w:val="24"/>
          <w:lang w:val="en-US"/>
        </w:rPr>
        <w:t>ილი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. </w:t>
      </w:r>
      <w:r>
        <w:rPr>
          <w:rFonts w:eastAsia="Times New Roman"/>
          <w:color w:val="auto"/>
          <w:sz w:val="24"/>
          <w:szCs w:val="24"/>
          <w:lang w:val="en-US"/>
        </w:rPr>
        <w:t>ამასთანავე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დროებითი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ხელშემწყობი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ღონისძიებების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კომპენსირებისთვის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შესაძლებელია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სხვა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ღონისძიებების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გამოყენება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rPr>
          <w:rFonts w:eastAsia="Times New Roman"/>
          <w:color w:val="auto"/>
          <w:sz w:val="24"/>
          <w:szCs w:val="24"/>
          <w:lang w:val="en-US"/>
        </w:rPr>
      </w:pPr>
      <w:r>
        <w:rPr>
          <w:rFonts w:eastAsia="Times New Roman"/>
          <w:color w:val="auto"/>
          <w:sz w:val="24"/>
          <w:szCs w:val="24"/>
          <w:lang w:val="en-US"/>
        </w:rPr>
        <w:t xml:space="preserve">2. </w:t>
      </w:r>
      <w:r>
        <w:rPr>
          <w:rFonts w:eastAsia="Times New Roman"/>
          <w:color w:val="auto"/>
          <w:sz w:val="24"/>
          <w:szCs w:val="24"/>
          <w:lang w:val="en-US"/>
        </w:rPr>
        <w:t>ამ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მუხლის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პირველი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ნაწილით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გათვალისწინებული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დროებითი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ხელშემწყობი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ღონისძიებები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შესაძლებელია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გამოყენებულ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იქნეს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თუ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ეს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არ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დაუპირისპირდება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საზო</w:t>
      </w:r>
      <w:r>
        <w:rPr>
          <w:rFonts w:eastAsia="Times New Roman"/>
          <w:color w:val="auto"/>
          <w:sz w:val="24"/>
          <w:szCs w:val="24"/>
          <w:lang w:val="en-US"/>
        </w:rPr>
        <w:t>გადოებრივ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ინტერესებს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არ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გამოიწვევს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ადამიანთა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საცხოვრებელი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გარემოს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სამუშაო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გარემოს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სანიტარიულ</w:t>
      </w:r>
      <w:r>
        <w:rPr>
          <w:rFonts w:eastAsia="Times New Roman"/>
          <w:color w:val="auto"/>
          <w:sz w:val="24"/>
          <w:szCs w:val="24"/>
          <w:lang w:val="en-US"/>
        </w:rPr>
        <w:t>-</w:t>
      </w:r>
      <w:r>
        <w:rPr>
          <w:rFonts w:eastAsia="Times New Roman"/>
          <w:color w:val="auto"/>
          <w:sz w:val="24"/>
          <w:szCs w:val="24"/>
          <w:lang w:val="en-US"/>
        </w:rPr>
        <w:t>ჰიგიენური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მდგომარეობის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გაუარესებას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. </w:t>
      </w:r>
      <w:r>
        <w:rPr>
          <w:rFonts w:eastAsia="Times New Roman"/>
          <w:color w:val="auto"/>
          <w:sz w:val="24"/>
          <w:szCs w:val="24"/>
          <w:lang w:val="en-US"/>
        </w:rPr>
        <w:t>ამასთანავე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გათვალისწინებული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უნდა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იქნეს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  </w:t>
      </w:r>
      <w:r>
        <w:rPr>
          <w:rFonts w:eastAsia="Times New Roman"/>
          <w:color w:val="auto"/>
          <w:sz w:val="24"/>
          <w:szCs w:val="24"/>
          <w:lang w:val="en-US"/>
        </w:rPr>
        <w:t>ქალაქგეგმარებითი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ესთეტიკური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პარამეტრები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არსებული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საინჟინრო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სატრანსპორტო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</w:t>
      </w:r>
      <w:r>
        <w:rPr>
          <w:rFonts w:eastAsia="Times New Roman"/>
          <w:color w:val="auto"/>
          <w:sz w:val="24"/>
          <w:szCs w:val="24"/>
          <w:lang w:val="en-US"/>
        </w:rPr>
        <w:t>წვანე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ინფრასტრუქტურის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ეფექტიანი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შენარჩუნების</w:t>
      </w:r>
      <w:r>
        <w:rPr>
          <w:rFonts w:eastAsia="Times New Roman"/>
          <w:color w:val="auto"/>
          <w:sz w:val="24"/>
          <w:szCs w:val="24"/>
          <w:lang w:val="en-US"/>
        </w:rPr>
        <w:t>/</w:t>
      </w:r>
      <w:r>
        <w:rPr>
          <w:rFonts w:eastAsia="Times New Roman"/>
          <w:color w:val="auto"/>
          <w:sz w:val="24"/>
          <w:szCs w:val="24"/>
          <w:lang w:val="en-US"/>
        </w:rPr>
        <w:t>გაუმჯობესების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პირობები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rPr>
          <w:rFonts w:eastAsia="Times New Roman"/>
          <w:color w:val="auto"/>
          <w:sz w:val="24"/>
          <w:szCs w:val="24"/>
          <w:lang w:val="en-US"/>
        </w:rPr>
      </w:pPr>
      <w:r>
        <w:rPr>
          <w:rFonts w:eastAsia="Times New Roman"/>
          <w:color w:val="auto"/>
          <w:sz w:val="24"/>
          <w:szCs w:val="24"/>
          <w:lang w:val="en-US"/>
        </w:rPr>
        <w:t xml:space="preserve">3. </w:t>
      </w:r>
      <w:r>
        <w:rPr>
          <w:rFonts w:eastAsia="Times New Roman"/>
          <w:color w:val="auto"/>
          <w:sz w:val="24"/>
          <w:szCs w:val="24"/>
          <w:lang w:val="en-US"/>
        </w:rPr>
        <w:t>ქალაქ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ბათუმის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მუნიციპალიტეტის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მერი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ამ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მუხლის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პირველი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ნაწილით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გათვალისწინებული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დროებითი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ხელშემწყობი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ღონისძიების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გამოყენების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თაობაზე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გადაწყვეტილებას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იღებს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მხოლოდ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სათათბირო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საბჭოს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დადები</w:t>
      </w:r>
      <w:r>
        <w:rPr>
          <w:rFonts w:eastAsia="Times New Roman"/>
          <w:color w:val="auto"/>
          <w:sz w:val="24"/>
          <w:szCs w:val="24"/>
          <w:lang w:val="en-US"/>
        </w:rPr>
        <w:t>თი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რეკომენდაციის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შემთხვევაში</w:t>
      </w:r>
      <w:r>
        <w:rPr>
          <w:rFonts w:eastAsia="Times New Roman"/>
          <w:color w:val="auto"/>
          <w:sz w:val="24"/>
          <w:szCs w:val="24"/>
          <w:lang w:val="en-US"/>
        </w:rPr>
        <w:t xml:space="preserve">. </w:t>
      </w:r>
      <w:r>
        <w:rPr>
          <w:rFonts w:eastAsia="Times New Roman"/>
          <w:color w:val="auto"/>
          <w:sz w:val="24"/>
          <w:szCs w:val="24"/>
          <w:lang w:val="en-US"/>
        </w:rPr>
        <w:t>სათათბირო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საბჭოს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საქმიანობის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წესს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ამტკიცებს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ქალაქ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ბათუმის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მუნიციპალიტეტის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საკრებულო</w:t>
      </w:r>
      <w:r>
        <w:rPr>
          <w:rFonts w:eastAsia="Times New Roman"/>
          <w:color w:val="auto"/>
          <w:sz w:val="24"/>
          <w:szCs w:val="24"/>
          <w:lang w:val="en-US"/>
        </w:rPr>
        <w:t xml:space="preserve">, </w:t>
      </w:r>
      <w:r>
        <w:rPr>
          <w:rFonts w:eastAsia="Times New Roman"/>
          <w:color w:val="auto"/>
          <w:sz w:val="24"/>
          <w:szCs w:val="24"/>
          <w:lang w:val="en-US"/>
        </w:rPr>
        <w:t>ხოლო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სათათბირო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საბჭოს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შემადგენლობას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განსაზღვრავს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ქალაქ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ბათუმის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მუნიციპალიტეტის</w:t>
      </w:r>
      <w:r>
        <w:rPr>
          <w:rFonts w:eastAsia="Times New Roman"/>
          <w:color w:val="auto"/>
          <w:sz w:val="24"/>
          <w:szCs w:val="24"/>
          <w:lang w:val="en-US"/>
        </w:rPr>
        <w:t xml:space="preserve"> </w:t>
      </w:r>
      <w:r>
        <w:rPr>
          <w:rFonts w:eastAsia="Times New Roman"/>
          <w:color w:val="auto"/>
          <w:sz w:val="24"/>
          <w:szCs w:val="24"/>
          <w:lang w:val="en-US"/>
        </w:rPr>
        <w:t>მერი</w:t>
      </w:r>
      <w:r>
        <w:rPr>
          <w:rFonts w:eastAsia="Times New Roman"/>
          <w:color w:val="auto"/>
          <w:sz w:val="24"/>
          <w:szCs w:val="24"/>
          <w:lang w:val="en-US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142. </w:t>
      </w:r>
      <w:r>
        <w:rPr>
          <w:rFonts w:eastAsia="Times New Roman"/>
          <w:sz w:val="24"/>
          <w:szCs w:val="24"/>
          <w:lang w:val="ka-GE" w:eastAsia="ka-GE"/>
        </w:rPr>
        <w:t>მისაღები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) „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) „</w:t>
      </w:r>
      <w:r>
        <w:rPr>
          <w:rFonts w:eastAsia="Times New Roman"/>
          <w:sz w:val="24"/>
          <w:szCs w:val="24"/>
          <w:lang w:val="ka-GE" w:eastAsia="ka-GE"/>
        </w:rPr>
        <w:t>ტერიტორიების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განაშენიანების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</w:t>
      </w:r>
      <w:r>
        <w:rPr>
          <w:rFonts w:eastAsia="Times New Roman"/>
          <w:sz w:val="24"/>
          <w:szCs w:val="24"/>
          <w:lang w:val="ka-GE" w:eastAsia="ka-GE"/>
        </w:rPr>
        <w:t>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) „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) „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საინფორმაციო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) „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„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დაგეგმარებაზე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ზეგავლენის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მსგავსი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კონცეპტუალური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>) „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პროდუქტების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</w:t>
      </w:r>
      <w:r>
        <w:rPr>
          <w:rFonts w:eastAsia="Times New Roman"/>
          <w:sz w:val="24"/>
          <w:szCs w:val="24"/>
          <w:lang w:val="ka-GE" w:eastAsia="ka-GE"/>
        </w:rPr>
        <w:t>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“;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sz w:val="24"/>
          <w:szCs w:val="24"/>
          <w:lang w:val="ka-GE" w:eastAsia="ka-GE"/>
        </w:rPr>
        <w:t xml:space="preserve">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) „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ამსახველი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) „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ინსოლაციის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“;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>) „</w:t>
      </w:r>
      <w:r>
        <w:rPr>
          <w:rFonts w:eastAsia="Times New Roman"/>
          <w:sz w:val="24"/>
          <w:szCs w:val="24"/>
          <w:lang w:val="ka-GE" w:eastAsia="ka-GE"/>
        </w:rPr>
        <w:t>არქიტექტ</w:t>
      </w:r>
      <w:r>
        <w:rPr>
          <w:rFonts w:eastAsia="Times New Roman"/>
          <w:sz w:val="24"/>
          <w:szCs w:val="24"/>
          <w:lang w:val="ka-GE" w:eastAsia="ka-GE"/>
        </w:rPr>
        <w:t>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ინჟინერ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მშენებლებისა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ექსპერტების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“;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) „</w:t>
      </w:r>
      <w:r>
        <w:rPr>
          <w:rFonts w:eastAsia="Times New Roman"/>
          <w:sz w:val="24"/>
          <w:szCs w:val="24"/>
          <w:lang w:val="ka-GE" w:eastAsia="ka-GE"/>
        </w:rPr>
        <w:t>აკრედიტებული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ექსპერტის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სამშენებლო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ინსპექტირებ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დაზღვევის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“;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>) „</w:t>
      </w:r>
      <w:r>
        <w:rPr>
          <w:rFonts w:eastAsia="Times New Roman"/>
          <w:sz w:val="24"/>
          <w:szCs w:val="24"/>
          <w:lang w:val="ka-GE" w:eastAsia="ka-GE"/>
        </w:rPr>
        <w:t>სანებართვო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საექსპერტო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“.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  <w:r>
        <w:rPr>
          <w:sz w:val="24"/>
          <w:szCs w:val="24"/>
          <w:lang w:val="en-US"/>
        </w:rPr>
        <w:t xml:space="preserve">2.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მუხლის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პირველი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ნაწილის</w:t>
      </w:r>
      <w:r>
        <w:rPr>
          <w:rFonts w:eastAsia="Times New Roman"/>
          <w:sz w:val="24"/>
          <w:szCs w:val="24"/>
          <w:lang w:val="en-US"/>
        </w:rPr>
        <w:t xml:space="preserve"> „</w:t>
      </w: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>“</w:t>
      </w:r>
      <w:r>
        <w:rPr>
          <w:rFonts w:eastAsia="Times New Roman"/>
          <w:sz w:val="24"/>
          <w:szCs w:val="24"/>
          <w:lang w:val="en-US"/>
        </w:rPr>
        <w:t>−</w:t>
      </w:r>
      <w:r>
        <w:rPr>
          <w:rFonts w:eastAsia="Times New Roman"/>
          <w:sz w:val="24"/>
          <w:szCs w:val="24"/>
          <w:lang w:val="en-US"/>
        </w:rPr>
        <w:t>„</w:t>
      </w:r>
      <w:r>
        <w:rPr>
          <w:rFonts w:eastAsia="Times New Roman"/>
          <w:sz w:val="24"/>
          <w:szCs w:val="24"/>
          <w:lang w:val="en-US"/>
        </w:rPr>
        <w:t>გ</w:t>
      </w:r>
      <w:r>
        <w:rPr>
          <w:rFonts w:eastAsia="Times New Roman"/>
          <w:sz w:val="24"/>
          <w:szCs w:val="24"/>
          <w:lang w:val="en-US"/>
        </w:rPr>
        <w:t>“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„</w:t>
      </w:r>
      <w:r>
        <w:rPr>
          <w:rFonts w:eastAsia="Times New Roman"/>
          <w:sz w:val="24"/>
          <w:szCs w:val="24"/>
          <w:lang w:val="en-US"/>
        </w:rPr>
        <w:t>ზ</w:t>
      </w:r>
      <w:r>
        <w:rPr>
          <w:rFonts w:eastAsia="Times New Roman"/>
          <w:sz w:val="24"/>
          <w:szCs w:val="24"/>
          <w:lang w:val="en-US"/>
        </w:rPr>
        <w:t xml:space="preserve">“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„</w:t>
      </w:r>
      <w:r>
        <w:rPr>
          <w:rFonts w:eastAsia="Times New Roman"/>
          <w:sz w:val="24"/>
          <w:szCs w:val="24"/>
          <w:lang w:val="en-US"/>
        </w:rPr>
        <w:t>ო</w:t>
      </w:r>
      <w:r>
        <w:rPr>
          <w:rFonts w:eastAsia="Times New Roman"/>
          <w:sz w:val="24"/>
          <w:szCs w:val="24"/>
          <w:lang w:val="en-US"/>
        </w:rPr>
        <w:t xml:space="preserve">“ </w:t>
      </w:r>
      <w:r>
        <w:rPr>
          <w:rFonts w:eastAsia="Times New Roman"/>
          <w:sz w:val="24"/>
          <w:szCs w:val="24"/>
          <w:lang w:val="en-US"/>
        </w:rPr>
        <w:t>ქვეპუნქტებით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განსაზღვრული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კანონქვემდებარე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ნორმატიული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აქტები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მიღებულ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იქნეს</w:t>
      </w:r>
      <w:r>
        <w:rPr>
          <w:rFonts w:eastAsia="Times New Roman"/>
          <w:sz w:val="24"/>
          <w:szCs w:val="24"/>
          <w:lang w:val="en-US"/>
        </w:rPr>
        <w:t xml:space="preserve"> 2019 </w:t>
      </w:r>
      <w:r>
        <w:rPr>
          <w:rFonts w:eastAsia="Times New Roman"/>
          <w:sz w:val="24"/>
          <w:szCs w:val="24"/>
          <w:lang w:val="en-US"/>
        </w:rPr>
        <w:t>წლის</w:t>
      </w:r>
      <w:r>
        <w:rPr>
          <w:rFonts w:eastAsia="Times New Roman"/>
          <w:sz w:val="24"/>
          <w:szCs w:val="24"/>
          <w:lang w:val="en-US"/>
        </w:rPr>
        <w:t xml:space="preserve"> 3 </w:t>
      </w:r>
      <w:r>
        <w:rPr>
          <w:rFonts w:eastAsia="Times New Roman"/>
          <w:sz w:val="24"/>
          <w:szCs w:val="24"/>
          <w:lang w:val="en-US"/>
        </w:rPr>
        <w:t>ივნისამდე</w:t>
      </w:r>
      <w:r>
        <w:rPr>
          <w:rFonts w:eastAsia="Times New Roman"/>
          <w:sz w:val="24"/>
          <w:szCs w:val="24"/>
          <w:lang w:val="en-US"/>
        </w:rPr>
        <w:t>.</w:t>
      </w:r>
      <w:r>
        <w:rPr>
          <w:sz w:val="20"/>
          <w:szCs w:val="20"/>
          <w:lang w:val="en-US"/>
        </w:rPr>
        <w:t xml:space="preserve"> (30.05.2019. </w:t>
      </w:r>
      <w:r>
        <w:rPr>
          <w:rFonts w:eastAsia="Times New Roman"/>
          <w:sz w:val="20"/>
          <w:szCs w:val="20"/>
          <w:lang w:val="en-US"/>
        </w:rPr>
        <w:t xml:space="preserve">№4748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2019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2 </w:t>
      </w:r>
      <w:r>
        <w:rPr>
          <w:rFonts w:eastAsia="Times New Roman"/>
          <w:sz w:val="20"/>
          <w:szCs w:val="20"/>
          <w:lang w:val="ka-GE" w:eastAsia="ka-GE"/>
        </w:rPr>
        <w:t>ივნისიდან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3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2021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                                       30 </w:t>
      </w:r>
      <w:r>
        <w:rPr>
          <w:rFonts w:eastAsia="Times New Roman"/>
          <w:sz w:val="24"/>
          <w:szCs w:val="24"/>
          <w:lang w:val="ka-GE" w:eastAsia="ka-GE"/>
        </w:rPr>
        <w:t>დეკემბრამდე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ab/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მარტამდე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</w:t>
      </w:r>
      <w:r>
        <w:rPr>
          <w:rFonts w:eastAsia="Times New Roman"/>
          <w:sz w:val="24"/>
          <w:szCs w:val="24"/>
          <w:lang w:val="ka-GE" w:eastAsia="ka-GE"/>
        </w:rPr>
        <w:t>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2020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აპრილამდე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2020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მაისამდე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en-US"/>
        </w:rPr>
        <w:t xml:space="preserve"> (30.05.2019. </w:t>
      </w:r>
      <w:r>
        <w:rPr>
          <w:rFonts w:eastAsia="Times New Roman"/>
          <w:sz w:val="20"/>
          <w:szCs w:val="20"/>
          <w:lang w:val="en-US"/>
        </w:rPr>
        <w:t>№474</w:t>
      </w:r>
      <w:r>
        <w:rPr>
          <w:rFonts w:eastAsia="Times New Roman"/>
          <w:sz w:val="20"/>
          <w:szCs w:val="20"/>
          <w:lang w:val="en-US"/>
        </w:rPr>
        <w:t xml:space="preserve">8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2019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2 </w:t>
      </w:r>
      <w:r>
        <w:rPr>
          <w:rFonts w:eastAsia="Times New Roman"/>
          <w:sz w:val="20"/>
          <w:szCs w:val="20"/>
          <w:lang w:val="ka-GE" w:eastAsia="ka-GE"/>
        </w:rPr>
        <w:t>ივნისიდან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მარტამდე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</w:t>
      </w:r>
      <w:r>
        <w:rPr>
          <w:rFonts w:eastAsia="Times New Roman"/>
          <w:sz w:val="24"/>
          <w:szCs w:val="24"/>
          <w:lang w:val="ka-GE" w:eastAsia="ka-GE"/>
        </w:rPr>
        <w:t>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იანვრამდე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ევროკავშირის</w:t>
      </w:r>
      <w:r>
        <w:rPr>
          <w:rFonts w:eastAsia="Times New Roman"/>
          <w:sz w:val="24"/>
          <w:szCs w:val="24"/>
          <w:lang w:val="ka-GE" w:eastAsia="ka-GE"/>
        </w:rPr>
        <w:t xml:space="preserve"> 92/57/EEC </w:t>
      </w:r>
      <w:r>
        <w:rPr>
          <w:rFonts w:eastAsia="Times New Roman"/>
          <w:sz w:val="24"/>
          <w:szCs w:val="24"/>
          <w:lang w:val="ka-GE" w:eastAsia="ka-GE"/>
        </w:rPr>
        <w:t>დირექტივის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10.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ევროკავშირის</w:t>
      </w:r>
      <w:r>
        <w:rPr>
          <w:rFonts w:eastAsia="Times New Roman"/>
          <w:sz w:val="24"/>
          <w:szCs w:val="24"/>
          <w:lang w:val="ka-GE" w:eastAsia="ka-GE"/>
        </w:rPr>
        <w:t xml:space="preserve"> 305/2011 </w:t>
      </w:r>
      <w:r>
        <w:rPr>
          <w:rFonts w:eastAsia="Times New Roman"/>
          <w:sz w:val="24"/>
          <w:szCs w:val="24"/>
          <w:lang w:val="ka-GE" w:eastAsia="ka-GE"/>
        </w:rPr>
        <w:t>რეგულაციით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11.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მთავრობამ</w:t>
      </w:r>
      <w:r>
        <w:rPr>
          <w:rFonts w:eastAsia="Times New Roman"/>
          <w:sz w:val="24"/>
          <w:szCs w:val="24"/>
          <w:lang w:val="ka-GE" w:eastAsia="ka-GE"/>
        </w:rPr>
        <w:t xml:space="preserve"> 2019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ივნისამდე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საბამისობა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12.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მთავრობამ</w:t>
      </w:r>
      <w:r>
        <w:rPr>
          <w:rFonts w:eastAsia="Times New Roman"/>
          <w:sz w:val="24"/>
          <w:szCs w:val="24"/>
          <w:lang w:val="ka-GE" w:eastAsia="ka-GE"/>
        </w:rPr>
        <w:t xml:space="preserve"> 2019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ივნისამდე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ენერგოეფექტიანობის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143. </w:t>
      </w:r>
      <w:r>
        <w:rPr>
          <w:rFonts w:eastAsia="Times New Roman"/>
          <w:sz w:val="24"/>
          <w:szCs w:val="24"/>
          <w:lang w:val="ka-GE" w:eastAsia="ka-GE"/>
        </w:rPr>
        <w:t>ძალადაკარგული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2019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ივნისიდან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ძალადაკარგულა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გამოცხადდეს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სივრცითი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ქალაქთმშენებლობის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2005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ივნისის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მაცნე</w:t>
      </w:r>
      <w:r>
        <w:rPr>
          <w:rFonts w:eastAsia="Times New Roman"/>
          <w:sz w:val="24"/>
          <w:szCs w:val="24"/>
          <w:lang w:val="ka-GE" w:eastAsia="ka-GE"/>
        </w:rPr>
        <w:t xml:space="preserve">, №30, 24.06.2005, </w:t>
      </w:r>
      <w:r>
        <w:rPr>
          <w:rFonts w:eastAsia="Times New Roman"/>
          <w:sz w:val="24"/>
          <w:szCs w:val="24"/>
          <w:lang w:val="ka-GE" w:eastAsia="ka-GE"/>
        </w:rPr>
        <w:t>მუხ</w:t>
      </w:r>
      <w:r>
        <w:rPr>
          <w:rFonts w:eastAsia="Times New Roman"/>
          <w:sz w:val="24"/>
          <w:szCs w:val="24"/>
          <w:lang w:val="ka-GE" w:eastAsia="ka-GE"/>
        </w:rPr>
        <w:t xml:space="preserve">. 186).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144.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პირველი−</w:t>
      </w:r>
      <w:r>
        <w:rPr>
          <w:rFonts w:eastAsia="Times New Roman"/>
          <w:sz w:val="24"/>
          <w:szCs w:val="24"/>
          <w:lang w:val="ka-GE" w:eastAsia="ka-GE"/>
        </w:rPr>
        <w:t>14</w:t>
      </w:r>
      <w:r>
        <w:rPr>
          <w:rFonts w:eastAsia="Times New Roman"/>
          <w:sz w:val="24"/>
          <w:szCs w:val="24"/>
          <w:lang w:val="ka-GE" w:eastAsia="ka-GE"/>
        </w:rPr>
        <w:t>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პირველი−მე</w:t>
      </w:r>
      <w:r>
        <w:rPr>
          <w:rFonts w:eastAsia="Times New Roman"/>
          <w:sz w:val="24"/>
          <w:szCs w:val="24"/>
          <w:lang w:val="ka-GE" w:eastAsia="ka-GE"/>
        </w:rPr>
        <w:t xml:space="preserve">-13,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>-15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>21-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23-</w:t>
      </w:r>
      <w:r>
        <w:rPr>
          <w:rFonts w:eastAsia="Times New Roman"/>
          <w:sz w:val="24"/>
          <w:szCs w:val="24"/>
          <w:lang w:val="ka-GE" w:eastAsia="ka-GE"/>
        </w:rPr>
        <w:t>ე−</w:t>
      </w:r>
      <w:r>
        <w:rPr>
          <w:rFonts w:eastAsia="Times New Roman"/>
          <w:sz w:val="24"/>
          <w:szCs w:val="24"/>
          <w:lang w:val="ka-GE" w:eastAsia="ka-GE"/>
        </w:rPr>
        <w:t>139-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141-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2019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ივნისიდან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22-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2020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მაისიდან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color w:val="FFFFFF"/>
          <w:sz w:val="24"/>
          <w:szCs w:val="24"/>
          <w:lang w:val="ka-GE" w:eastAsia="ka-GE"/>
        </w:rPr>
        <w:t>ლის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140-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2022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ოქტომბრიდან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-14 </w:t>
      </w: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იანვრიდან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color w:val="FFFFFF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88-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შეჩერდეს</w:t>
      </w:r>
      <w:r>
        <w:rPr>
          <w:rFonts w:eastAsia="Times New Roman"/>
          <w:sz w:val="24"/>
          <w:szCs w:val="24"/>
          <w:lang w:val="ka-GE" w:eastAsia="ka-GE"/>
        </w:rPr>
        <w:t xml:space="preserve"> 2024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31 </w:t>
      </w:r>
      <w:r>
        <w:rPr>
          <w:rFonts w:eastAsia="Times New Roman"/>
          <w:sz w:val="24"/>
          <w:szCs w:val="24"/>
          <w:lang w:val="ka-GE" w:eastAsia="ka-GE"/>
        </w:rPr>
        <w:t>დეკემბრამდე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>№5693)</w:t>
      </w:r>
      <w:r>
        <w:rPr>
          <w:color w:val="FFFFFF"/>
          <w:sz w:val="24"/>
          <w:szCs w:val="24"/>
          <w:lang w:val="ka-GE" w:eastAsia="ka-GE"/>
        </w:rPr>
        <w:t xml:space="preserve">1 </w:t>
      </w:r>
      <w:r>
        <w:rPr>
          <w:rFonts w:eastAsia="Times New Roman"/>
          <w:color w:val="FFFFFF"/>
          <w:sz w:val="24"/>
          <w:szCs w:val="24"/>
          <w:lang w:val="ka-GE" w:eastAsia="ka-GE"/>
        </w:rPr>
        <w:t>მაის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color w:val="FFFFFF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პრეზიდენტი</w:t>
      </w:r>
      <w:r>
        <w:rPr>
          <w:rFonts w:eastAsia="Times New Roman"/>
          <w:sz w:val="24"/>
          <w:szCs w:val="24"/>
          <w:lang w:val="ka-GE" w:eastAsia="ka-GE"/>
        </w:rPr>
        <w:t xml:space="preserve">                </w:t>
      </w:r>
      <w:r>
        <w:rPr>
          <w:rFonts w:eastAsia="Times New Roman"/>
          <w:sz w:val="24"/>
          <w:szCs w:val="24"/>
          <w:lang w:val="ka-GE" w:eastAsia="ka-GE"/>
        </w:rPr>
        <w:t xml:space="preserve">                              </w:t>
      </w:r>
      <w:r>
        <w:rPr>
          <w:rFonts w:eastAsia="Times New Roman"/>
          <w:sz w:val="24"/>
          <w:szCs w:val="24"/>
          <w:lang w:val="ka-GE" w:eastAsia="ka-GE"/>
        </w:rPr>
        <w:t>გიორგი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მარგველაშვილი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ქუთაისი</w:t>
      </w:r>
      <w:r>
        <w:rPr>
          <w:rFonts w:eastAsia="Times New Roman"/>
          <w:sz w:val="24"/>
          <w:szCs w:val="24"/>
          <w:lang w:val="ka-GE" w:eastAsia="ka-GE"/>
        </w:rPr>
        <w:t>,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2018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20 </w:t>
      </w:r>
      <w:r>
        <w:rPr>
          <w:rFonts w:eastAsia="Times New Roman"/>
          <w:sz w:val="24"/>
          <w:szCs w:val="24"/>
          <w:lang w:val="ka-GE" w:eastAsia="ka-GE"/>
        </w:rPr>
        <w:t>ივლისი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№3213-</w:t>
      </w:r>
      <w:r>
        <w:rPr>
          <w:rFonts w:eastAsia="Times New Roman"/>
          <w:sz w:val="24"/>
          <w:szCs w:val="24"/>
          <w:lang w:val="ka-GE" w:eastAsia="ka-GE"/>
        </w:rPr>
        <w:t>რს</w:t>
      </w:r>
    </w:p>
    <w:p w:rsidR="00000000" w:rsidRDefault="0013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688"/>
        <w:rPr>
          <w:rFonts w:eastAsia="Times New Roma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355F0"/>
    <w:rsid w:val="0013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198" w:line="271" w:lineRule="auto"/>
      <w:ind w:left="349" w:firstLine="339"/>
      <w:jc w:val="both"/>
    </w:pPr>
    <w:rPr>
      <w:rFonts w:ascii="Sylfaen" w:hAnsi="Sylfaen" w:cs="Sylfaen"/>
      <w:color w:val="000000"/>
      <w:sz w:val="21"/>
      <w:szCs w:val="21"/>
      <w:lang w:val="x-none"/>
    </w:rPr>
  </w:style>
  <w:style w:type="paragraph" w:styleId="Heading1">
    <w:name w:val="heading 1"/>
    <w:basedOn w:val="Normal0"/>
    <w:next w:val="Normal"/>
    <w:link w:val="Heading1Char1"/>
    <w:uiPriority w:val="99"/>
    <w:qFormat/>
    <w:pPr>
      <w:keepNext/>
      <w:keepLines/>
      <w:widowControl/>
      <w:spacing w:after="204" w:line="266" w:lineRule="auto"/>
      <w:ind w:left="10" w:right="498" w:hanging="10"/>
      <w:outlineLvl w:val="0"/>
    </w:pPr>
    <w:rPr>
      <w:rFonts w:ascii="Sylfaen" w:hAnsi="Sylfaen" w:cs="Sylfaen"/>
      <w:color w:val="000000"/>
      <w:sz w:val="27"/>
      <w:szCs w:val="27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Sylfaen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hAnsi="Calibri" w:cs="Calibr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cs="Sylfaen"/>
      <w:b/>
      <w:bCs/>
      <w:color w:val="000000"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pPr>
      <w:widowControl w:val="0"/>
      <w:spacing w:before="200" w:after="160" w:line="240" w:lineRule="auto"/>
      <w:ind w:left="864" w:right="864" w:firstLine="0"/>
      <w:jc w:val="center"/>
    </w:pPr>
    <w:rPr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Pr>
      <w:rFonts w:cs="Sylfaen"/>
      <w:i/>
      <w:iCs/>
      <w:color w:val="404040"/>
    </w:rPr>
  </w:style>
  <w:style w:type="character" w:customStyle="1" w:styleId="Heading1Char">
    <w:name w:val="Heading 1 Char"/>
    <w:basedOn w:val="DefaultParagraphFont"/>
    <w:uiPriority w:val="99"/>
    <w:rPr>
      <w:rFonts w:cs="Sylfaen"/>
      <w:color w:val="000000"/>
      <w:sz w:val="27"/>
      <w:szCs w:val="27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Heading1Char1">
    <w:name w:val="Heading 1 Char1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33154</Words>
  <Characters>188980</Characters>
  <Application>Microsoft Office Word</Application>
  <DocSecurity>0</DocSecurity>
  <Lines>1574</Lines>
  <Paragraphs>443</Paragraphs>
  <ScaleCrop>false</ScaleCrop>
  <Company/>
  <LinksUpToDate>false</LinksUpToDate>
  <CharactersWithSpaces>221691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