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საზღვრის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en-US"/>
        </w:rPr>
      </w:pP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დამოუკიდებლობის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სუვერენიტეტისა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მთლიანობიდან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გამომდინარე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არეგულირებს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სტატუსს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რეჟიმის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</w:t>
      </w:r>
      <w:r>
        <w:rPr>
          <w:rFonts w:ascii="Sylfaen" w:eastAsia="Times New Roman" w:hAnsi="Sylfaen" w:cs="Sylfaen"/>
          <w:lang w:val="en-US"/>
        </w:rPr>
        <w:t>ნასა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ხმელეთზე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ტერიტორიულ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წყლებში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ტერიტორიულ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ზღვაში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საჰაერო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სივრცეში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განსაკუთრებულ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კონტინენტურ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შელფზე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დებულებანი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en-US"/>
        </w:rPr>
      </w:pP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საზღვარი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შედგება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ყოფილი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სსრკ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საკანონმდებლო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სოციალისტური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ყოფილი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სსრკ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საზღვრისაგან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</w:t>
      </w:r>
      <w:r>
        <w:rPr>
          <w:rFonts w:ascii="Sylfaen" w:eastAsia="Times New Roman" w:hAnsi="Sylfaen" w:cs="Sylfaen"/>
          <w:lang w:val="en-US"/>
        </w:rPr>
        <w:t>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განსაზღვრავდა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ყოფილი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სსრკ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ნაწილში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განსაზღვრულია</w:t>
      </w:r>
      <w:r>
        <w:rPr>
          <w:rFonts w:ascii="Sylfaen" w:eastAsia="Times New Roman" w:hAnsi="Sylfaen" w:cs="Sylfaen"/>
          <w:lang w:eastAsia="x-none"/>
        </w:rPr>
        <w:t xml:space="preserve"> 1991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21 </w:t>
      </w:r>
      <w:r>
        <w:rPr>
          <w:rFonts w:ascii="Sylfaen" w:eastAsia="Times New Roman" w:hAnsi="Sylfaen" w:cs="Sylfaen"/>
          <w:lang w:eastAsia="x-none"/>
        </w:rPr>
        <w:t>დეკემბრის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</w:t>
      </w:r>
      <w:r>
        <w:rPr>
          <w:rFonts w:ascii="Sylfaen" w:eastAsia="Times New Roman" w:hAnsi="Sylfaen" w:cs="Sylfaen"/>
          <w:lang w:eastAsia="x-none"/>
        </w:rPr>
        <w:t>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ხელშეუხებლობა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კანონებით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მსოფლიო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თანამეგობრობისა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№1200)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</w:t>
      </w:r>
      <w:r>
        <w:rPr>
          <w:rFonts w:ascii="Sylfaen" w:eastAsia="Times New Roman" w:hAnsi="Sylfaen" w:cs="Sylfaen"/>
          <w:lang w:val="en-US"/>
        </w:rPr>
        <w:t>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საკანონმდებლო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2. </w:t>
      </w:r>
      <w:r>
        <w:rPr>
          <w:rFonts w:ascii="Sylfaen" w:eastAsia="Times New Roman" w:hAnsi="Sylfaen" w:cs="Sylfaen"/>
          <w:lang w:val="en-US"/>
        </w:rPr>
        <w:t>ტერმინების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განმარტება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ტერმინებს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მნიშვნელობა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საზღვარი</w:t>
      </w:r>
      <w:r>
        <w:rPr>
          <w:rFonts w:ascii="Sylfaen" w:eastAsia="Times New Roman" w:hAnsi="Sylfaen" w:cs="Sylfaen"/>
          <w:lang w:val="en-US"/>
        </w:rPr>
        <w:t xml:space="preserve">  - </w:t>
      </w:r>
      <w:r>
        <w:rPr>
          <w:rFonts w:ascii="Sylfaen" w:eastAsia="Times New Roman" w:hAnsi="Sylfaen" w:cs="Sylfaen"/>
          <w:lang w:val="en-US"/>
        </w:rPr>
        <w:t>ხაზი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გასწვრივ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ვერტიკალური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სიბრტყე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ტერიტორიას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ხმელეთს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წყალს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წიაღს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საჰაერო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სივრცეს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გამოყოფს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მოსაზღვრე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ტერიტორიისაგან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სამართლებრივ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პოლიტიკური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ეკონომიკური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ოპერატიული</w:t>
      </w:r>
      <w:r>
        <w:rPr>
          <w:rFonts w:ascii="Sylfaen" w:eastAsia="Times New Roman" w:hAnsi="Sylfaen" w:cs="Sylfaen"/>
          <w:lang w:val="en-US"/>
        </w:rPr>
        <w:t>,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ოპერატიულ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სამძებრო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საინჟინრო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სარეჟიმო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ორგანიზაციული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ეკოლოგიური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სანიტარიული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 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ერთობლიობა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ხელშეუხებლობას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სასაზღვრო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სასაზღვრო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ზოლსა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lastRenderedPageBreak/>
        <w:t>სასაზღვრო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გამტარ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ინტერესების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რეჟიმი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გადაკვეთის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საქართველოსა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წყლებში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პორტებსა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ყოფნისა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ცურვის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სარეწი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სხვადასხვა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hAnsi="Sylfaen" w:cs="Sylfaen"/>
          <w:position w:val="12"/>
          <w:lang w:val="en-US"/>
        </w:rPr>
        <w:t>1</w:t>
      </w:r>
      <w:r>
        <w:rPr>
          <w:rFonts w:ascii="Sylfaen" w:hAnsi="Sylfaen" w:cs="Sylfaen"/>
          <w:lang w:val="en-US"/>
        </w:rPr>
        <w:t>)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(05.12.2008.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616)</w:t>
      </w:r>
      <w:r>
        <w:rPr>
          <w:rFonts w:ascii="Sylfaen" w:hAnsi="Sylfaen" w:cs="Sylfaen"/>
          <w:b/>
          <w:bCs/>
          <w:lang w:val="en-US"/>
        </w:rPr>
        <w:t xml:space="preserve"> </w:t>
      </w:r>
    </w:p>
    <w:p w:rsidR="00000000" w:rsidRDefault="007145DE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სასაზღვრო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ზონა</w:t>
      </w:r>
      <w:r>
        <w:rPr>
          <w:rFonts w:ascii="Sylfaen" w:eastAsia="Times New Roman" w:hAnsi="Sylfaen" w:cs="Sylfaen"/>
          <w:lang w:val="en-US"/>
        </w:rPr>
        <w:t xml:space="preserve"> 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ხაზიდან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სანაპირო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ზოლიდან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სიღრმეში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შემავალი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არაუმეტეს</w:t>
      </w:r>
      <w:r>
        <w:rPr>
          <w:rFonts w:ascii="Sylfaen" w:eastAsia="Times New Roman" w:hAnsi="Sylfaen" w:cs="Sylfaen"/>
          <w:lang w:val="en-US"/>
        </w:rPr>
        <w:t xml:space="preserve"> 5 </w:t>
      </w:r>
      <w:r>
        <w:rPr>
          <w:rFonts w:ascii="Sylfaen" w:eastAsia="Times New Roman" w:hAnsi="Sylfaen" w:cs="Sylfaen"/>
          <w:lang w:val="en-US"/>
        </w:rPr>
        <w:t>კილომეტრის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სიგანის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სახმელეთო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აეროპორტის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აეროდრომის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რკინიგზის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სადგურის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სამდინარო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გადაკვეთასთან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სასაზღვრო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განსაკუთრებულ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რელიეფის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სახმელეთო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მონაკვეთზე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სასაზღვრო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</w:t>
      </w:r>
      <w:r>
        <w:rPr>
          <w:rFonts w:ascii="Sylfaen" w:eastAsia="Times New Roman" w:hAnsi="Sylfaen" w:cs="Sylfaen"/>
          <w:lang w:val="en-US"/>
        </w:rPr>
        <w:t>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ხაზიდან</w:t>
      </w:r>
      <w:r>
        <w:rPr>
          <w:rFonts w:ascii="Sylfaen" w:eastAsia="Times New Roman" w:hAnsi="Sylfaen" w:cs="Sylfaen"/>
          <w:lang w:val="en-US"/>
        </w:rPr>
        <w:t xml:space="preserve"> 30 </w:t>
      </w:r>
      <w:r>
        <w:rPr>
          <w:rFonts w:ascii="Sylfaen" w:eastAsia="Times New Roman" w:hAnsi="Sylfaen" w:cs="Sylfaen"/>
          <w:lang w:val="en-US"/>
        </w:rPr>
        <w:t>კილომეტრით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 xml:space="preserve">(20.09.2013.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1154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საპრეზიდენტო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მომენტიდან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b/>
          <w:bCs/>
          <w:sz w:val="44"/>
          <w:szCs w:val="44"/>
          <w:lang w:val="en-US"/>
        </w:rPr>
        <w:t xml:space="preserve">    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სასაზღვრო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ზოლი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უმეტ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500 </w:t>
      </w:r>
      <w:r>
        <w:rPr>
          <w:rFonts w:ascii="Sylfaen" w:eastAsia="Times New Roman" w:hAnsi="Sylfaen" w:cs="Sylfaen"/>
          <w:lang w:val="en-US"/>
        </w:rPr>
        <w:t>მეტრის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სიგანის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სასაზღვრო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უშუალოდ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ემიჯნება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საზღვარს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საჰაერო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სივრცე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ვერტიკალურად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საჰაერო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სივრცე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ატმოსფერო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რომელზედაც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საყოველთაოდ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</w:t>
      </w:r>
      <w:r>
        <w:rPr>
          <w:rFonts w:ascii="Sylfaen" w:eastAsia="Times New Roman" w:hAnsi="Sylfaen" w:cs="Sylfaen"/>
          <w:lang w:val="en-US"/>
        </w:rPr>
        <w:t>მებითა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სუვერენიტეტი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საჰაერო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ხომალდი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ძრავიანი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უძრავო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საფრენი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აპარატი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საჰაერო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მიმოსვლა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ორ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რომელთაგან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საჰაერო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ხომალდით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მგზა</w:t>
      </w:r>
      <w:r>
        <w:rPr>
          <w:rFonts w:ascii="Sylfaen" w:eastAsia="Times New Roman" w:hAnsi="Sylfaen" w:cs="Sylfaen"/>
          <w:lang w:val="en-US"/>
        </w:rPr>
        <w:t>ვრთა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გადაყვანა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ტვირთის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გადაზიდვა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სასაზღვრო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გამტარი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მიმოსვლისათვის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ნებადართული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გზატკეცილის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მონაკვეთი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რკინიგზის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სადგურის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პორტის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ნავსადგურის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აეროპორტის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აეროდრომის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ტერიტორიის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გადაკვე</w:t>
      </w:r>
      <w:r>
        <w:rPr>
          <w:rFonts w:ascii="Sylfaen" w:eastAsia="Times New Roman" w:hAnsi="Sylfaen" w:cs="Sylfaen"/>
          <w:lang w:val="en-US"/>
        </w:rPr>
        <w:t>თასთან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სასაზღვრო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კარანტინი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ადამიანების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ცხოველების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ტვირთის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სათესლე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ცხოველური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მცენარეული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წარმოშობის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>ადაადგილების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შეზღუდვა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ლ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აღჭურვილობის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შენობა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ნაგებობების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სასაზღვრო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გამტარი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მართლსაწინააღმდეგო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ხელყოფისაგან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პორტი</w:t>
      </w:r>
      <w:r>
        <w:rPr>
          <w:rFonts w:ascii="Sylfaen" w:eastAsia="Times New Roman" w:hAnsi="Sylfaen" w:cs="Sylfaen"/>
          <w:lang w:val="en-US"/>
        </w:rPr>
        <w:t xml:space="preserve"> -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სანაპიროს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მონაკვეთი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მიმდებარე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სივრცე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აღჭურვილია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სანაოსნო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შემოსვლის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ყოფნისა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გასვლის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სატვირთო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ჩასატარებლად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მუდმივი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მოწყობილობებითა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lastRenderedPageBreak/>
        <w:t>ჰიდროტექნიკური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ნაგებობებით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ჰყავს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</w:t>
      </w:r>
      <w:r>
        <w:rPr>
          <w:rFonts w:ascii="Sylfaen" w:eastAsia="Times New Roman" w:hAnsi="Sylfaen" w:cs="Sylfaen"/>
          <w:lang w:val="en-US"/>
        </w:rPr>
        <w:t>ია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ნ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რომელიმე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შეიარაღებული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კუთვნილი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სანაოსნო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მეთაურობს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სანაოსნო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ოფიცერთა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ამგვარ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ოფიცერი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ჰქონდ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კუთვნილების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აღმნიშვნელი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განმასხვავებელი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ნიშნები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ჰყავდეს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დისციპლინისადმი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დაქვემდებარებული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ეკიპაჟი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ო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დანიშნულების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ასრულებს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სანაოსნო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</w:t>
      </w:r>
      <w:r>
        <w:rPr>
          <w:rFonts w:ascii="Sylfaen" w:eastAsia="Times New Roman" w:hAnsi="Sylfaen" w:cs="Sylfaen"/>
          <w:lang w:val="en-US"/>
        </w:rPr>
        <w:t>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კვლევითი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არასამეწარმეო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საქმიანობისათვის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პ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ატომური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სანაოსნო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აღჭურვილია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ატომური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ენერგეტიკული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დანადგარით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შეიარაღებულია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ატომური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ბირთვული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მომწამვ</w:t>
      </w:r>
      <w:r>
        <w:rPr>
          <w:rFonts w:ascii="Sylfaen" w:eastAsia="Times New Roman" w:hAnsi="Sylfaen" w:cs="Sylfaen"/>
          <w:lang w:val="en-US"/>
        </w:rPr>
        <w:t>ლელი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ნივთიერება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ჟ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შემოწმება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სანავიგაციო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სანაოსნო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ეკიპაჟის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მგზავრებისა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ტვირთის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აუცილებლობის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სათავსების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შემოწმება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რ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სასაზღვრო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ინციდენტი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</w:t>
      </w:r>
      <w:r>
        <w:rPr>
          <w:rFonts w:ascii="Sylfaen" w:eastAsia="Times New Roman" w:hAnsi="Sylfaen" w:cs="Sylfaen"/>
          <w:lang w:val="en-US"/>
        </w:rPr>
        <w:t>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მოსაზღვრე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სასაზღვრო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ფორმირებებს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შემავალ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მოსაზღვრე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კონფლიქტი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შეიარაღებული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ხასიათის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</w:t>
      </w:r>
      <w:r>
        <w:rPr>
          <w:rFonts w:ascii="Sylfaen" w:hAnsi="Sylfaen" w:cs="Sylfaen"/>
          <w:sz w:val="20"/>
          <w:szCs w:val="20"/>
          <w:lang w:val="en-US"/>
        </w:rPr>
        <w:t xml:space="preserve">05.12.2008.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616)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წყლები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მიეკუთვნება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 </w:t>
      </w:r>
      <w:r>
        <w:rPr>
          <w:rFonts w:ascii="Sylfaen" w:eastAsia="Times New Roman" w:hAnsi="Sylfaen" w:cs="Sylfaen"/>
          <w:lang w:val="en-US"/>
        </w:rPr>
        <w:t>მდინარეების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წყალსატევების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ნაპირები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მთლიანად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ეკუთვნის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ხმელეთსა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ასათვლელა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სწორ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ამოსავალ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ხაზებს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შემოსაზღვრულია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მხარეს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ჰიდროტექნიკური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მუდმივი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ნაგებობის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უკიდურეს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წერტილებზე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ხაზით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4.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წყლები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ტერიტორიული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ზღვა</w:t>
      </w:r>
      <w:r>
        <w:rPr>
          <w:rFonts w:ascii="Sylfaen" w:eastAsia="Times New Roman" w:hAnsi="Sylfaen" w:cs="Sylfaen"/>
          <w:lang w:val="en-US"/>
        </w:rPr>
        <w:t>)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წყლებს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ტერიტორიულ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ზღვას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მიეკუთვნება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სანაპირო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სიგანეა</w:t>
      </w:r>
      <w:r>
        <w:rPr>
          <w:rFonts w:ascii="Sylfaen" w:eastAsia="Times New Roman" w:hAnsi="Sylfaen" w:cs="Sylfaen"/>
          <w:lang w:val="en-US"/>
        </w:rPr>
        <w:t xml:space="preserve">  12 </w:t>
      </w:r>
      <w:r>
        <w:rPr>
          <w:rFonts w:ascii="Sylfaen" w:eastAsia="Times New Roman" w:hAnsi="Sylfaen" w:cs="Sylfaen"/>
          <w:lang w:val="en-US"/>
        </w:rPr>
        <w:t>საზღვაო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აითვლება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წერტილების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შემაერთებელი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სწორი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ამოსავალი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ხაზებიდან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კოორდინატებს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წარდგინებით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მთავრობა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(20.09.2013.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1154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საპრეზიდენტო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მომენტიდან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ცალკეულ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</w:t>
      </w:r>
      <w:r>
        <w:rPr>
          <w:rFonts w:ascii="Sylfaen" w:eastAsia="Times New Roman" w:hAnsi="Sylfaen" w:cs="Sylfaen"/>
          <w:lang w:val="en-US"/>
        </w:rPr>
        <w:t>ლების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ტერიტორიული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სიგანე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დადგინდეს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არარსებობისას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საყოველთაოდ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5.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</w:t>
      </w:r>
      <w:r>
        <w:rPr>
          <w:rFonts w:ascii="Sylfaen" w:eastAsia="Times New Roman" w:hAnsi="Sylfaen" w:cs="Sylfaen"/>
          <w:lang w:val="en-US"/>
        </w:rPr>
        <w:t>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მიმდებარე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ზონა</w:t>
      </w:r>
      <w:r>
        <w:rPr>
          <w:rFonts w:ascii="Sylfaen" w:eastAsia="Times New Roman" w:hAnsi="Sylfaen" w:cs="Sylfaen"/>
          <w:lang w:val="en-US"/>
        </w:rPr>
        <w:tab/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ფისკალური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საიმიგრაციო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სანიტარიული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12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სიგანის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წყლებს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333333"/>
          <w:sz w:val="20"/>
          <w:szCs w:val="20"/>
          <w:lang w:val="ka-GE" w:eastAsia="ka-GE"/>
        </w:rPr>
        <w:t xml:space="preserve"> (28.06.2019.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№4927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color w:val="333333"/>
          <w:sz w:val="20"/>
          <w:szCs w:val="20"/>
          <w:lang w:val="ka-GE" w:eastAsia="ka-GE"/>
        </w:rPr>
        <w:t>)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მიმდებარე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უმეტეს</w:t>
      </w:r>
      <w:r>
        <w:rPr>
          <w:rFonts w:ascii="Sylfaen" w:eastAsia="Times New Roman" w:hAnsi="Sylfaen" w:cs="Sylfaen"/>
          <w:lang w:val="en-US"/>
        </w:rPr>
        <w:t xml:space="preserve"> 24 </w:t>
      </w:r>
      <w:r>
        <w:rPr>
          <w:rFonts w:ascii="Sylfaen" w:eastAsia="Times New Roman" w:hAnsi="Sylfaen" w:cs="Sylfaen"/>
          <w:lang w:val="en-US"/>
        </w:rPr>
        <w:t>საზღვაო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მანძილზე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სწორი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ამოსავალი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ხაზებიდან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რომლებიდანაც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ათვლა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6.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ზონა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განსაკუთრებული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სივრცე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აითვლება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სწორი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ამოსავალი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ხაზებიდან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რომლებიდანაც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ათვლა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სიგანეც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აღემატება</w:t>
      </w:r>
      <w:r>
        <w:rPr>
          <w:rFonts w:ascii="Sylfaen" w:eastAsia="Times New Roman" w:hAnsi="Sylfaen" w:cs="Sylfaen"/>
          <w:lang w:val="en-US"/>
        </w:rPr>
        <w:t xml:space="preserve"> 200 </w:t>
      </w:r>
      <w:r>
        <w:rPr>
          <w:rFonts w:ascii="Sylfaen" w:eastAsia="Times New Roman" w:hAnsi="Sylfaen" w:cs="Sylfaen"/>
          <w:lang w:val="en-US"/>
        </w:rPr>
        <w:t>საზ</w:t>
      </w:r>
      <w:r>
        <w:rPr>
          <w:rFonts w:ascii="Sylfaen" w:eastAsia="Times New Roman" w:hAnsi="Sylfaen" w:cs="Sylfaen"/>
          <w:lang w:val="en-US"/>
        </w:rPr>
        <w:t>ღვაო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მილს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7.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კონტინენტური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შელფი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კონტინენტური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შელფი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ფსკერი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სახმელეთო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ბუნებრივ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სიგრძეზე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ხმელეთის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წყალქვეშა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კიდის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საზღვრამდე</w:t>
      </w:r>
      <w:r>
        <w:rPr>
          <w:rFonts w:ascii="Sylfaen" w:eastAsia="Times New Roman" w:hAnsi="Sylfaen" w:cs="Sylfaen"/>
          <w:lang w:val="en-US"/>
        </w:rPr>
        <w:t xml:space="preserve"> 200 </w:t>
      </w:r>
      <w:r>
        <w:rPr>
          <w:rFonts w:ascii="Sylfaen" w:eastAsia="Times New Roman" w:hAnsi="Sylfaen" w:cs="Sylfaen"/>
          <w:lang w:val="en-US"/>
        </w:rPr>
        <w:t>საზღვაო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მანძილზე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უმეტეს</w:t>
      </w:r>
      <w:r>
        <w:rPr>
          <w:rFonts w:ascii="Sylfaen" w:eastAsia="Times New Roman" w:hAnsi="Sylfaen" w:cs="Sylfaen"/>
          <w:lang w:val="en-US"/>
        </w:rPr>
        <w:t xml:space="preserve"> 200 </w:t>
      </w:r>
      <w:r>
        <w:rPr>
          <w:rFonts w:ascii="Sylfaen" w:eastAsia="Times New Roman" w:hAnsi="Sylfaen" w:cs="Sylfaen"/>
          <w:lang w:val="en-US"/>
        </w:rPr>
        <w:t>საზღვ</w:t>
      </w:r>
      <w:r>
        <w:rPr>
          <w:rFonts w:ascii="Sylfaen" w:eastAsia="Times New Roman" w:hAnsi="Sylfaen" w:cs="Sylfaen"/>
          <w:lang w:val="en-US"/>
        </w:rPr>
        <w:t>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მანძილზე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სწორი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ამოსავალი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ხაზებიდან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რომლებიდანაც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ათვლა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ხმელეთის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წყალქვეშა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კიდის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მანძილზე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ცალკეულ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კონტინენტური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შელფის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დგინდება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მოსაზღვრე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მოპირდაპირე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>ხელმწიფოსთან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შეთანხმებით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ab/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8.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     </w:t>
      </w:r>
      <w:r>
        <w:rPr>
          <w:rFonts w:ascii="Sylfaen" w:eastAsia="Times New Roman" w:hAnsi="Sylfaen" w:cs="Sylfaen"/>
          <w:lang w:val="en-US"/>
        </w:rPr>
        <w:tab/>
        <w:t xml:space="preserve">     </w:t>
      </w:r>
      <w:r>
        <w:rPr>
          <w:rFonts w:ascii="Sylfaen" w:eastAsia="Times New Roman" w:hAnsi="Sylfaen" w:cs="Sylfaen"/>
          <w:lang w:val="en-US"/>
        </w:rPr>
        <w:t>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</w:t>
      </w:r>
      <w:r>
        <w:rPr>
          <w:rFonts w:ascii="Sylfaen" w:eastAsia="Times New Roman" w:hAnsi="Sylfaen" w:cs="Sylfaen"/>
          <w:lang w:val="en-US"/>
        </w:rPr>
        <w:tab/>
        <w:t xml:space="preserve">1.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შედგება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</w:t>
      </w:r>
      <w:r>
        <w:rPr>
          <w:rFonts w:ascii="Sylfaen" w:eastAsia="Times New Roman" w:hAnsi="Sylfaen" w:cs="Sylfaen"/>
          <w:lang w:val="en-US"/>
        </w:rPr>
        <w:t>ტუციის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>, „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რეჟიმისა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წესის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აქტებისაგან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2. „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რეჟიმისა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წესს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შეიმუშავებს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(20.09.2013.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1154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ოქტომბრი</w:t>
      </w:r>
      <w:r>
        <w:rPr>
          <w:rFonts w:ascii="Sylfaen" w:eastAsia="Times New Roman" w:hAnsi="Sylfaen" w:cs="Sylfaen"/>
          <w:sz w:val="20"/>
          <w:szCs w:val="20"/>
          <w:lang w:val="en-US"/>
        </w:rPr>
        <w:t>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საპრეზიდენტო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მომენტიდან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9.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სასაზღვრო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პოლიტიკა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სასაზღვრო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პოლიტიკას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როგორც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დამოუკიდებლობის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სუვერენიტეტისა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მთლიანობის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პოლიტიკის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შემადგენელ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განსაზღვრავს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აფხაზეთისა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აჭარის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სასაზღვრო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</w:t>
      </w:r>
      <w:r>
        <w:rPr>
          <w:rFonts w:ascii="Sylfaen" w:eastAsia="Times New Roman" w:hAnsi="Sylfaen" w:cs="Sylfaen"/>
          <w:lang w:eastAsia="x-none"/>
        </w:rPr>
        <w:t>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№6897)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hAnsi="Sylfaen" w:cs="Sylfaen"/>
          <w:b/>
          <w:bCs/>
          <w:sz w:val="44"/>
          <w:szCs w:val="44"/>
          <w:lang w:val="en-US"/>
        </w:rPr>
        <w:t xml:space="preserve">    </w:t>
      </w:r>
      <w:r>
        <w:rPr>
          <w:rFonts w:ascii="Sylfaen" w:hAnsi="Sylfaen" w:cs="Sylfaen"/>
          <w:lang w:val="en-US"/>
        </w:rPr>
        <w:t>3.</w:t>
      </w:r>
      <w:r>
        <w:rPr>
          <w:rFonts w:ascii="Sylfaen" w:hAnsi="Sylfaen" w:cs="Sylfaen"/>
          <w:b/>
          <w:bCs/>
          <w:lang w:val="en-US"/>
        </w:rPr>
        <w:t xml:space="preserve"> 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(05.12.2008.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616)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საქართველო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დადგენისას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საზღვართან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რეგულირებისას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სასაზღვრო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სასაზღვრო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ზოლში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მიმოსვლის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მოწესრიგებისას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ხელმძღვანელობს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პრინციპებით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ურთიერთხელსაყრელი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ყოვე</w:t>
      </w:r>
      <w:r>
        <w:rPr>
          <w:rFonts w:ascii="Sylfaen" w:eastAsia="Times New Roman" w:hAnsi="Sylfaen" w:cs="Sylfaen"/>
          <w:lang w:val="en-US"/>
        </w:rPr>
        <w:t>ლმხრივი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სახელმწიფოებთან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სუვერენიტეტის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ტერიტორიული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მთლიანობისა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ურღვევობის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საყოველთაოდ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სასაზღვრო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მშვიდობიანი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5.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მოსაზღვრე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სასაზღვრო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წყვეტს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ურთიერთმეგობრობისა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კეთილმეზობლობის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საკანონმდებლო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6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მოსაზღვრე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გაფორმებული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მოსაზღვრე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სახელმწიფოსთა</w:t>
      </w:r>
      <w:r>
        <w:rPr>
          <w:rFonts w:ascii="Sylfaen" w:eastAsia="Times New Roman" w:hAnsi="Sylfaen" w:cs="Sylfaen"/>
          <w:lang w:val="en-US"/>
        </w:rPr>
        <w:t>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10.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დადგენა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დგინდება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ხმელეთზე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რელიეფის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დამახასიათებელი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წერტილებისა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ხაზების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თვალსაჩინო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ორიენტირების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მეშვეობით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ზღვაზე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მიმდებარე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მიხედვით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სანაოსნო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მდინარეზე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მთავარი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ფარვატერის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ტალვეგის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შუაში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არასანაოსნო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მდინარეზე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</w:t>
      </w:r>
      <w:r>
        <w:rPr>
          <w:rFonts w:ascii="Sylfaen" w:eastAsia="Times New Roman" w:hAnsi="Sylfaen" w:cs="Sylfaen"/>
          <w:lang w:val="en-US"/>
        </w:rPr>
        <w:t>აკადულზე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მდინარის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ნაკადულის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ტოტის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შუაში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ტბაზე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ხელოვნურ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წყალსატევსა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წყალსაცავზე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სწორ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ხაზზე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ტბაზე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ხელოვნურ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წყალსატევსა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წყალსაცავზე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წერტილებს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ერთმანეთთან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აერთებს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ხელოვნურ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წყალსატევზე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წყალსაცავზე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შევსებამდე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სასაზღვრო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ზოლში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სარკინიგზო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ავტოსაგზაო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ხიდებზე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კაშხლებსა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ჰიდროტექნიკურ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ნაგებობებზე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გეგმის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ღერძის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</w:t>
      </w:r>
      <w:r>
        <w:rPr>
          <w:rFonts w:ascii="Sylfaen" w:eastAsia="Times New Roman" w:hAnsi="Sylfaen" w:cs="Sylfaen"/>
          <w:lang w:val="en-US"/>
        </w:rPr>
        <w:t>აგებობის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შუაში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მიუხედავად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წყალზე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მდინარეზე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არხზე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ნაკადულზე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ტბაზე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ხელოვნურ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წყალსატევზე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წყალსაცავზე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</w:t>
      </w:r>
      <w:r>
        <w:rPr>
          <w:rFonts w:ascii="Sylfaen" w:eastAsia="Times New Roman" w:hAnsi="Sylfaen" w:cs="Sylfaen"/>
          <w:lang w:val="en-US"/>
        </w:rPr>
        <w:t>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გადაადგილდეს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ნაპირების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მოხაზულობისა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ცვლილების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არც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მდინარის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ნაკადულის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კალაპოტის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მხარეს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11.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აღნიშვნა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</w:t>
      </w:r>
      <w:r>
        <w:rPr>
          <w:rFonts w:ascii="Sylfaen" w:eastAsia="Times New Roman" w:hAnsi="Sylfaen" w:cs="Sylfaen"/>
          <w:lang w:val="en-US"/>
        </w:rPr>
        <w:t>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აღინიშნება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თვალსაჩინო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სასაზღვრო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ნიშნებით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ზომას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განლაგების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თანამიმდევრობას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განსაზღვრავს</w:t>
      </w:r>
      <w:r>
        <w:rPr>
          <w:rFonts w:ascii="Sylfaen" w:eastAsia="Times New Roman" w:hAnsi="Sylfaen" w:cs="Sylfaen"/>
          <w:lang w:val="en-US"/>
        </w:rPr>
        <w:t xml:space="preserve"> ,,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რეჟიმის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>".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II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საზღვრის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რეჟიმი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en-US"/>
        </w:rPr>
      </w:pP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12.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რეჟიმი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რეჟიმი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ადგენს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პირისა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ტრანსპორტის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გადაკვეთის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შემოწმების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გადაადგილების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ქონების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ნივთების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ვალუტის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ძვირფასი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ლითონებისა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დამზადებული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ნაკეთობების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>ტორიისა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მოძრავი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ნივთების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(22.06.2001 N987)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ქაღალდების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გადატანის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გადაყვანის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სასაზღვრო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გამტარ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ტრანსპორტის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შესვლის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ყოფნისა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გამოსვლის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საქონლის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შემოტანა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გატანის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წყლე</w:t>
      </w:r>
      <w:r>
        <w:rPr>
          <w:rFonts w:ascii="Sylfaen" w:eastAsia="Times New Roman" w:hAnsi="Sylfaen" w:cs="Sylfaen"/>
          <w:lang w:val="en-US"/>
        </w:rPr>
        <w:t>ბში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პორტებსა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სანაოსნო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შესვლის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გადაადგილებისა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ყოფნის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გამოსვლის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საჰაერო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სივრცეში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საჰაერო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ხომალდისა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საფრენი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აპარატების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</w:t>
      </w:r>
      <w:r>
        <w:rPr>
          <w:rFonts w:ascii="Sylfaen" w:eastAsia="Times New Roman" w:hAnsi="Sylfaen" w:cs="Sylfaen"/>
          <w:lang w:val="en-US"/>
        </w:rPr>
        <w:t>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გადაკვეთის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სასაზღვრო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სასაზღვრო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სარეწი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კვლევითი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№1200)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13.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გადაკვეთა</w:t>
      </w:r>
      <w:r>
        <w:rPr>
          <w:rFonts w:ascii="Sylfaen" w:eastAsia="Times New Roman" w:hAnsi="Sylfaen" w:cs="Sylfaen"/>
          <w:lang w:val="en-US"/>
        </w:rPr>
        <w:tab/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სარკინიგზო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საავტომობილო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საზღვაო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სამდინარო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საჰაერო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მიმოსვლა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სასაზღვრო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გამტარი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მეშვეობით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</w:t>
      </w:r>
      <w:r>
        <w:rPr>
          <w:rFonts w:ascii="Sylfaen" w:eastAsia="Times New Roman" w:hAnsi="Sylfaen" w:cs="Sylfaen"/>
          <w:lang w:val="en-US"/>
        </w:rPr>
        <w:t>რობა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(20.09.2013.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1154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საპრეზიდენტო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მომენტიდან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7145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  <w:t>1</w:t>
      </w:r>
      <w:r>
        <w:rPr>
          <w:rFonts w:ascii="Sylfaen" w:hAnsi="Sylfaen" w:cs="Sylfaen"/>
          <w:position w:val="12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სასაზღ</w:t>
      </w:r>
      <w:r>
        <w:rPr>
          <w:rFonts w:ascii="Sylfaen" w:eastAsia="Times New Roman" w:hAnsi="Sylfaen" w:cs="Sylfaen"/>
          <w:lang w:val="en-US"/>
        </w:rPr>
        <w:t>ვრო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გამტარ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გადაკვეთისას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სამგზავრო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აღნიშვნებს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ერთობლივი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მიხედვით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</w:t>
      </w:r>
      <w:r>
        <w:rPr>
          <w:rFonts w:ascii="Sylfaen" w:eastAsia="Times New Roman" w:hAnsi="Sylfaen" w:cs="Sylfaen"/>
          <w:lang w:val="en-US"/>
        </w:rPr>
        <w:t>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შემომსვლელ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მოსთხოვონ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შეუმოწმონ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პირადობის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შემოსვლის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</w:t>
      </w:r>
      <w:r>
        <w:rPr>
          <w:rFonts w:ascii="Sylfaen" w:eastAsia="Times New Roman" w:hAnsi="Sylfaen" w:cs="Sylfaen"/>
          <w:lang w:val="en-US"/>
        </w:rPr>
        <w:t>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დამადასტურებელი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დოკუმენტები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(05.12.2008.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616)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სასაზღვრო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გამტარი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აღიმართება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დროშა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3. ,,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რეჟიმისა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" </w:t>
      </w:r>
      <w:r>
        <w:rPr>
          <w:rFonts w:ascii="Sylfaen" w:eastAsia="Times New Roman" w:hAnsi="Sylfaen" w:cs="Sylfaen"/>
          <w:lang w:val="en-US"/>
        </w:rPr>
        <w:t>განსაზღვრავს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სასაზღვრო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გამტარი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მიმოსვლისათვის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გახსნის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</w:t>
      </w:r>
      <w:r>
        <w:rPr>
          <w:rFonts w:ascii="Sylfaen" w:eastAsia="Times New Roman" w:hAnsi="Sylfaen" w:cs="Sylfaen"/>
          <w:lang w:val="en-US"/>
        </w:rPr>
        <w:t>ესს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სასაზღვრო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გამტარი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დასამტკიცებლად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წარუდგენს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მთავრობას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(20.09.2013.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1154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ოქტომბრ</w:t>
      </w:r>
      <w:r>
        <w:rPr>
          <w:rFonts w:ascii="Sylfaen" w:eastAsia="Times New Roman" w:hAnsi="Sylfaen" w:cs="Sylfaen"/>
          <w:sz w:val="20"/>
          <w:szCs w:val="20"/>
          <w:lang w:val="en-US"/>
        </w:rPr>
        <w:t>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საპრეზიდენტო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მომენტიდან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ab/>
        <w:t xml:space="preserve">5.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საჰაერო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ხომალდის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გადაფრენა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საჰაერო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დერეფნის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გაუვლელად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დაიშვება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</w:t>
      </w:r>
      <w:r>
        <w:rPr>
          <w:rFonts w:ascii="Sylfaen" w:eastAsia="Times New Roman" w:hAnsi="Sylfaen" w:cs="Sylfaen"/>
          <w:lang w:val="en-US"/>
        </w:rPr>
        <w:t>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  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სამოქალაქო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ავიაციის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გადაფრენის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განსაზღვრავს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რეჟიმისა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“. </w:t>
      </w:r>
      <w:r>
        <w:rPr>
          <w:rFonts w:ascii="Sylfaen" w:hAnsi="Sylfaen" w:cs="Sylfaen"/>
          <w:sz w:val="20"/>
          <w:szCs w:val="20"/>
          <w:lang w:val="en-US"/>
        </w:rPr>
        <w:t xml:space="preserve">(22.02.2011.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4221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15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7145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</w:p>
    <w:p w:rsidR="00000000" w:rsidRDefault="007145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91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14. </w:t>
      </w:r>
      <w:r>
        <w:rPr>
          <w:rFonts w:ascii="Sylfaen" w:eastAsia="Times New Roman" w:hAnsi="Sylfaen" w:cs="Sylfaen"/>
          <w:lang w:val="en-US"/>
        </w:rPr>
        <w:t>კონტროლი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7145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91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</w:t>
      </w:r>
      <w:r>
        <w:rPr>
          <w:rFonts w:ascii="Sylfaen" w:eastAsia="Times New Roman" w:hAnsi="Sylfaen" w:cs="Sylfaen"/>
          <w:lang w:val="en-US"/>
        </w:rPr>
        <w:t>გადაკვეთისას</w:t>
      </w:r>
    </w:p>
    <w:p w:rsidR="00000000" w:rsidRDefault="007145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91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ტრანსპორტი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ტვირთი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გადაკვეთისას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სასაზღვრო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საბაჟო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საიმიგრაციო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სანიტარიულ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საკარანტინო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ვეტერინარ</w:t>
      </w:r>
      <w:r>
        <w:rPr>
          <w:rFonts w:ascii="Sylfaen" w:eastAsia="Times New Roman" w:hAnsi="Sylfaen" w:cs="Sylfaen"/>
          <w:lang w:val="en-US"/>
        </w:rPr>
        <w:t>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ფიტოსანიტარიული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მხატვრულ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ფასეულობათა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გატანის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რეჟიმისა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დადგენილ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შემთხვევებში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(27.03.2012. N5948)</w:t>
      </w:r>
    </w:p>
    <w:p w:rsidR="00000000" w:rsidRDefault="007145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91"/>
        <w:jc w:val="both"/>
        <w:rPr>
          <w:lang w:val="en-US"/>
        </w:rPr>
      </w:pPr>
      <w:r>
        <w:rPr>
          <w:rFonts w:ascii="Sylfaen" w:hAnsi="Sylfaen" w:cs="Sylfaen"/>
          <w:lang w:val="en-US"/>
        </w:rPr>
        <w:t xml:space="preserve"> 2. </w:t>
      </w:r>
      <w:r>
        <w:rPr>
          <w:rFonts w:ascii="Sylfaen" w:eastAsia="Times New Roman" w:hAnsi="Sylfaen" w:cs="Sylfaen"/>
          <w:lang w:val="en-US"/>
        </w:rPr>
        <w:t>საზღვარგარეთიდან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მომავალი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სანაოსნო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>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კაპიტანს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საჰაერო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ხომალდის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მეთაურს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მატარებლის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ავტოტრანსპორტის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მძღოლს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ტრანსპორტით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უკანონოდ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შემოყვანა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გაყვანისათვის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აკრძალული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ტვირთის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გადაზიდვა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გადმოზიდვისათვის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ეკისრებათ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პასუხისმგებლობა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</w:t>
      </w:r>
      <w:r>
        <w:rPr>
          <w:rFonts w:ascii="Sylfaen" w:eastAsia="Times New Roman" w:hAnsi="Sylfaen" w:cs="Sylfaen"/>
          <w:lang w:val="en-US"/>
        </w:rPr>
        <w:t>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საზღვარგარეთიდან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ტრანსპორტის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შემოწმება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ტრანსპორტის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პერსონალის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თანდასწრებით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</w:t>
      </w:r>
      <w:r>
        <w:rPr>
          <w:rFonts w:ascii="Sylfaen" w:eastAsia="Times New Roman" w:hAnsi="Sylfaen" w:cs="Sylfaen"/>
          <w:lang w:val="en-US"/>
        </w:rPr>
        <w:t>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აუცილებლობის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ტრანსპორტის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წარმომადგენელი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მესაზღვრეებს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შესამოწმებლად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წარუდგინოს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ტრანსპორტი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მისცეს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გახსნან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დალუქული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ვაგონი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ავტომობილი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კონტეინერი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წყლის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საჰაერო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ტრანსპორტის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სათავსები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15.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ტრანსპორტის</w:t>
      </w:r>
      <w:r>
        <w:rPr>
          <w:rFonts w:ascii="Sylfaen" w:eastAsia="Times New Roman" w:hAnsi="Sylfaen" w:cs="Sylfaen"/>
          <w:lang w:val="en-US"/>
        </w:rPr>
        <w:t xml:space="preserve">, 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  <w:t xml:space="preserve">      </w:t>
      </w:r>
      <w:r>
        <w:rPr>
          <w:rFonts w:ascii="Sylfaen" w:eastAsia="Times New Roman" w:hAnsi="Sylfaen" w:cs="Sylfaen"/>
          <w:lang w:val="en-US"/>
        </w:rPr>
        <w:t>ცხოველის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ტვირთისა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გატარება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ტრანსპორტის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ტვირთის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ცხოველისა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გატარება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სასაზღვრო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გამტარი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</w:t>
      </w:r>
      <w:r>
        <w:rPr>
          <w:rFonts w:ascii="Sylfaen" w:eastAsia="Times New Roman" w:hAnsi="Sylfaen" w:cs="Sylfaen"/>
          <w:lang w:val="en-US"/>
        </w:rPr>
        <w:t>უნქტის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მეშვეობით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გულისხმობს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გადაკვეთის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ტრანსპორტის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გადაადგილების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ცხოველის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გადაყვანის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ტვირთისა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გადატანის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ცნობას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ab/>
      </w:r>
    </w:p>
    <w:p w:rsidR="00000000" w:rsidRDefault="007145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</w:t>
      </w:r>
      <w:r>
        <w:rPr>
          <w:rFonts w:ascii="Sylfaen" w:eastAsia="Times New Roman" w:hAnsi="Sylfaen" w:cs="Sylfaen"/>
          <w:lang w:val="en-US"/>
        </w:rPr>
        <w:t>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გაატარებენ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პირადობის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დამადასტურებელი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ტრანსპორტზე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ცხოველზე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ტვირთსა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სათანადო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წარდგენის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(05.12.2008.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616)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ტრანსპორტის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ცხოველის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ტვირთისა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გატარება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ხდება</w:t>
      </w:r>
      <w:r>
        <w:rPr>
          <w:rFonts w:ascii="Sylfaen" w:eastAsia="Times New Roman" w:hAnsi="Sylfaen" w:cs="Sylfaen"/>
          <w:lang w:val="en-US"/>
        </w:rPr>
        <w:t xml:space="preserve"> ,,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რეჟიმისა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</w:t>
      </w:r>
      <w:r>
        <w:rPr>
          <w:rFonts w:ascii="Sylfaen" w:eastAsia="Times New Roman" w:hAnsi="Sylfaen" w:cs="Sylfaen"/>
          <w:lang w:val="en-US"/>
        </w:rPr>
        <w:t>სის</w:t>
      </w:r>
      <w:r>
        <w:rPr>
          <w:rFonts w:ascii="Sylfaen" w:eastAsia="Times New Roman" w:hAnsi="Sylfaen" w:cs="Sylfaen"/>
          <w:lang w:val="en-US"/>
        </w:rPr>
        <w:t xml:space="preserve">"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16. </w:t>
      </w:r>
      <w:r>
        <w:rPr>
          <w:rFonts w:ascii="Sylfaen" w:eastAsia="Times New Roman" w:hAnsi="Sylfaen" w:cs="Sylfaen"/>
          <w:lang w:val="en-US"/>
        </w:rPr>
        <w:t>სასაზღვრო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გამტარ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ტრანსპორტის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  <w:t xml:space="preserve">      </w:t>
      </w:r>
      <w:r>
        <w:rPr>
          <w:rFonts w:ascii="Sylfaen" w:eastAsia="Times New Roman" w:hAnsi="Sylfaen" w:cs="Sylfaen"/>
          <w:lang w:val="en-US"/>
        </w:rPr>
        <w:t>შესვლის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ყოფნისა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გამოსვლის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</w:t>
      </w:r>
      <w:r>
        <w:rPr>
          <w:rFonts w:ascii="Sylfaen" w:eastAsia="Times New Roman" w:hAnsi="Sylfaen" w:cs="Sylfaen"/>
          <w:lang w:val="en-US"/>
        </w:rPr>
        <w:tab/>
        <w:t xml:space="preserve">      </w:t>
      </w:r>
      <w:r>
        <w:rPr>
          <w:rFonts w:ascii="Sylfaen" w:eastAsia="Times New Roman" w:hAnsi="Sylfaen" w:cs="Sylfaen"/>
          <w:lang w:val="en-US"/>
        </w:rPr>
        <w:t>საქონლის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შემოტანა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გატანის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სასაზღვრო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გამტარ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ტრანსპორტის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შესვლის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ყოფნისა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გამოსვ</w:t>
      </w:r>
      <w:r>
        <w:rPr>
          <w:rFonts w:ascii="Sylfaen" w:eastAsia="Times New Roman" w:hAnsi="Sylfaen" w:cs="Sylfaen"/>
          <w:lang w:val="en-US"/>
        </w:rPr>
        <w:t>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საქონლის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შემოტანა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გატანის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დგინდება</w:t>
      </w:r>
      <w:r>
        <w:rPr>
          <w:rFonts w:ascii="Sylfaen" w:eastAsia="Times New Roman" w:hAnsi="Sylfaen" w:cs="Sylfaen"/>
          <w:lang w:val="en-US"/>
        </w:rPr>
        <w:t xml:space="preserve"> ,,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რეჟიმისა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",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შეთანხმებებით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17. </w:t>
      </w:r>
      <w:r>
        <w:rPr>
          <w:rFonts w:ascii="Sylfaen" w:eastAsia="Times New Roman" w:hAnsi="Sylfaen" w:cs="Sylfaen"/>
          <w:lang w:val="en-US"/>
        </w:rPr>
        <w:t>საჰაერო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ხომალდის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აფრენა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დაფრენა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1.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აფრენა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</w:t>
      </w:r>
      <w:r>
        <w:rPr>
          <w:rFonts w:ascii="Sylfaen" w:eastAsia="Times New Roman" w:hAnsi="Sylfaen" w:cs="Sylfaen"/>
          <w:lang w:val="en-US"/>
        </w:rPr>
        <w:t>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საჰაერო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სივრცეში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შემოსვლის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დაფრენა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საჰაერო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ხომალდისა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რომელმაც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გადაკვეთოს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ფრენისათვის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განკუთვნილ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აეროპორტში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აეროდრომზე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სადაც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სასაზღვრო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გამტარი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საბაჟო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გამშვები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(27.03.2012.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5948)</w:t>
      </w:r>
      <w:r>
        <w:rPr>
          <w:rFonts w:ascii="Sylfaen" w:hAnsi="Sylfaen" w:cs="Sylfaen"/>
          <w:lang w:val="en-US"/>
        </w:rPr>
        <w:tab/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საჰაერო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ხომალდის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აფრენა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დაფრენა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დადგენილისაგან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განსხვავებული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დაიშვება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მდგრადი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</w:t>
      </w:r>
      <w:r>
        <w:rPr>
          <w:rFonts w:ascii="Sylfaen" w:eastAsia="Times New Roman" w:hAnsi="Sylfaen" w:cs="Sylfaen"/>
          <w:lang w:val="en-US"/>
        </w:rPr>
        <w:t>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სამოქალაქო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ავიაციის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ადგენს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რეჟიმისა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“. </w:t>
      </w:r>
      <w:r>
        <w:rPr>
          <w:rFonts w:ascii="Sylfaen" w:hAnsi="Sylfaen" w:cs="Sylfaen"/>
          <w:sz w:val="20"/>
          <w:szCs w:val="20"/>
          <w:lang w:val="en-US"/>
        </w:rPr>
        <w:t xml:space="preserve">(22.02.2011.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4221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საჰაერო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ხომალდს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>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გადაკვეთისას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საჰაერო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სივრცეში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სატრანზიტო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გადაფრენისას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ეკრძალება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ისეთ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აეროპორტში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აეროდრომზე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დაფრენა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ისეთი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აეროპორტიდან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აეროდრომიდან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აფრენა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გახსნილი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მიმოსვლისათვის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ფრენა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აკრძალულ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</w:t>
      </w:r>
      <w:r>
        <w:rPr>
          <w:rFonts w:ascii="Sylfaen" w:eastAsia="Times New Roman" w:hAnsi="Sylfaen" w:cs="Sylfaen"/>
          <w:lang w:val="en-US"/>
        </w:rPr>
        <w:t>აიონებში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საყოველთაოდ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გამოცხადებული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აკრძალული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საჰაერო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ხომალდის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შემოსვლა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საჰაერო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სივ</w:t>
      </w:r>
      <w:r>
        <w:rPr>
          <w:rFonts w:ascii="Sylfaen" w:eastAsia="Times New Roman" w:hAnsi="Sylfaen" w:cs="Sylfaen"/>
          <w:lang w:val="en-US"/>
        </w:rPr>
        <w:t>რცეში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მიიჩნევა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სუვერენიტეტისა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მთლიანობის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ხელყოფად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აღსაკვეთადაც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ზომებს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18.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პორტებსა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7145DE">
      <w:pPr>
        <w:pStyle w:val="Normal0"/>
        <w:tabs>
          <w:tab w:val="left" w:pos="187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875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არასამხედრო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ატომური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გემების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შემოსვლის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შემოსვლა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პორტებსა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მიიჩნევა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სუვერენიტ</w:t>
      </w:r>
      <w:r>
        <w:rPr>
          <w:rFonts w:ascii="Sylfaen" w:eastAsia="Times New Roman" w:hAnsi="Sylfaen" w:cs="Sylfaen"/>
          <w:lang w:val="en-US"/>
        </w:rPr>
        <w:t>ეტისა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მთლიანობის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ხელყოფად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აღსაკვეთადაც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ზომებს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პორტებსა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შიგა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შემოვიდნენ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პორტები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ღიაა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სეთი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შემოსვლისათვის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ღია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პორტების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ნუსხას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სანაოსნო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შემოსვლის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ყოფნის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სატვირთო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სამგზავრო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ნაპირთან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კავშირის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ეკიპაჟის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ნაპირზე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ჩამოსვლის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დგინდება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>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რეჟიმისა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“. </w:t>
      </w:r>
      <w:r>
        <w:rPr>
          <w:rFonts w:ascii="Sylfaen" w:hAnsi="Sylfaen" w:cs="Sylfaen"/>
          <w:sz w:val="20"/>
          <w:szCs w:val="20"/>
          <w:lang w:val="en-US"/>
        </w:rPr>
        <w:t xml:space="preserve">(20.09.2013.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1154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საპრეზიდენტო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მომენტიდან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Sylfaen" w:hAnsi="Sylfaen" w:cs="Sylfaen"/>
          <w:b/>
          <w:bCs/>
          <w:sz w:val="44"/>
          <w:szCs w:val="44"/>
          <w:lang w:val="en-US"/>
        </w:rPr>
        <w:t xml:space="preserve">   </w:t>
      </w:r>
      <w:r>
        <w:rPr>
          <w:rFonts w:ascii="Sylfaen" w:hAnsi="Sylfaen" w:cs="Sylfaen"/>
          <w:b/>
          <w:bCs/>
          <w:sz w:val="44"/>
          <w:szCs w:val="44"/>
          <w:lang w:val="en-US"/>
        </w:rPr>
        <w:tab/>
      </w: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დანიშნულების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</w:t>
      </w:r>
      <w:r>
        <w:rPr>
          <w:rFonts w:ascii="Sylfaen" w:eastAsia="Times New Roman" w:hAnsi="Sylfaen" w:cs="Sylfaen"/>
          <w:lang w:val="en-US"/>
        </w:rPr>
        <w:t>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ასრულებს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პორტებსა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შემოსვლის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მისაღებად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დიპლომატიური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არხებით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შუამდგომლობას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აღძრავს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შემოსვლამდე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უგვიანეს</w:t>
      </w:r>
      <w:r>
        <w:rPr>
          <w:rFonts w:ascii="Sylfaen" w:eastAsia="Times New Roman" w:hAnsi="Sylfaen" w:cs="Sylfaen"/>
          <w:lang w:val="en-US"/>
        </w:rPr>
        <w:t xml:space="preserve"> 14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დღისა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შუამდგომლობაში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სახელწოდება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ტიპი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ბორტზე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მგზავრთა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რეჟიმისა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“.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</w:t>
      </w:r>
      <w:r>
        <w:rPr>
          <w:rFonts w:ascii="Sylfaen" w:eastAsia="Times New Roman" w:hAnsi="Sylfaen" w:cs="Sylfaen"/>
          <w:lang w:val="en-US"/>
        </w:rPr>
        <w:t>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აცნობებს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წარმომადგენელს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შემოსვლამდე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უგვიანეს</w:t>
      </w:r>
      <w:r>
        <w:rPr>
          <w:rFonts w:ascii="Sylfaen" w:eastAsia="Times New Roman" w:hAnsi="Sylfaen" w:cs="Sylfaen"/>
          <w:lang w:val="en-US"/>
        </w:rPr>
        <w:t xml:space="preserve"> 7 </w:t>
      </w:r>
      <w:r>
        <w:rPr>
          <w:rFonts w:ascii="Sylfaen" w:eastAsia="Times New Roman" w:hAnsi="Sylfaen" w:cs="Sylfaen"/>
          <w:lang w:val="en-US"/>
        </w:rPr>
        <w:t>დღისა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გემებზე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სამაშველო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დაბინძურების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სალიკვიდაციო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სამუშაოებს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(05.12.2008.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616)</w:t>
      </w:r>
    </w:p>
    <w:p w:rsidR="00000000" w:rsidRDefault="007145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Style w:val="Emphasis"/>
          <w:rFonts w:ascii="Sylfaen" w:hAnsi="Sylfaen" w:cs="Sylfaen"/>
          <w:i w:val="0"/>
          <w:iCs w:val="0"/>
          <w:lang w:val="ka-GE" w:eastAsia="ka-GE"/>
        </w:rPr>
        <w:t>4.</w:t>
      </w:r>
      <w:r>
        <w:rPr>
          <w:rStyle w:val="Emphasis"/>
          <w:rFonts w:ascii="Sylfae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უც</w:t>
      </w:r>
      <w:r>
        <w:rPr>
          <w:rFonts w:ascii="Sylfaen" w:eastAsia="Times New Roman" w:hAnsi="Sylfaen" w:cs="Sylfaen"/>
          <w:lang w:val="ka-GE" w:eastAsia="ka-GE"/>
        </w:rPr>
        <w:t>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პორტებსა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შიგა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არხებით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აღძრავს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შემოსვლამდე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(07.12.2017.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1713)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ჩრდილოატლანტიკური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ალიანსის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ნატო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სარდლობის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</w:t>
      </w:r>
      <w:r>
        <w:rPr>
          <w:rFonts w:ascii="Sylfaen" w:eastAsia="Times New Roman" w:hAnsi="Sylfaen" w:cs="Sylfaen"/>
          <w:lang w:val="ka-GE" w:eastAsia="ka-GE"/>
        </w:rPr>
        <w:t>მდებარებაში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ქვეშ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მცურავი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შენაერთის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მცურავი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ნავსადგურებში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რეიდზე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</w:t>
      </w:r>
      <w:r>
        <w:rPr>
          <w:rFonts w:ascii="Sylfaen" w:eastAsia="Times New Roman" w:hAnsi="Sylfaen" w:cs="Sylfaen"/>
          <w:lang w:val="ka-GE" w:eastAsia="ka-GE"/>
        </w:rPr>
        <w:t>ენილებით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(19.12.2019.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№5624)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ატომური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პორტებსა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შიგა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შემოსვლამდე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არხებით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აღძრავს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შემოსვლამდე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14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</w:t>
      </w:r>
      <w:r>
        <w:rPr>
          <w:rFonts w:ascii="Sylfaen" w:hAnsi="Sylfaen" w:cs="Sylfaen"/>
          <w:sz w:val="20"/>
          <w:szCs w:val="20"/>
          <w:lang w:val="ka-GE" w:eastAsia="ka-GE"/>
        </w:rPr>
        <w:t>713)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19.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მშვიდობიანი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გავლა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მშვიდობიანი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ნებადართულია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შეუჩერებლად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სისწრაფით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გადაკვეთ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შეუსვლელად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პორტებში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მშვიდობიანი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ეკრძალება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ნაოსნობისათვის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t>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საყოველთაოდ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გამოცხადებული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გაჩერება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ადამიანების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გადმოსხდომა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ჩასხდომა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ტვირთებისა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გადმოტვირთვა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ჩატვირთვა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სანაოსნო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ჩაშვება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საფრენი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აფრენა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</w:t>
      </w:r>
      <w:r>
        <w:rPr>
          <w:rFonts w:ascii="Sylfaen" w:eastAsia="Times New Roman" w:hAnsi="Sylfaen" w:cs="Sylfaen"/>
          <w:lang w:val="ka-GE" w:eastAsia="ka-GE"/>
        </w:rPr>
        <w:t>მზე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სარეწი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საამისოდ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სუვერენიტეტისა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მუქარა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მანევრები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145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ისახავს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შეგროვება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საზიანოდ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№1200)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პროპაგანდის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უსაფრთხოებას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№1200)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აღჭურვილობის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აფრენა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ზღვის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მნიშვნელოვნად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გავლასთან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"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", "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"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"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"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გადასარჩენად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სამაშველო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</w:t>
      </w:r>
      <w:r>
        <w:rPr>
          <w:rFonts w:ascii="Sylfaen" w:eastAsia="Times New Roman" w:hAnsi="Sylfaen" w:cs="Sylfaen"/>
          <w:lang w:val="ka-GE" w:eastAsia="ka-GE"/>
        </w:rPr>
        <w:t>რიტორიულ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მშვიდობიანი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გადასატანად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შალითაში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თევზჭერის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აღჭურვილობა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შესანახად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წყალქვეშა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წყალქვეშა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წყალზედა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ალამი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145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სანავიგაციო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გამიჯვნის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სქემებით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სანავიგაციო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გამიჯვნის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(20.09.2013.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1154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სასიცოცხლო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სუვერენული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შეზღუდოს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ატომური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შიგა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(20.09.2013.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1154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20.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ატომური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  <w:t xml:space="preserve">       </w:t>
      </w:r>
      <w:r>
        <w:rPr>
          <w:rFonts w:ascii="Sylfaen" w:eastAsia="Times New Roman" w:hAnsi="Sylfaen" w:cs="Sylfaen"/>
          <w:lang w:val="ka-GE" w:eastAsia="ka-GE"/>
        </w:rPr>
        <w:t>გემების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ნავიგაციის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ვალდებულებანი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შიგა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შემოსვლისა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ატომური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დაიცვან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რადიოკავშირის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ნავიგაციის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საპორტო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სანიტარიული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</w:t>
      </w:r>
      <w:r>
        <w:rPr>
          <w:rFonts w:ascii="Sylfaen" w:eastAsia="Times New Roman" w:hAnsi="Sylfaen" w:cs="Sylfaen"/>
          <w:lang w:val="ka-GE" w:eastAsia="ka-GE"/>
        </w:rPr>
        <w:t>სები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(27.03.2012.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5948)</w:t>
      </w:r>
      <w:r>
        <w:rPr>
          <w:rFonts w:ascii="Sylfaen" w:hAnsi="Sylfaen" w:cs="Sylfaen"/>
          <w:lang w:val="ka-GE" w:eastAsia="ka-GE"/>
        </w:rPr>
        <w:tab/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</w:t>
      </w: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შემოსვლისა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ატომური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Times New Roman" w:hAnsi="Times New Roman" w:cs="Times New Roma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</w:t>
      </w:r>
      <w:r>
        <w:rPr>
          <w:rFonts w:ascii="Sylfaen" w:eastAsia="Times New Roman" w:hAnsi="Sylfaen" w:cs="Sylfaen"/>
          <w:lang w:val="ka-GE" w:eastAsia="ka-GE"/>
        </w:rPr>
        <w:t>რიტორიულ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შემოსვლის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გამომწვევ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შესამოწმებლად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აღმოჩნდა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შემოსვლის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</w:t>
      </w:r>
      <w:r>
        <w:rPr>
          <w:rFonts w:ascii="Sylfaen" w:eastAsia="Times New Roman" w:hAnsi="Sylfaen" w:cs="Sylfaen"/>
          <w:lang w:val="ka-GE" w:eastAsia="ka-GE"/>
        </w:rPr>
        <w:t>ვევას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გამამართლებელი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37-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38-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(05.12.2008.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616)</w:t>
      </w:r>
    </w:p>
    <w:p w:rsidR="00000000" w:rsidRDefault="007145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48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ატომური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</w:t>
      </w:r>
      <w:r>
        <w:rPr>
          <w:rFonts w:ascii="Sylfaen" w:eastAsia="Times New Roman" w:hAnsi="Sylfaen" w:cs="Sylfaen"/>
          <w:lang w:val="ka-GE" w:eastAsia="ka-GE"/>
        </w:rPr>
        <w:t>ისტრაციას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შემოსვლის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გამომწვევ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შესამოწმებლად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ატომური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გამომწვევი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შემოსვლა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მიზნად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ისახავდა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ატომურ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არხებით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აწარმოებენ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მოლაპარაკებას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ქვეყანასთან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(19.12.2008.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782)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       </w:t>
      </w:r>
      <w:r>
        <w:rPr>
          <w:rFonts w:ascii="Sylfaen" w:eastAsia="Times New Roman" w:hAnsi="Sylfaen" w:cs="Sylfaen"/>
          <w:lang w:val="ka-GE" w:eastAsia="ka-GE"/>
        </w:rPr>
        <w:tab/>
        <w:t xml:space="preserve">      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სარეწი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კვლევითი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ab/>
        <w:t xml:space="preserve">                  </w:t>
      </w:r>
      <w:r>
        <w:rPr>
          <w:rFonts w:ascii="Sylfaen" w:eastAsia="Times New Roman" w:hAnsi="Sylfaen" w:cs="Sylfaen"/>
          <w:lang w:val="ka-GE" w:eastAsia="ka-GE"/>
        </w:rPr>
        <w:t>ჰიდროგრაფიული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აკრძალვა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ეკრძალება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სარეწი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კვლევითი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ჰიდროგრაფიული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145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საზღვარზე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სასაზღვრო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სასაზღვრო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№1200)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</w:t>
      </w:r>
      <w:r>
        <w:rPr>
          <w:rFonts w:ascii="Sylfaen" w:eastAsia="Times New Roman" w:hAnsi="Sylfaen" w:cs="Sylfaen"/>
          <w:lang w:eastAsia="x-none"/>
        </w:rPr>
        <w:t>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ნაოსნობა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წყალზე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ჰიდრონაგებობების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სასაზღვრო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სასაზღვრო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ტყის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გეოლოგ</w:t>
      </w:r>
      <w:r>
        <w:rPr>
          <w:rFonts w:ascii="Sylfaen" w:eastAsia="Times New Roman" w:hAnsi="Sylfaen" w:cs="Sylfaen"/>
          <w:lang w:eastAsia="x-none"/>
        </w:rPr>
        <w:t>იურ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საძიებო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სარეწი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eastAsia="x-none"/>
        </w:rPr>
        <w:t>ხორციელება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„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</w:p>
    <w:p w:rsidR="00000000" w:rsidRDefault="007145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ეწყვეტა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კარანტინი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(20.09.2013.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1154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მოსაზღვრე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ინფექციურ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</w:t>
      </w:r>
      <w:r>
        <w:rPr>
          <w:rFonts w:ascii="Sylfaen" w:eastAsia="Times New Roman" w:hAnsi="Sylfaen" w:cs="Sylfaen"/>
          <w:lang w:val="ka-GE" w:eastAsia="ka-GE"/>
        </w:rPr>
        <w:t>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მიმოსვლა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კარანტინი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გადამკვეთთათვის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დამრღვევი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გადაკვეთა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ცდ</w:t>
      </w:r>
      <w:r>
        <w:rPr>
          <w:rFonts w:ascii="Sylfaen" w:eastAsia="Times New Roman" w:hAnsi="Sylfaen" w:cs="Sylfaen"/>
          <w:lang w:val="ka-GE" w:eastAsia="ka-GE"/>
        </w:rPr>
        <w:t>ილობდა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გადაეკვეთა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გამტარი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გაუვლელად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გამტარი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გადაკვეთისათვის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მოსაზღვრე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შემოსვლისას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დაარღვია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საჰაერო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ხომალდი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გადაკვეთ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დაარღვია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გადაფრენის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III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სასაზღვრო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რეჟიმი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ka-GE" w:eastAsia="ka-GE"/>
        </w:rPr>
      </w:pP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25.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ზოლი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ქალაქის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თემის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თავისებურებათა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კუნძულები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გასწვრივ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ხმელეთზე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მდინარის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წყალსატევის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გასწვრივ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(20.09.2013.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1154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Times New Roman" w:hAnsi="Times New Roman" w:cs="Times New Roman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სასაზღვრო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მონაკვეთზე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სასაზღვრო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ისტორიულ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</w:t>
      </w:r>
      <w:r>
        <w:rPr>
          <w:rFonts w:ascii="Sylfaen" w:eastAsia="Times New Roman" w:hAnsi="Sylfaen" w:cs="Sylfaen"/>
          <w:lang w:eastAsia="x-none"/>
        </w:rPr>
        <w:t>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კულტურის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ძეგლებს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ფლორასა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ფაუნას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№1200)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>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ცალ</w:t>
      </w:r>
      <w:r>
        <w:rPr>
          <w:rFonts w:ascii="Sylfaen" w:eastAsia="Times New Roman" w:hAnsi="Sylfaen" w:cs="Sylfaen"/>
          <w:lang w:val="ka-GE" w:eastAsia="ka-GE"/>
        </w:rPr>
        <w:t>კეულ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(20.09.2013.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1154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Times New Roman" w:hAnsi="Times New Roman" w:cs="Times New Roman"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 </w:t>
      </w:r>
      <w:r>
        <w:rPr>
          <w:rFonts w:ascii="Sylfae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სასაზღვრო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სასაზღვრო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სასაზღვრო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დასახლებულ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პუნქტებ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გზებზე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სასაზღვრო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სპეციალურად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ტერიტორიებზე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№1200)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26.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1. ,,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"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ზოლში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აზუსტებს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ნავმისადგომებში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პორტებსა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ყოფნისა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ნავმისადგომებში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პორტებსა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ყოფნისა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ტერიტორიაზედაც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145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27. </w:t>
      </w:r>
      <w:r>
        <w:rPr>
          <w:rFonts w:ascii="Sylfaen" w:eastAsia="Times New Roman" w:hAnsi="Sylfaen" w:cs="Sylfaen"/>
          <w:lang w:eastAsia="x-none"/>
        </w:rPr>
        <w:t>სასაზღვრო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სასაზღვრო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შესვლა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გადაადგილება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№1200)</w:t>
      </w:r>
    </w:p>
    <w:p w:rsidR="00000000" w:rsidRDefault="007145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სასაზღვრო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სასაზღვრო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შესვლა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გადაადგილება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</w:t>
      </w:r>
      <w:r>
        <w:rPr>
          <w:rFonts w:ascii="Sylfaen" w:eastAsia="Times New Roman" w:hAnsi="Sylfaen" w:cs="Sylfaen"/>
          <w:lang w:eastAsia="x-none"/>
        </w:rPr>
        <w:t>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სასაზღვრო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სასაზღვრო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გადაადგილების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მარშრუტი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„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“</w:t>
      </w:r>
      <w:r>
        <w:rPr>
          <w:rFonts w:ascii="Sylfae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28.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</w:t>
      </w:r>
      <w:r>
        <w:rPr>
          <w:rFonts w:ascii="Sylfaen" w:eastAsia="Times New Roman" w:hAnsi="Sylfaen" w:cs="Sylfaen"/>
          <w:lang w:val="ka-GE" w:eastAsia="ka-GE"/>
        </w:rPr>
        <w:t>ურნეო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სარეწი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Times New Roman" w:hAnsi="Times New Roman" w:cs="Times New Roma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კვლევითი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(05.12.2008.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616)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Times New Roman" w:hAnsi="Times New Roman" w:cs="Times New Roma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სარეწი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კვლევითი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</w:t>
      </w:r>
      <w:r>
        <w:rPr>
          <w:rFonts w:ascii="Sylfaen" w:eastAsia="Times New Roman" w:hAnsi="Sylfaen" w:cs="Sylfaen"/>
          <w:lang w:val="ka-GE" w:eastAsia="ka-GE"/>
        </w:rPr>
        <w:t>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შეტყობინებაში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სარეწი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კვლევითი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ტექნოლოგია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</w:t>
      </w:r>
      <w:r>
        <w:rPr>
          <w:rFonts w:ascii="Sylfaen" w:eastAsia="Times New Roman" w:hAnsi="Sylfaen" w:cs="Sylfaen"/>
          <w:lang w:val="ka-GE" w:eastAsia="ka-GE"/>
        </w:rPr>
        <w:t>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მონაწილეთა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</w:t>
      </w:r>
      <w:r>
        <w:rPr>
          <w:rFonts w:ascii="Sylfaen" w:eastAsia="Times New Roman" w:hAnsi="Sylfaen" w:cs="Sylfaen"/>
          <w:lang w:val="ka-GE" w:eastAsia="ka-GE"/>
        </w:rPr>
        <w:t>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აუკრძალოს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სარეწი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კვლევითი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მიუთითა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არასწორი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აყენებს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სასაზღვრო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სასაზღვრო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ზოლსა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სასაზღვრო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განსახორციელებლად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პირ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hAnsi="Sylfaen" w:cs="Sylfaen"/>
          <w:lang w:val="ka-GE" w:eastAsia="ka-GE"/>
        </w:rPr>
        <w:t>)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შესვლის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გადაადგილე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№120</w:t>
      </w:r>
      <w:r>
        <w:rPr>
          <w:rFonts w:ascii="Sylfaen" w:hAnsi="Sylfaen" w:cs="Sylfaen"/>
          <w:sz w:val="20"/>
          <w:szCs w:val="20"/>
          <w:lang w:val="ka-GE" w:eastAsia="ka-GE"/>
        </w:rPr>
        <w:t>0)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Times New Roman" w:hAnsi="Times New Roman" w:cs="Times New Roman"/>
          <w:lang w:val="ka-GE" w:eastAsia="ka-GE"/>
        </w:rPr>
      </w:pP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Times New Roman" w:hAnsi="Times New Roman" w:cs="Times New Roma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29.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                        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Times New Roman" w:hAnsi="Times New Roman" w:cs="Times New Roma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lang w:val="ka-GE" w:eastAsia="ka-GE"/>
        </w:rPr>
        <w:t>წყლებში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პორტებსა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Times New Roman" w:hAnsi="Times New Roman" w:cs="Times New Roma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ატომური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Times New Roman" w:hAnsi="Times New Roman" w:cs="Times New Roma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lang w:val="ka-GE" w:eastAsia="ka-GE"/>
        </w:rPr>
        <w:t>ყოფნისა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(5.12.2008.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616)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Times New Roman" w:hAnsi="Times New Roman" w:cs="Times New Roma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პორტებსა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ატომური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ყოფნისა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30.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lang w:val="ka-GE" w:eastAsia="ka-GE"/>
        </w:rPr>
        <w:tab/>
        <w:t xml:space="preserve">    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საზღვარზე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გამტარ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პუნქტებში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გამტარ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პუნქტებში</w:t>
      </w:r>
      <w:r>
        <w:rPr>
          <w:rFonts w:ascii="Sylfaen" w:eastAsia="Times New Roman" w:hAnsi="Sylfaen" w:cs="Sylfaen"/>
          <w:lang w:val="ka-GE" w:eastAsia="ka-GE"/>
        </w:rPr>
        <w:t xml:space="preserve"> -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შემოსვლა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გადაადგილება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ტვირთისა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საზღვრისპირა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სარკინიგზო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საავტომობილო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სადგურის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აეროპორტის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აეროდრომის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,,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".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გამტარ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პუნქტებში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პირთან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სარეჟიმო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არეგულირებს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შემომსვლელ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</w:t>
      </w:r>
      <w:r>
        <w:rPr>
          <w:rFonts w:ascii="Sylfaen" w:eastAsia="Times New Roman" w:hAnsi="Sylfaen" w:cs="Sylfaen"/>
          <w:lang w:val="ka-GE" w:eastAsia="ka-GE"/>
        </w:rPr>
        <w:t>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(12.11.2010.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3806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</w:t>
      </w: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მიმოსვლისათვის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-13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</w:t>
      </w:r>
      <w:r>
        <w:rPr>
          <w:rFonts w:ascii="Sylfaen" w:eastAsia="Times New Roman" w:hAnsi="Sylfaen" w:cs="Sylfaen"/>
          <w:lang w:val="ka-GE" w:eastAsia="ka-GE"/>
        </w:rPr>
        <w:t>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იხსნება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გამტარი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IV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საზღვრის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დაცვა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ka-GE" w:eastAsia="ka-GE"/>
        </w:rPr>
      </w:pP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ამოცანები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საკარანტინო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საავტომობილო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ვეტერინარული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ფიტოსანიტარიული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(27.03.2012.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5948)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ინციდენტებისა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მოსაზღვრე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მოგერიება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მიგრაციული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გადაკვეთის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ტვირთისა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სარეწი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კვლე</w:t>
      </w:r>
      <w:r>
        <w:rPr>
          <w:rFonts w:ascii="Sylfaen" w:eastAsia="Times New Roman" w:hAnsi="Sylfaen" w:cs="Sylfaen"/>
          <w:lang w:val="ka-GE" w:eastAsia="ka-GE"/>
        </w:rPr>
        <w:t>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გამომწვევი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კომპეტენციაა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(24.12.2004.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812)</w:t>
      </w:r>
    </w:p>
    <w:p w:rsidR="00000000" w:rsidRDefault="007145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ხმელეთზე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გამტარ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საჰაერო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სივრცეში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ევალებათ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(31.10.2018.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№3593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(31.10.2018.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№3593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მცხოვრებლებს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უწესდებათ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შეღავათები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(09.06.1999.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№2090)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№1200)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>: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(24.12.2004.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812)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145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1713)</w:t>
      </w:r>
    </w:p>
    <w:p w:rsidR="00000000" w:rsidRDefault="007145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145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145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3080)</w:t>
      </w:r>
    </w:p>
    <w:p w:rsidR="00000000" w:rsidRDefault="007145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</w:t>
      </w:r>
      <w:r>
        <w:rPr>
          <w:rFonts w:ascii="Sylfaen" w:eastAsia="Times New Roman" w:hAnsi="Sylfaen" w:cs="Sylfaen"/>
          <w:lang w:val="ka-GE" w:eastAsia="ka-GE"/>
        </w:rPr>
        <w:t>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"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"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-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       </w:t>
      </w:r>
      <w:r>
        <w:rPr>
          <w:rFonts w:ascii="Sylfaen" w:eastAsia="Times New Roman" w:hAnsi="Sylfaen" w:cs="Sylfaen"/>
          <w:lang w:val="ka-GE" w:eastAsia="ka-GE"/>
        </w:rPr>
        <w:tab/>
        <w:t xml:space="preserve">      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კომისარი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</w:t>
      </w:r>
      <w:r>
        <w:rPr>
          <w:rFonts w:ascii="Sylfaen" w:eastAsia="Times New Roman" w:hAnsi="Sylfaen" w:cs="Sylfaen"/>
          <w:lang w:val="ka-GE" w:eastAsia="ka-GE"/>
        </w:rPr>
        <w:t>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გადასაწყვეტად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ინციდენტების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მოსაგვარებლად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(20.09.2013.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1154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სასა</w:t>
      </w:r>
      <w:r>
        <w:rPr>
          <w:rFonts w:ascii="Sylfaen" w:eastAsia="Times New Roman" w:hAnsi="Sylfaen" w:cs="Sylfaen"/>
          <w:lang w:val="ka-GE" w:eastAsia="ka-GE"/>
        </w:rPr>
        <w:t>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მოაწესრიგებს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</w:t>
      </w:r>
      <w:r>
        <w:rPr>
          <w:rFonts w:ascii="Sylfaen" w:eastAsia="Times New Roman" w:hAnsi="Sylfaen" w:cs="Sylfaen"/>
          <w:lang w:val="ka-GE" w:eastAsia="ka-GE"/>
        </w:rPr>
        <w:t>ვიდობიანი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მოგვარების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თანმხლებ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გადაკვეთისას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"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" </w:t>
      </w:r>
      <w:r>
        <w:rPr>
          <w:rFonts w:ascii="Sylfaen" w:eastAsia="Times New Roman" w:hAnsi="Sylfaen" w:cs="Sylfaen"/>
          <w:lang w:val="ka-GE" w:eastAsia="ka-GE"/>
        </w:rPr>
        <w:t>გათ</w:t>
      </w:r>
      <w:r>
        <w:rPr>
          <w:rFonts w:ascii="Sylfaen" w:eastAsia="Times New Roman" w:hAnsi="Sylfaen" w:cs="Sylfaen"/>
          <w:lang w:val="ka-GE" w:eastAsia="ka-GE"/>
        </w:rPr>
        <w:t>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35.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Times New Roman" w:hAnsi="Times New Roman" w:cs="Times New Roma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 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(05.12.2008.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616)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Times New Roman" w:hAnsi="Times New Roman" w:cs="Times New Roma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ზოლში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სივრცესა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გამტარ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მოვალეობანი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</w:t>
      </w:r>
      <w:r>
        <w:rPr>
          <w:rFonts w:ascii="Sylfaen" w:eastAsia="Times New Roman" w:hAnsi="Sylfaen" w:cs="Sylfaen"/>
          <w:lang w:val="ka-GE" w:eastAsia="ka-GE"/>
        </w:rPr>
        <w:t>საციით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განათავსონ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ბადრაგი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პორტში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პორტიდან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ფ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</w:t>
      </w:r>
      <w:r>
        <w:rPr>
          <w:rFonts w:ascii="Sylfaen" w:eastAsia="Times New Roman" w:hAnsi="Sylfaen" w:cs="Sylfaen"/>
          <w:lang w:val="ka-GE" w:eastAsia="ka-GE"/>
        </w:rPr>
        <w:t>პუნქტებში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განახორციელონ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1982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ცხელ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“;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დაიცვან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აღკვეთონ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მცდელობა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Times New Roman" w:hAnsi="Times New Roman" w:cs="Times New Roma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მოიგერიონ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შეიარა</w:t>
      </w:r>
      <w:r>
        <w:rPr>
          <w:rFonts w:ascii="Sylfaen" w:eastAsia="Times New Roman" w:hAnsi="Sylfaen" w:cs="Sylfaen"/>
          <w:lang w:val="ka-GE" w:eastAsia="ka-GE"/>
        </w:rPr>
        <w:t>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შემოჭრის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მცდელობა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პროვოკაცია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დაიცვან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ხელყოფისაგან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Times New Roman" w:hAnsi="Times New Roman" w:cs="Times New Roma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აიცილონ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</w:t>
      </w:r>
      <w:r>
        <w:rPr>
          <w:rFonts w:ascii="Sylfaen" w:eastAsia="Times New Roman" w:hAnsi="Sylfaen" w:cs="Sylfaen"/>
          <w:lang w:val="ka-GE" w:eastAsia="ka-GE"/>
        </w:rPr>
        <w:t>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ტვირთისა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გადატანა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გამოავლინონ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დააკავონ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გაატარონ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ტრანსპორტი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ტვირთი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გადაკვეთისათვის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გაფორმებული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მოუარონ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დაიცვან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გამტარი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145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</w:t>
      </w:r>
      <w:r>
        <w:rPr>
          <w:rFonts w:ascii="Sylfaen" w:eastAsia="Times New Roman" w:hAnsi="Sylfaen" w:cs="Sylfaen"/>
          <w:lang w:val="ka-GE" w:eastAsia="ka-GE"/>
        </w:rPr>
        <w:t>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ფეთქებადი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მომწამვლელი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რადიაქტიური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კონტრაბანდული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გადატანა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Times New Roman" w:hAnsi="Times New Roman" w:cs="Times New Roma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</w:t>
      </w:r>
      <w:r>
        <w:rPr>
          <w:rFonts w:ascii="Sylfaen" w:eastAsia="Times New Roman" w:hAnsi="Sylfaen" w:cs="Sylfaen"/>
          <w:lang w:val="ka-GE" w:eastAsia="ka-GE"/>
        </w:rPr>
        <w:t>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გააკონტროლონ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აეროპორტებში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აეროდრომებზე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რკინიგზის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სადგურებში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პორტებში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საერთ</w:t>
      </w:r>
      <w:r>
        <w:rPr>
          <w:rFonts w:ascii="Sylfaen" w:eastAsia="Times New Roman" w:hAnsi="Sylfaen" w:cs="Sylfaen"/>
          <w:lang w:val="ka-GE" w:eastAsia="ka-GE"/>
        </w:rPr>
        <w:t>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საავტომობილო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გამტარ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პუნქტებში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ჟ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გააკონტროლონ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ატომური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შემოსვლის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ყოფნისა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შეაჩერონ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დააკავონ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შეამოწმონ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აღსაკვეთად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ატომური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დაარღვიეს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დაეხმარონ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შენარჩუნებაში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სარეწ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სტიქიურ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უბედურებათა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ხანძრის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ჩაქრობაში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ტ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განათავსონ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აგუშაგოები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შეუზღუდავად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შეამოწმონ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გააკონტროლონ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ტვირთი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eastAsia="x-none"/>
        </w:rPr>
        <w:t>ფ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დააკავონ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</w:t>
      </w:r>
      <w:r>
        <w:rPr>
          <w:rFonts w:ascii="Sylfaen" w:eastAsia="Times New Roman" w:hAnsi="Sylfaen" w:cs="Sylfaen"/>
          <w:lang w:eastAsia="x-none"/>
        </w:rPr>
        <w:t>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იზოლატორში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მოათავსონ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დაარღვია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პასუხისმგებლობას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№1200)</w:t>
      </w:r>
      <w:r>
        <w:rPr>
          <w:rFonts w:ascii="Sylfaen" w:hAnsi="Sylfaen" w:cs="Sylfaen"/>
          <w:lang w:val="ka-GE" w:eastAsia="ka-GE"/>
        </w:rPr>
        <w:tab/>
      </w:r>
    </w:p>
    <w:p w:rsidR="00000000" w:rsidRDefault="007145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ქ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მიწვევით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შეამოწმონ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ტვირთი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7145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ღ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ამოიღონ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აღკვეთონ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კონტრაბანდა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Times New Roman" w:hAnsi="Times New Roman" w:cs="Times New Roma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ყ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შემომსვლელ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შეუმოწმონ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შეიტანონ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აღნიშვნები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გაატარონ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ყ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ჩ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აუკრძალონ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ნაპირზე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ჩამოსვლა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ეკიპაჟის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ჩაიდინეს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</w:t>
      </w:r>
      <w:r>
        <w:rPr>
          <w:rFonts w:ascii="Sylfaen" w:eastAsia="Times New Roman" w:hAnsi="Sylfaen" w:cs="Sylfaen"/>
          <w:lang w:val="ka-GE" w:eastAsia="ka-GE"/>
        </w:rPr>
        <w:t>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პორტებში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ც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აღმართვა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ძ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აწარმოონ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გამოკითხვა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სანაოსნო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შესთავაზონ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სანაოსნო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შეცვალოს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კურსი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გეზი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ნაოსნობისათვის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ზონისკენ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სანავიგაციო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გამიჯვნის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სქემებს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ჭ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გააჩერონ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შეამოწმონ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სანაოსნო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უპასუხებს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გამოკითხვის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სიგნალს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იმყოფება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ნაოსნობისათვის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</w:t>
      </w:r>
      <w:r>
        <w:rPr>
          <w:rFonts w:ascii="Sylfaen" w:eastAsia="Times New Roman" w:hAnsi="Sylfaen" w:cs="Sylfaen"/>
          <w:lang w:val="ka-GE" w:eastAsia="ka-GE"/>
        </w:rPr>
        <w:t>იტორიულ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შემოსვლის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ყოფნისა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გეზი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ნაოსნობისათვის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ზონისკენ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სანავიგაციო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გამიჯვნის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ხ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კონტინენტურ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შელფზე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დაიცვან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ხელოვნური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კუნძულები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კვლევითი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დანადგარები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ნაგებობები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ჯ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კონტინენტურ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შელფზე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1982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კვლევითი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სარეწი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აღსაკვეთად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ასაცილებლად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ჩამოიყვანონ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დააკავონ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ეკიპაჟის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განახორციელონ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რეგიონებისა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კულტურულ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Times New Roman" w:hAnsi="Times New Roman" w:cs="Times New Roma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36. </w:t>
      </w:r>
      <w:r>
        <w:rPr>
          <w:rFonts w:ascii="Sylfaen" w:eastAsia="Times New Roman" w:hAnsi="Sylfaen" w:cs="Sylfaen"/>
          <w:lang w:val="ka-GE" w:eastAsia="ka-GE"/>
        </w:rPr>
        <w:t>საქართველოსა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Times New Roman" w:hAnsi="Times New Roman" w:cs="Times New Roma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  </w:t>
      </w:r>
      <w:r>
        <w:rPr>
          <w:rFonts w:ascii="Sylfaen" w:eastAsia="Times New Roman" w:hAnsi="Sylfaen" w:cs="Sylfaen"/>
          <w:lang w:val="ka-GE" w:eastAsia="ka-GE"/>
        </w:rPr>
        <w:t>გემების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(05.12.2008.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616)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Times New Roman" w:hAnsi="Times New Roman" w:cs="Times New Roma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</w:t>
      </w:r>
      <w:r>
        <w:rPr>
          <w:rFonts w:ascii="Sylfaen" w:eastAsia="Times New Roman" w:hAnsi="Sylfaen" w:cs="Sylfaen"/>
          <w:lang w:val="ka-GE" w:eastAsia="ka-GE"/>
        </w:rPr>
        <w:t>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ბადრაგის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პორტში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ნაო</w:t>
      </w:r>
      <w:r>
        <w:rPr>
          <w:rFonts w:ascii="Sylfaen" w:eastAsia="Times New Roman" w:hAnsi="Sylfaen" w:cs="Sylfaen"/>
          <w:lang w:val="ka-GE" w:eastAsia="ka-GE"/>
        </w:rPr>
        <w:t>სნობისათვის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გეზი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ნაოსნობისათვის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ზონისკენ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სანავიგაციო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გამიჯვნის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სქემებს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გემში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ჩასხდომა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გადმოსხდომა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ტვირთის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ჩატვირთვა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გადმოტვირთვა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“;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სარეწ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კვლევით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ჰიდროგრაფიულ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ცოცხალი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დამაბინძურებელ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ნარჩენებს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მასალებს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საქართველოსთვის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გემბანიდან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აფრენა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გემბანზე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დაფრენა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ტვირთის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მგზავრებისა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ემორჩილება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</w:t>
      </w:r>
      <w:r>
        <w:rPr>
          <w:rFonts w:ascii="Sylfaen" w:eastAsia="Times New Roman" w:hAnsi="Sylfaen" w:cs="Sylfaen"/>
          <w:lang w:val="ka-GE" w:eastAsia="ka-GE"/>
        </w:rPr>
        <w:t>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Times New Roman" w:hAnsi="Times New Roman" w:cs="Times New Roman"/>
          <w:lang w:val="ka-GE" w:eastAsia="ka-GE"/>
        </w:rPr>
      </w:pP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Times New Roman" w:hAnsi="Times New Roman" w:cs="Times New Roma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37. </w:t>
      </w:r>
      <w:r>
        <w:rPr>
          <w:rFonts w:ascii="Sylfaen" w:eastAsia="Times New Roman" w:hAnsi="Sylfaen" w:cs="Sylfaen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(05.12.2008.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616)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Times New Roman" w:hAnsi="Times New Roman" w:cs="Times New Roma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კაპიტანი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Times New Roman" w:hAnsi="Times New Roman" w:cs="Times New Roman"/>
          <w:i/>
          <w:i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გემის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ჩამოერთმევა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ტვირთის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</w:t>
      </w:r>
      <w:r>
        <w:rPr>
          <w:rFonts w:ascii="Sylfaen" w:eastAsia="Times New Roman" w:hAnsi="Sylfaen" w:cs="Sylfaen"/>
          <w:lang w:val="ka-GE" w:eastAsia="ka-GE"/>
        </w:rPr>
        <w:t>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არამართებულად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მიაჩნია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გააკეთოს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7145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აღნიშვნა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უხლი</w:t>
      </w:r>
      <w:r>
        <w:rPr>
          <w:rFonts w:ascii="Sylfaen" w:eastAsia="Times New Roman" w:hAnsi="Sylfaen" w:cs="Sylfaen"/>
          <w:lang w:val="ka-GE" w:eastAsia="ka-GE"/>
        </w:rPr>
        <w:t xml:space="preserve"> 38.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  <w:t xml:space="preserve">      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რწმუნების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გაძევებულ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 36-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"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"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"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"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გამოიტანს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გამამართლებელ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ნაჩენს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ჩამორთმეული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დაუბრუნდება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39.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  <w:t xml:space="preserve">     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</w:t>
      </w:r>
      <w:r>
        <w:rPr>
          <w:rFonts w:ascii="Sylfaen" w:eastAsia="Times New Roman" w:hAnsi="Sylfaen" w:cs="Sylfaen"/>
          <w:lang w:val="ka-GE" w:eastAsia="ka-GE"/>
        </w:rPr>
        <w:tab/>
        <w:t xml:space="preserve">       </w:t>
      </w:r>
      <w:r>
        <w:rPr>
          <w:rFonts w:ascii="Sylfaen" w:eastAsia="Times New Roman" w:hAnsi="Sylfaen" w:cs="Sylfaen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      </w:t>
      </w:r>
      <w:r>
        <w:rPr>
          <w:rFonts w:ascii="Sylfaen" w:eastAsia="Times New Roman" w:hAnsi="Sylfaen" w:cs="Sylfaen"/>
          <w:lang w:val="ka-GE" w:eastAsia="ka-GE"/>
        </w:rPr>
        <w:t>საჰაერო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ხომალდის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გამოსაყენებელი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საჰაერო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ხომალდის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დაარღვია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გადაკვეთისა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, ,,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"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40.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  <w:t xml:space="preserve">      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</w:p>
    <w:p w:rsidR="00000000" w:rsidRDefault="007145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81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</w:t>
      </w:r>
      <w:r>
        <w:rPr>
          <w:rFonts w:ascii="Sylfaen" w:eastAsia="Times New Roman" w:hAnsi="Sylfaen" w:cs="Sylfaen"/>
          <w:lang w:val="ka-GE" w:eastAsia="ka-GE"/>
        </w:rPr>
        <w:t>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შეიარაღებული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შემოჭრის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მოსაგერიებლად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საჰაერო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სანაოსნო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მცდელობის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აღსაკვეთად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მგზავრები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</w:t>
      </w:r>
      <w:r>
        <w:rPr>
          <w:rFonts w:ascii="Sylfaen" w:eastAsia="Times New Roman" w:hAnsi="Sylfaen" w:cs="Sylfaen"/>
          <w:lang w:val="ka-GE" w:eastAsia="ka-GE"/>
        </w:rPr>
        <w:t>ოფებიან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იყენებენ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(31.10.2018.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№3593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lang w:val="ka-GE" w:eastAsia="ka-GE"/>
        </w:rPr>
        <w:t xml:space="preserve">   </w:t>
      </w:r>
    </w:p>
    <w:p w:rsidR="00000000" w:rsidRDefault="007145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81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იარაღი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(08.07.2015.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3926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145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საჰაერო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სანაოსნო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გადაკვეთა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ცდილობდა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გადაეკვეთა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საპასუხოდ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145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ადამიანთა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თავდასხმისაგან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დასაცავად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სიცოცხლესა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ემუქრება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145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მძევლების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</w:t>
      </w:r>
      <w:r>
        <w:rPr>
          <w:rFonts w:ascii="Sylfaen" w:eastAsia="Times New Roman" w:hAnsi="Sylfaen" w:cs="Sylfaen"/>
          <w:lang w:val="ka-GE" w:eastAsia="ka-GE"/>
        </w:rPr>
        <w:t>ათავისუფლებლად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145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თავდასხმის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აღსაკვეთად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</w:t>
      </w:r>
      <w:r>
        <w:rPr>
          <w:rFonts w:ascii="Sylfaen" w:eastAsia="Times New Roman" w:hAnsi="Sylfaen" w:cs="Sylfaen"/>
          <w:lang w:val="ka-GE" w:eastAsia="ka-GE"/>
        </w:rPr>
        <w:t>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ქვედანაყოფზე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თავდასხმის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სანაოსნო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საჰაერო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ხომალდზე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შეიარაღებული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თავდასხმის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აღსაკვეთად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(31.10.2018.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№3593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იარაღისა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უსწრებდეს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იარაღისა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გაუფრთხილებლად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მოულოდნელი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შეიარაღებ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თავდასხმისას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საჰაერო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სანაოსნო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თავდასხმისას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დაკავებულ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გაქცევისას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მძევლების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გასათავისუფლებლად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</w:t>
      </w:r>
      <w:r>
        <w:rPr>
          <w:rFonts w:ascii="Sylfaen" w:eastAsia="Times New Roman" w:hAnsi="Sylfaen" w:cs="Sylfaen"/>
          <w:lang w:val="ka-GE" w:eastAsia="ka-GE"/>
        </w:rPr>
        <w:t>ოიყენონ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განგაშის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სიგნალის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გაუვნებელსაყოფად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ემუქრებიან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სიცოცხლესა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ორსულობის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მცირეწლო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eastAsia="x-none"/>
        </w:rPr>
        <w:t>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შეზღუდ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ხანდაზმულობის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აშკარა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ნიშნების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შეიარაღებულნი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ესხმიან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თავს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შეიარაღებულ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უწევენ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პოლიციელს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პოლიციელის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იცოცხლეს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eastAsia="x-none"/>
        </w:rPr>
        <w:t>მრთელობას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თავდასხმის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ხერხებითა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მოგერიება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№1200)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დაუძლეველი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გადაკვეთეს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ცდილობდნენ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გადაეკვეთ</w:t>
      </w:r>
      <w:r>
        <w:rPr>
          <w:rFonts w:ascii="Sylfaen" w:eastAsia="Times New Roman" w:hAnsi="Sylfaen" w:cs="Sylfaen"/>
          <w:lang w:val="ka-GE" w:eastAsia="ka-GE"/>
        </w:rPr>
        <w:t>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>7.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იარაღისა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იარაღის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eastAsia="x-none"/>
        </w:rPr>
        <w:t>“.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№1200)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</w:t>
      </w:r>
      <w:r>
        <w:rPr>
          <w:rFonts w:ascii="Sylfaen" w:eastAsia="Times New Roman" w:hAnsi="Sylfaen" w:cs="Sylfaen"/>
          <w:lang w:val="ka-GE" w:eastAsia="ka-GE"/>
        </w:rPr>
        <w:t>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შეუძლიათ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(31.10.201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№3593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საშუალებათა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ხელბორკილი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რეზინის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ხელკეტი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ცრემლმდენი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შემაჩერებელი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ილეთების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სასამსახურო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ძაღლების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"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"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კანონების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შეიარაღებაში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„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“.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(05.12.2008.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616)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საზღვრის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შეს</w:t>
      </w:r>
      <w:r>
        <w:rPr>
          <w:rFonts w:ascii="Sylfaen" w:eastAsia="Times New Roman" w:hAnsi="Sylfaen" w:cs="Sylfaen"/>
          <w:b/>
          <w:bCs/>
          <w:lang w:val="ka-GE" w:eastAsia="ka-GE"/>
        </w:rPr>
        <w:t>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დარღვევისათვის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ka-GE" w:eastAsia="ka-GE"/>
        </w:rPr>
      </w:pP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41.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      </w:t>
      </w:r>
      <w:r>
        <w:rPr>
          <w:rFonts w:ascii="Sylfaen" w:eastAsia="Times New Roman" w:hAnsi="Sylfaen" w:cs="Sylfaen"/>
          <w:lang w:val="ka-GE" w:eastAsia="ka-GE"/>
        </w:rPr>
        <w:tab/>
        <w:t xml:space="preserve">     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საჯარ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შეუთავსებლობისა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კორუფციის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გადამეტებისათვის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</w:t>
      </w:r>
      <w:r>
        <w:rPr>
          <w:rFonts w:ascii="Sylfaen" w:eastAsia="Times New Roman" w:hAnsi="Sylfaen" w:cs="Sylfaen"/>
          <w:lang w:val="ka-GE" w:eastAsia="ka-GE"/>
        </w:rPr>
        <w:t>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(21.12.2016.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150) (27.10.2015.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4374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დაარღვია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ცდილობდა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დაერღვია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გადაკვეთა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ცდილობდა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გადაეკვეთა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ცდილობდა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გამტარი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გაიტანა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ცდილობდა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ტვირთი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მასალა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დაარღვია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დებულება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ka-GE" w:eastAsia="ka-GE"/>
        </w:rPr>
      </w:pP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Times New Roman" w:hAnsi="Times New Roman" w:cs="Times New Roma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42.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Times New Roman" w:hAnsi="Times New Roman" w:cs="Times New Roma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   </w:t>
      </w:r>
      <w:r>
        <w:rPr>
          <w:rFonts w:ascii="Sylfaen" w:eastAsia="Times New Roman" w:hAnsi="Sylfaen" w:cs="Sylfaen"/>
          <w:lang w:val="ka-GE" w:eastAsia="ka-GE"/>
        </w:rPr>
        <w:t>იურისდიქციის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Times New Roman" w:hAnsi="Times New Roman" w:cs="Times New Roma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   </w:t>
      </w:r>
      <w:r>
        <w:rPr>
          <w:rFonts w:ascii="Sylfaen" w:eastAsia="Times New Roman" w:hAnsi="Sylfaen" w:cs="Sylfaen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მშვიდობიანი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(05.12.2008.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616)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Times New Roman" w:hAnsi="Times New Roman" w:cs="Times New Roma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იურისდიქციის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ატომურ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მშვიდობიანი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შემოსვლამდე</w:t>
      </w:r>
      <w:r>
        <w:rPr>
          <w:rFonts w:ascii="Sylfaen" w:eastAsia="Times New Roman" w:hAnsi="Sylfaen" w:cs="Sylfaen"/>
          <w:lang w:val="ka-GE" w:eastAsia="ka-GE"/>
        </w:rPr>
        <w:t xml:space="preserve"> 48 </w:t>
      </w:r>
      <w:r>
        <w:rPr>
          <w:rFonts w:ascii="Sylfaen" w:eastAsia="Times New Roman" w:hAnsi="Sylfaen" w:cs="Sylfaen"/>
          <w:lang w:val="ka-GE" w:eastAsia="ka-GE"/>
        </w:rPr>
        <w:t>საათით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არხებით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შეატყობინებს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შეტყობინებაში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ტიპი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შემოსვლისა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გადასარჩენად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სამაშველო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VII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დასკვნითი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დებულებანი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ka-GE" w:eastAsia="ka-GE"/>
        </w:rPr>
      </w:pP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43.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მისაღები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გამოქვეყნებისთანავე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ეთხოვოს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პრეზიდენტს</w:t>
      </w:r>
      <w:r>
        <w:rPr>
          <w:rFonts w:ascii="Sylfaen" w:eastAsia="Times New Roman" w:hAnsi="Sylfaen" w:cs="Sylfaen"/>
          <w:lang w:val="en-US"/>
        </w:rPr>
        <w:t xml:space="preserve"> 1999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იანვრამდე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დაამტკიცოს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რეჟიმისა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>".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</w:t>
      </w:r>
      <w:r>
        <w:rPr>
          <w:rFonts w:ascii="Sylfaen" w:eastAsia="Times New Roman" w:hAnsi="Sylfaen" w:cs="Sylfaen"/>
          <w:lang w:val="en-US"/>
        </w:rPr>
        <w:t xml:space="preserve">                           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>შევარდნაძე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თბილისი</w:t>
      </w:r>
      <w:r>
        <w:rPr>
          <w:rFonts w:ascii="Sylfaen" w:eastAsia="Times New Roman" w:hAnsi="Sylfaen" w:cs="Sylfaen"/>
          <w:lang w:val="en-US"/>
        </w:rPr>
        <w:t>,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1998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17 </w:t>
      </w:r>
      <w:r>
        <w:rPr>
          <w:rFonts w:ascii="Sylfaen" w:eastAsia="Times New Roman" w:hAnsi="Sylfaen" w:cs="Sylfaen"/>
          <w:lang w:val="en-US"/>
        </w:rPr>
        <w:t>ივლისი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7145D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5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en-US"/>
        </w:rPr>
        <w:t xml:space="preserve">1536 - </w:t>
      </w:r>
      <w:r>
        <w:rPr>
          <w:rFonts w:ascii="Sylfaen" w:eastAsia="Times New Roman" w:hAnsi="Sylfaen" w:cs="Sylfaen"/>
          <w:lang w:val="en-US"/>
        </w:rPr>
        <w:t>რს</w:t>
      </w:r>
    </w:p>
    <w:p w:rsidR="00000000" w:rsidRDefault="007145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sz w:val="20"/>
          <w:szCs w:val="20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145DE"/>
    <w:rsid w:val="0071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har">
    <w:name w:val="Char"/>
    <w:basedOn w:val="Normal"/>
    <w:uiPriority w:val="99"/>
    <w:pPr>
      <w:widowControl/>
      <w:spacing w:after="160" w:line="240" w:lineRule="exact"/>
    </w:pPr>
    <w:rPr>
      <w:sz w:val="20"/>
      <w:szCs w:val="20"/>
    </w:rPr>
  </w:style>
  <w:style w:type="paragraph" w:customStyle="1" w:styleId="Char1">
    <w:name w:val="Char1"/>
    <w:basedOn w:val="Normal"/>
    <w:uiPriority w:val="99"/>
    <w:pPr>
      <w:widowControl/>
      <w:spacing w:after="160" w:line="240" w:lineRule="exact"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pPr>
      <w:widowControl/>
      <w:spacing w:after="160" w:line="259" w:lineRule="auto"/>
      <w:ind w:left="720"/>
    </w:pPr>
    <w:rPr>
      <w:sz w:val="22"/>
      <w:szCs w:val="22"/>
    </w:rPr>
  </w:style>
  <w:style w:type="paragraph" w:styleId="NormalWeb">
    <w:name w:val="Normal (Web)"/>
    <w:basedOn w:val="Normal"/>
    <w:uiPriority w:val="99"/>
    <w:pPr>
      <w:widowControl/>
      <w:spacing w:before="100" w:after="100"/>
    </w:pPr>
  </w:style>
  <w:style w:type="paragraph" w:styleId="BodyText">
    <w:name w:val="Body Text"/>
    <w:basedOn w:val="Normal"/>
    <w:link w:val="BodyTextChar"/>
    <w:uiPriority w:val="99"/>
    <w:pPr>
      <w:spacing w:before="144"/>
      <w:ind w:left="117"/>
    </w:pPr>
    <w:rPr>
      <w:rFonts w:ascii="Sylfaen" w:hAnsi="Sylfaen" w:cs="Sylfae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Pr>
      <w:rFonts w:cs="Sylfaen"/>
      <w:sz w:val="20"/>
      <w:szCs w:val="20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paragraph" w:styleId="NoSpacing">
    <w:name w:val="No Spacing"/>
    <w:basedOn w:val="Normal0"/>
    <w:uiPriority w:val="99"/>
    <w:qFormat/>
    <w:pPr>
      <w:widowControl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9025</Words>
  <Characters>51449</Characters>
  <Application>Microsoft Office Word</Application>
  <DocSecurity>0</DocSecurity>
  <Lines>428</Lines>
  <Paragraphs>120</Paragraphs>
  <ScaleCrop>false</ScaleCrop>
  <Company/>
  <LinksUpToDate>false</LinksUpToDate>
  <CharactersWithSpaces>60354</CharactersWithSpaces>
  <SharedDoc>false</SharedDoc>
  <HyperlinkBase>D:\2\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2022-08-16T16:53:00Z</dcterms:created>
  <dcterms:modified xsi:type="dcterms:W3CDTF">2022-08-16T16:53:00Z</dcterms:modified>
</cp:coreProperties>
</file>