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6D0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  <w:lang w:val="ka-GE" w:eastAsia="ka-GE"/>
        </w:rPr>
      </w:pPr>
      <w:r>
        <w:rPr>
          <w:rFonts w:eastAsia="Times New Roman"/>
          <w:b/>
          <w:bCs/>
          <w:sz w:val="32"/>
          <w:szCs w:val="32"/>
          <w:lang w:eastAsia="x-none"/>
        </w:rPr>
        <w:t>ენერგეტიკისა</w:t>
      </w:r>
      <w:r>
        <w:rPr>
          <w:rFonts w:eastAsia="Times New Roman"/>
          <w:b/>
          <w:bCs/>
          <w:sz w:val="32"/>
          <w:szCs w:val="32"/>
          <w:lang w:eastAsia="x-none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x-none"/>
        </w:rPr>
        <w:t>და</w:t>
      </w:r>
      <w:r>
        <w:rPr>
          <w:rFonts w:eastAsia="Times New Roman"/>
          <w:b/>
          <w:bCs/>
          <w:sz w:val="32"/>
          <w:szCs w:val="32"/>
          <w:lang w:eastAsia="x-none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x-none"/>
        </w:rPr>
        <w:t>წყალმომარაგების</w:t>
      </w:r>
      <w:r>
        <w:rPr>
          <w:rFonts w:eastAsia="Times New Roman"/>
          <w:b/>
          <w:bCs/>
          <w:sz w:val="32"/>
          <w:szCs w:val="32"/>
          <w:lang w:eastAsia="x-none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x-none"/>
        </w:rPr>
        <w:t>შესახებ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I.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</w:t>
      </w:r>
      <w:r>
        <w:rPr>
          <w:rFonts w:eastAsia="Times New Roman"/>
          <w:sz w:val="24"/>
          <w:szCs w:val="24"/>
          <w:lang w:val="ka-GE" w:eastAsia="ka-GE"/>
        </w:rPr>
        <w:t>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აწესრიგებს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მონიტორინგსა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</w:t>
      </w:r>
      <w:r>
        <w:rPr>
          <w:rFonts w:eastAsia="Times New Roman"/>
          <w:sz w:val="24"/>
          <w:szCs w:val="24"/>
          <w:lang w:val="ka-GE" w:eastAsia="ka-GE"/>
        </w:rPr>
        <w:t>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</w:t>
      </w:r>
      <w:r>
        <w:rPr>
          <w:rFonts w:eastAsia="Times New Roman"/>
          <w:sz w:val="24"/>
          <w:szCs w:val="24"/>
          <w:lang w:val="ka-GE" w:eastAsia="ka-GE"/>
        </w:rPr>
        <w:t>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ასამოქმედებლად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2009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13 </w:t>
      </w:r>
      <w:r>
        <w:rPr>
          <w:rFonts w:eastAsia="Times New Roman"/>
          <w:sz w:val="24"/>
          <w:szCs w:val="24"/>
          <w:lang w:val="ka-GE" w:eastAsia="ka-GE"/>
        </w:rPr>
        <w:t>ივლისის</w:t>
      </w:r>
      <w:r>
        <w:rPr>
          <w:rFonts w:eastAsia="Times New Roman"/>
          <w:sz w:val="24"/>
          <w:szCs w:val="24"/>
          <w:lang w:val="ka-GE" w:eastAsia="ka-GE"/>
        </w:rPr>
        <w:t xml:space="preserve"> N2009/72/EC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 N2003/54/EC;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2009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13 </w:t>
      </w:r>
      <w:r>
        <w:rPr>
          <w:rFonts w:eastAsia="Times New Roman"/>
          <w:sz w:val="24"/>
          <w:szCs w:val="24"/>
          <w:lang w:val="ka-GE" w:eastAsia="ka-GE"/>
        </w:rPr>
        <w:t>ივლისის</w:t>
      </w:r>
      <w:r>
        <w:rPr>
          <w:rFonts w:eastAsia="Times New Roman"/>
          <w:sz w:val="24"/>
          <w:szCs w:val="24"/>
          <w:lang w:val="ka-GE" w:eastAsia="ka-GE"/>
        </w:rPr>
        <w:t xml:space="preserve"> N714/2009(EC) </w:t>
      </w:r>
      <w:r>
        <w:rPr>
          <w:rFonts w:eastAsia="Times New Roman"/>
          <w:sz w:val="24"/>
          <w:szCs w:val="24"/>
          <w:lang w:val="ka-GE" w:eastAsia="ka-GE"/>
        </w:rPr>
        <w:t>რეგულაცია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</w:t>
      </w:r>
      <w:r>
        <w:rPr>
          <w:rFonts w:eastAsia="Times New Roman"/>
          <w:sz w:val="24"/>
          <w:szCs w:val="24"/>
          <w:lang w:val="ka-GE" w:eastAsia="ka-GE"/>
        </w:rPr>
        <w:t>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რეგულაცია</w:t>
      </w:r>
      <w:r>
        <w:rPr>
          <w:rFonts w:eastAsia="Times New Roman"/>
          <w:sz w:val="24"/>
          <w:szCs w:val="24"/>
          <w:lang w:val="ka-GE" w:eastAsia="ka-GE"/>
        </w:rPr>
        <w:t xml:space="preserve"> (EC)N1228/2003;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2006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18 </w:t>
      </w:r>
      <w:r>
        <w:rPr>
          <w:rFonts w:eastAsia="Times New Roman"/>
          <w:sz w:val="24"/>
          <w:szCs w:val="24"/>
          <w:lang w:val="ka-GE" w:eastAsia="ka-GE"/>
        </w:rPr>
        <w:t>იანვრის</w:t>
      </w:r>
      <w:r>
        <w:rPr>
          <w:rFonts w:eastAsia="Times New Roman"/>
          <w:sz w:val="24"/>
          <w:szCs w:val="24"/>
          <w:lang w:val="ka-GE" w:eastAsia="ka-GE"/>
        </w:rPr>
        <w:t xml:space="preserve"> N2005/89/EC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) 200</w:t>
      </w:r>
      <w:r>
        <w:rPr>
          <w:rFonts w:eastAsia="Times New Roman"/>
          <w:sz w:val="24"/>
          <w:szCs w:val="24"/>
          <w:lang w:val="ka-GE" w:eastAsia="ka-GE"/>
        </w:rPr>
        <w:t xml:space="preserve">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13 </w:t>
      </w:r>
      <w:r>
        <w:rPr>
          <w:rFonts w:eastAsia="Times New Roman"/>
          <w:sz w:val="24"/>
          <w:szCs w:val="24"/>
          <w:lang w:val="ka-GE" w:eastAsia="ka-GE"/>
        </w:rPr>
        <w:t>ივლისის</w:t>
      </w:r>
      <w:r>
        <w:rPr>
          <w:rFonts w:eastAsia="Times New Roman"/>
          <w:sz w:val="24"/>
          <w:szCs w:val="24"/>
          <w:lang w:val="ka-GE" w:eastAsia="ka-GE"/>
        </w:rPr>
        <w:t xml:space="preserve"> N2009/73/EC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lastRenderedPageBreak/>
        <w:t>ბაზრისათვის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N2003/55/EC;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2009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13 </w:t>
      </w:r>
      <w:r>
        <w:rPr>
          <w:rFonts w:eastAsia="Times New Roman"/>
          <w:sz w:val="24"/>
          <w:szCs w:val="24"/>
          <w:lang w:val="ka-GE" w:eastAsia="ka-GE"/>
        </w:rPr>
        <w:t>ივლისის</w:t>
      </w:r>
      <w:r>
        <w:rPr>
          <w:rFonts w:eastAsia="Times New Roman"/>
          <w:sz w:val="24"/>
          <w:szCs w:val="24"/>
          <w:lang w:val="ka-GE" w:eastAsia="ka-GE"/>
        </w:rPr>
        <w:t xml:space="preserve"> (EC)N715/2009 </w:t>
      </w:r>
      <w:r>
        <w:rPr>
          <w:rFonts w:eastAsia="Times New Roman"/>
          <w:sz w:val="24"/>
          <w:szCs w:val="24"/>
          <w:lang w:val="ka-GE" w:eastAsia="ka-GE"/>
        </w:rPr>
        <w:t>რეგულაცია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რეგულაცია</w:t>
      </w:r>
      <w:r>
        <w:rPr>
          <w:rFonts w:eastAsia="Times New Roman"/>
          <w:sz w:val="24"/>
          <w:szCs w:val="24"/>
          <w:lang w:val="ka-GE" w:eastAsia="ka-GE"/>
        </w:rPr>
        <w:t xml:space="preserve"> (EC)N1775/2005;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2004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26 </w:t>
      </w:r>
      <w:r>
        <w:rPr>
          <w:rFonts w:eastAsia="Times New Roman"/>
          <w:sz w:val="24"/>
          <w:szCs w:val="24"/>
          <w:lang w:val="ka-GE" w:eastAsia="ka-GE"/>
        </w:rPr>
        <w:t>აპრილის</w:t>
      </w:r>
      <w:r>
        <w:rPr>
          <w:rFonts w:eastAsia="Times New Roman"/>
          <w:sz w:val="24"/>
          <w:szCs w:val="24"/>
          <w:lang w:val="ka-GE" w:eastAsia="ka-GE"/>
        </w:rPr>
        <w:t xml:space="preserve"> N2004/67/EC </w:t>
      </w:r>
      <w:r>
        <w:rPr>
          <w:rFonts w:eastAsia="Times New Roman"/>
          <w:sz w:val="24"/>
          <w:szCs w:val="24"/>
          <w:lang w:val="ka-GE" w:eastAsia="ka-GE"/>
        </w:rPr>
        <w:t>დირექტივა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ადაპტირებული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ბიოგაზსა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ბიომასიდან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</w:t>
      </w:r>
      <w:r>
        <w:rPr>
          <w:rFonts w:eastAsia="Times New Roman"/>
          <w:sz w:val="24"/>
          <w:szCs w:val="24"/>
          <w:lang w:val="ka-GE" w:eastAsia="ka-GE"/>
        </w:rPr>
        <w:t>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ნახშირწყალბადების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ძებნა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ძიებაზე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მოპოვებასა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დამუშა</w:t>
      </w:r>
      <w:r>
        <w:rPr>
          <w:rFonts w:eastAsia="Times New Roman"/>
          <w:sz w:val="24"/>
          <w:szCs w:val="24"/>
          <w:lang w:val="ka-GE" w:eastAsia="ka-GE"/>
        </w:rPr>
        <w:t>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ავტოგაზგასამართი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  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</w:t>
      </w:r>
      <w:r>
        <w:rPr>
          <w:rFonts w:eastAsia="Times New Roman"/>
          <w:sz w:val="24"/>
          <w:szCs w:val="24"/>
          <w:lang w:val="ka-GE" w:eastAsia="ka-GE"/>
        </w:rPr>
        <w:t>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არეგულირებს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</w:t>
      </w:r>
      <w:r>
        <w:rPr>
          <w:rFonts w:eastAsia="Times New Roman"/>
          <w:sz w:val="24"/>
          <w:szCs w:val="24"/>
          <w:lang w:val="ka-GE" w:eastAsia="ka-GE"/>
        </w:rPr>
        <w:t>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ზედაპირული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მიწისქვეშა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აზერბაიჯანს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სამთავრობათაშორისო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სამხრეთ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კავკასიის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აზერბაიჯანის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2.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lastRenderedPageBreak/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კონკურენტუნარიანობის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მეზ</w:t>
      </w:r>
      <w:r>
        <w:rPr>
          <w:rFonts w:eastAsia="Times New Roman"/>
          <w:sz w:val="24"/>
          <w:szCs w:val="24"/>
          <w:lang w:val="ka-GE" w:eastAsia="ka-GE"/>
        </w:rPr>
        <w:t>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</w:t>
      </w:r>
      <w:r>
        <w:rPr>
          <w:rFonts w:eastAsia="Times New Roman"/>
          <w:sz w:val="24"/>
          <w:szCs w:val="24"/>
          <w:lang w:val="ka-GE" w:eastAsia="ka-GE"/>
        </w:rPr>
        <w:t>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ინსტიტუტებსა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II.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3.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სიხშირის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</w:t>
      </w:r>
      <w:r>
        <w:rPr>
          <w:rFonts w:eastAsia="Times New Roman"/>
          <w:sz w:val="24"/>
          <w:szCs w:val="24"/>
          <w:lang w:val="ka-GE" w:eastAsia="ka-GE"/>
        </w:rPr>
        <w:t>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ინერტული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ერევა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შეშვება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მონაკვეთში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დაბალანსება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განგრძობად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</w:t>
      </w:r>
      <w:r>
        <w:rPr>
          <w:rFonts w:eastAsia="Times New Roman"/>
          <w:sz w:val="24"/>
          <w:szCs w:val="24"/>
          <w:lang w:val="ka-GE" w:eastAsia="ka-GE"/>
        </w:rPr>
        <w:t>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ნავაჭრ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განსაზღ</w:t>
      </w:r>
      <w:r>
        <w:rPr>
          <w:rFonts w:eastAsia="Times New Roman"/>
          <w:sz w:val="24"/>
          <w:szCs w:val="24"/>
          <w:lang w:val="ka-GE" w:eastAsia="ka-GE"/>
        </w:rPr>
        <w:t>ვრული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უბალანსობაზე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გამოხატული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მეგავატში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გამოხატული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კუბური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მეტრით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სერტიფიცი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გადატვირთვა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გამტარუნარიანობა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არასაკმარისია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წარმოიქმნა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ოპტიმალური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</w:t>
      </w:r>
      <w:r>
        <w:rPr>
          <w:rFonts w:eastAsia="Times New Roman"/>
          <w:sz w:val="24"/>
          <w:szCs w:val="24"/>
          <w:lang w:val="ka-GE" w:eastAsia="ka-GE"/>
        </w:rPr>
        <w:t>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სამომავლო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აღმოჩენის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გამტარუნარიანობას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</w:t>
      </w:r>
      <w:r>
        <w:rPr>
          <w:rFonts w:eastAsia="Times New Roman"/>
          <w:sz w:val="24"/>
          <w:szCs w:val="24"/>
          <w:lang w:val="ka-GE" w:eastAsia="ka-GE"/>
        </w:rPr>
        <w:t>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ბირჟა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საათობრივად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ბირჟა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ადგილს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აკავშირებს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</w:t>
      </w:r>
      <w:r>
        <w:rPr>
          <w:rFonts w:eastAsia="Times New Roman"/>
          <w:sz w:val="24"/>
          <w:szCs w:val="24"/>
          <w:lang w:val="ka-GE" w:eastAsia="ka-GE"/>
        </w:rPr>
        <w:t>ტორში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იზოლირებულ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აკავშირებს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შვილობ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შემოდინებული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</w:t>
      </w:r>
      <w:r>
        <w:rPr>
          <w:rFonts w:eastAsia="Times New Roman"/>
          <w:sz w:val="24"/>
          <w:szCs w:val="24"/>
          <w:lang w:val="ka-GE" w:eastAsia="ka-GE"/>
        </w:rPr>
        <w:t>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(0,4-3,3-6-10-35-110 </w:t>
      </w:r>
      <w:r>
        <w:rPr>
          <w:rFonts w:eastAsia="Times New Roman"/>
          <w:sz w:val="24"/>
          <w:szCs w:val="24"/>
          <w:lang w:val="ka-GE" w:eastAsia="ka-GE"/>
        </w:rPr>
        <w:t>კილოვოლტი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ლოკალურად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</w:t>
      </w:r>
      <w:r>
        <w:rPr>
          <w:rFonts w:eastAsia="Times New Roman"/>
          <w:sz w:val="24"/>
          <w:szCs w:val="24"/>
          <w:lang w:val="ka-GE" w:eastAsia="ka-GE"/>
        </w:rPr>
        <w:t>ყობილი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>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</w:t>
      </w:r>
      <w:r>
        <w:rPr>
          <w:rFonts w:eastAsia="Times New Roman"/>
          <w:sz w:val="24"/>
          <w:szCs w:val="24"/>
          <w:lang w:val="ka-GE" w:eastAsia="ka-GE"/>
        </w:rPr>
        <w:t>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ჩ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ძ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წყალარინება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გამწმენდი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გაწმენდა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ჭ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რყევებისგან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ჯ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ტრანსფორმატორებისა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დამაკავშ</w:t>
      </w:r>
      <w:r>
        <w:rPr>
          <w:rFonts w:eastAsia="Times New Roman"/>
          <w:sz w:val="24"/>
          <w:szCs w:val="24"/>
          <w:lang w:val="ka-GE" w:eastAsia="ka-GE"/>
        </w:rPr>
        <w:t>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110- </w:t>
      </w:r>
      <w:r>
        <w:rPr>
          <w:rFonts w:eastAsia="Times New Roman"/>
          <w:sz w:val="24"/>
          <w:szCs w:val="24"/>
          <w:lang w:val="ka-GE" w:eastAsia="ka-GE"/>
        </w:rPr>
        <w:t>კილოვოლტიანი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ტელეკომუნიკაციისა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</w:t>
      </w:r>
      <w:r>
        <w:rPr>
          <w:rFonts w:eastAsia="Times New Roman"/>
          <w:sz w:val="24"/>
          <w:szCs w:val="24"/>
          <w:lang w:val="ka-GE" w:eastAsia="ka-GE"/>
        </w:rPr>
        <w:t>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</w:t>
      </w:r>
      <w:r>
        <w:rPr>
          <w:rFonts w:eastAsia="Times New Roman"/>
          <w:sz w:val="24"/>
          <w:szCs w:val="24"/>
          <w:lang w:val="ka-GE" w:eastAsia="ka-GE"/>
        </w:rPr>
        <w:t>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ოპერირებაში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</w:t>
      </w:r>
      <w:r>
        <w:rPr>
          <w:rFonts w:eastAsia="Times New Roman"/>
          <w:sz w:val="24"/>
          <w:szCs w:val="24"/>
          <w:lang w:val="ka-GE" w:eastAsia="ka-GE"/>
        </w:rPr>
        <w:t>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</w:t>
      </w:r>
      <w:r>
        <w:rPr>
          <w:rFonts w:eastAsia="Times New Roman"/>
          <w:sz w:val="24"/>
          <w:szCs w:val="24"/>
          <w:lang w:val="ka-GE" w:eastAsia="ka-GE"/>
        </w:rPr>
        <w:t>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ტრანსფორმატორებისა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110 </w:t>
      </w:r>
      <w:r>
        <w:rPr>
          <w:rFonts w:eastAsia="Times New Roman"/>
          <w:sz w:val="24"/>
          <w:szCs w:val="24"/>
          <w:lang w:val="ka-GE" w:eastAsia="ka-GE"/>
        </w:rPr>
        <w:t>კილ</w:t>
      </w:r>
      <w:r>
        <w:rPr>
          <w:rFonts w:eastAsia="Times New Roman"/>
          <w:sz w:val="24"/>
          <w:szCs w:val="24"/>
          <w:lang w:val="ka-GE" w:eastAsia="ka-GE"/>
        </w:rPr>
        <w:t>ოვოლტზე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ტელეკომუნიკაციისა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110- </w:t>
      </w:r>
      <w:r>
        <w:rPr>
          <w:rFonts w:eastAsia="Times New Roman"/>
          <w:sz w:val="24"/>
          <w:szCs w:val="24"/>
          <w:lang w:val="ka-GE" w:eastAsia="ka-GE"/>
        </w:rPr>
        <w:t>კილოვოლტიანი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110 </w:t>
      </w:r>
      <w:r>
        <w:rPr>
          <w:rFonts w:eastAsia="Times New Roman"/>
          <w:sz w:val="24"/>
          <w:szCs w:val="24"/>
          <w:lang w:val="ka-GE" w:eastAsia="ka-GE"/>
        </w:rPr>
        <w:t>კოლოვოლტზე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ქვესადგური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სისტემათაშორისი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გაყვანილ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),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ვაჭრობს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</w:t>
      </w:r>
      <w:r>
        <w:rPr>
          <w:rFonts w:eastAsia="Times New Roman"/>
          <w:sz w:val="24"/>
          <w:szCs w:val="24"/>
          <w:lang w:val="ka-GE" w:eastAsia="ka-GE"/>
        </w:rPr>
        <w:t>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</w:t>
      </w:r>
      <w:r>
        <w:rPr>
          <w:rFonts w:eastAsia="Times New Roman"/>
          <w:sz w:val="24"/>
          <w:szCs w:val="24"/>
          <w:lang w:val="ka-GE" w:eastAsia="ka-GE"/>
        </w:rPr>
        <w:t>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ხელშემკვრელი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ყიდულობს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ავტოგაზგასამართი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სადგური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ბაზისური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</w:t>
      </w:r>
      <w:r>
        <w:rPr>
          <w:rFonts w:eastAsia="Times New Roman"/>
          <w:sz w:val="24"/>
          <w:szCs w:val="24"/>
          <w:lang w:val="ka-GE" w:eastAsia="ka-GE"/>
        </w:rPr>
        <w:t>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</w:t>
      </w:r>
      <w:r>
        <w:rPr>
          <w:rFonts w:eastAsia="Times New Roman"/>
          <w:sz w:val="24"/>
          <w:szCs w:val="24"/>
          <w:lang w:val="ka-GE" w:eastAsia="ka-GE"/>
        </w:rPr>
        <w:t>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ვაჭრობისა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ყიდულობს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19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ერთმანეთთან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კვეთს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გადაჭიმულია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გასწვრივ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შესატყვის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</w:t>
      </w:r>
      <w:r>
        <w:rPr>
          <w:rFonts w:eastAsia="Times New Roman"/>
          <w:sz w:val="24"/>
          <w:szCs w:val="24"/>
          <w:lang w:val="ka-GE" w:eastAsia="ka-GE"/>
        </w:rPr>
        <w:t>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ბირჟა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განგრძობადი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მსხვილი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</w:t>
      </w:r>
      <w:r>
        <w:rPr>
          <w:rFonts w:eastAsia="Times New Roman"/>
          <w:sz w:val="24"/>
          <w:szCs w:val="24"/>
          <w:lang w:val="ka-GE" w:eastAsia="ka-GE"/>
        </w:rPr>
        <w:t>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პრესირების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გადმოტვირთვისა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რეგაზიფიკაციისთვის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</w:t>
      </w:r>
      <w:r>
        <w:rPr>
          <w:rFonts w:eastAsia="Times New Roman"/>
          <w:sz w:val="24"/>
          <w:szCs w:val="24"/>
          <w:lang w:val="ka-GE" w:eastAsia="ka-GE"/>
        </w:rPr>
        <w:t>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სანახად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29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გადმოტვირთვისთვის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რეგაზიფიკაციისთვის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გადმო</w:t>
      </w:r>
      <w:r>
        <w:rPr>
          <w:rFonts w:eastAsia="Times New Roman"/>
          <w:sz w:val="24"/>
          <w:szCs w:val="24"/>
          <w:lang w:val="ka-GE" w:eastAsia="ka-GE"/>
        </w:rPr>
        <w:t>ტვირთვასა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რეგაზიფიკაციას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სარგებლობაში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  100  </w:t>
      </w:r>
      <w:r>
        <w:rPr>
          <w:rFonts w:eastAsia="Times New Roman"/>
          <w:sz w:val="24"/>
          <w:szCs w:val="24"/>
          <w:lang w:val="ka-GE" w:eastAsia="ka-GE"/>
        </w:rPr>
        <w:t>კილოვატს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ზედა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ზღვარია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ზღვარი</w:t>
      </w:r>
      <w:r>
        <w:rPr>
          <w:rFonts w:eastAsia="Times New Roman"/>
          <w:sz w:val="24"/>
          <w:szCs w:val="24"/>
          <w:lang w:val="ka-GE" w:eastAsia="ka-GE"/>
        </w:rPr>
        <w:t xml:space="preserve"> 500 </w:t>
      </w:r>
      <w:r>
        <w:rPr>
          <w:rFonts w:eastAsia="Times New Roman"/>
          <w:sz w:val="24"/>
          <w:szCs w:val="24"/>
          <w:lang w:val="ka-GE" w:eastAsia="ka-GE"/>
        </w:rPr>
        <w:t>კილოვატს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</w:t>
      </w:r>
      <w:r>
        <w:rPr>
          <w:rFonts w:eastAsia="Times New Roman"/>
          <w:sz w:val="24"/>
          <w:szCs w:val="24"/>
          <w:lang w:val="ka-GE" w:eastAsia="ka-GE"/>
        </w:rPr>
        <w:t>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დასაბალანსებლად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რყევებისგან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დასაცავად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პუნქტსა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აკავშირებს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წნევა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წნევა</w:t>
      </w:r>
      <w:r>
        <w:rPr>
          <w:rFonts w:eastAsia="Times New Roman"/>
          <w:sz w:val="24"/>
          <w:szCs w:val="24"/>
          <w:lang w:val="ka-GE" w:eastAsia="ka-GE"/>
        </w:rPr>
        <w:t xml:space="preserve"> 1.2 </w:t>
      </w:r>
      <w:r>
        <w:rPr>
          <w:rFonts w:eastAsia="Times New Roman"/>
          <w:sz w:val="24"/>
          <w:szCs w:val="24"/>
          <w:lang w:val="ka-GE" w:eastAsia="ka-GE"/>
        </w:rPr>
        <w:t>მეგაპასკალს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საკომუნიკაციო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</w:t>
      </w:r>
      <w:r>
        <w:rPr>
          <w:rFonts w:eastAsia="Times New Roman"/>
          <w:sz w:val="24"/>
          <w:szCs w:val="24"/>
          <w:lang w:val="ka-GE" w:eastAsia="ka-GE"/>
        </w:rPr>
        <w:t>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</w:t>
      </w:r>
      <w:r>
        <w:rPr>
          <w:rFonts w:eastAsia="Times New Roman"/>
          <w:sz w:val="24"/>
          <w:szCs w:val="24"/>
          <w:lang w:val="ka-GE" w:eastAsia="ka-GE"/>
        </w:rPr>
        <w:t>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39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ჩაჭირხვნის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</w:t>
      </w:r>
      <w:r>
        <w:rPr>
          <w:rFonts w:eastAsia="Times New Roman"/>
          <w:sz w:val="24"/>
          <w:szCs w:val="24"/>
          <w:lang w:val="ka-GE" w:eastAsia="ka-GE"/>
        </w:rPr>
        <w:t>ბადი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შესაქმნელად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შესანახად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წნევის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46</w:t>
      </w:r>
      <w:r>
        <w:rPr>
          <w:position w:val="6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წნევა</w:t>
      </w:r>
      <w:r>
        <w:rPr>
          <w:rFonts w:eastAsia="Times New Roman"/>
          <w:sz w:val="24"/>
          <w:szCs w:val="24"/>
          <w:lang w:val="ka-GE" w:eastAsia="ka-GE"/>
        </w:rPr>
        <w:t xml:space="preserve">  1.2 </w:t>
      </w:r>
      <w:r>
        <w:rPr>
          <w:rFonts w:eastAsia="Times New Roman"/>
          <w:sz w:val="24"/>
          <w:szCs w:val="24"/>
          <w:lang w:val="ka-GE" w:eastAsia="ka-GE"/>
        </w:rPr>
        <w:t>მეგაპასკალს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ჩამკეტი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კვანძები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საკომპრესორო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საკომუნიკაციო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47</w:t>
      </w:r>
      <w:r>
        <w:rPr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გად</w:t>
      </w:r>
      <w:r>
        <w:rPr>
          <w:rFonts w:eastAsia="Times New Roman"/>
          <w:sz w:val="24"/>
          <w:szCs w:val="24"/>
          <w:lang w:val="ka-GE" w:eastAsia="ka-GE"/>
        </w:rPr>
        <w:t>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ვაჭრობს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</w:t>
      </w:r>
      <w:r>
        <w:rPr>
          <w:rFonts w:eastAsia="Times New Roman"/>
          <w:sz w:val="24"/>
          <w:szCs w:val="24"/>
          <w:lang w:val="ka-GE" w:eastAsia="ka-GE"/>
        </w:rPr>
        <w:t>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ყიდულობს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49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პროგნოზირებად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სინქრონული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ასინქრონული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</w:t>
      </w:r>
      <w:r>
        <w:rPr>
          <w:rFonts w:eastAsia="Times New Roman"/>
          <w:sz w:val="24"/>
          <w:szCs w:val="24"/>
          <w:lang w:val="ka-GE" w:eastAsia="ka-GE"/>
        </w:rPr>
        <w:t>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დაწესებულება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ცენტრალური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გათბობის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საწვავზე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</w:t>
      </w:r>
      <w:r>
        <w:rPr>
          <w:sz w:val="20"/>
          <w:szCs w:val="20"/>
          <w:lang w:val="ka-GE" w:eastAsia="ka-GE"/>
        </w:rPr>
        <w:t xml:space="preserve">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ხარისხთან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აფილირებულ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ურთიერთდამოკიდებული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განახლებად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არაწიაღისეული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გეოთერმული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ტალღები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ზღვის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მიქცევა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მოქცევა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ჰიდროენერგია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ბიომასა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ნარჩენების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გამწმენდი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ბიოგაზი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59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ავტოგაზგასამართი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სადგურისა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რიცხვი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მაჩვენებელს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მიეკუთვნოს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</w:t>
      </w:r>
      <w:r>
        <w:rPr>
          <w:rFonts w:eastAsia="Times New Roman"/>
          <w:sz w:val="24"/>
          <w:szCs w:val="24"/>
          <w:lang w:val="ka-GE" w:eastAsia="ka-GE"/>
        </w:rPr>
        <w:t>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დაკარგეს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ხელშ</w:t>
      </w:r>
      <w:r>
        <w:rPr>
          <w:rFonts w:eastAsia="Times New Roman"/>
          <w:sz w:val="24"/>
          <w:szCs w:val="24"/>
          <w:lang w:val="ka-GE" w:eastAsia="ka-GE"/>
        </w:rPr>
        <w:t>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ავალდებულებს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მყიდველს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გადაიხადოს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რეალური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69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საქონლისა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მეთოდებისა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</w:t>
      </w:r>
      <w:r>
        <w:rPr>
          <w:rFonts w:eastAsia="Times New Roman"/>
          <w:sz w:val="24"/>
          <w:szCs w:val="24"/>
          <w:lang w:val="ka-GE" w:eastAsia="ka-GE"/>
        </w:rPr>
        <w:t>ადგენად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</w:t>
      </w:r>
      <w:r>
        <w:rPr>
          <w:rFonts w:eastAsia="Times New Roman"/>
          <w:sz w:val="24"/>
          <w:szCs w:val="24"/>
          <w:lang w:val="ka-GE" w:eastAsia="ka-GE"/>
        </w:rPr>
        <w:t>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ვაჭრობა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ტრეიდერი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</w:t>
      </w:r>
      <w:r>
        <w:rPr>
          <w:rFonts w:eastAsia="Times New Roman"/>
          <w:sz w:val="24"/>
          <w:szCs w:val="24"/>
          <w:lang w:val="ka-GE" w:eastAsia="ka-GE"/>
        </w:rPr>
        <w:t>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78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</w:t>
      </w:r>
      <w:r>
        <w:rPr>
          <w:rFonts w:eastAsia="Times New Roman"/>
          <w:sz w:val="24"/>
          <w:szCs w:val="24"/>
          <w:lang w:val="ka-GE" w:eastAsia="ka-GE"/>
        </w:rPr>
        <w:t>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79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რჩევანით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მოიპოვა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6"/>
          <w:sz w:val="24"/>
          <w:szCs w:val="24"/>
          <w:lang w:val="ka-GE" w:eastAsia="ka-GE"/>
        </w:rPr>
        <w:t>82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</w:t>
      </w:r>
      <w:r>
        <w:rPr>
          <w:rFonts w:eastAsia="Times New Roman"/>
          <w:sz w:val="24"/>
          <w:szCs w:val="24"/>
          <w:lang w:val="ka-GE" w:eastAsia="ka-GE"/>
        </w:rPr>
        <w:t>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</w:t>
      </w:r>
      <w:r>
        <w:rPr>
          <w:rFonts w:eastAsia="Times New Roman"/>
          <w:sz w:val="24"/>
          <w:szCs w:val="24"/>
          <w:lang w:val="ka-GE" w:eastAsia="ka-GE"/>
        </w:rPr>
        <w:t>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6"/>
          <w:sz w:val="24"/>
          <w:szCs w:val="24"/>
          <w:lang w:val="ka-GE" w:eastAsia="ka-GE"/>
        </w:rPr>
        <w:t>82</w:t>
      </w:r>
      <w:r>
        <w:rPr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ცოტა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</w:t>
      </w:r>
      <w:r>
        <w:rPr>
          <w:rFonts w:eastAsia="Times New Roman"/>
          <w:sz w:val="24"/>
          <w:szCs w:val="24"/>
          <w:lang w:val="ka-GE" w:eastAsia="ka-GE"/>
        </w:rPr>
        <w:t>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მოწყვლადი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შეღავათიანი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საპროექტო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მეგავატს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86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მილსადენი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რეზერვუარი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სატუმბი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მისაწოდებლად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87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მიწისქვეშა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მიწისზედა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უდაწნეო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სადაწნეო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გვირაბების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გამწმენდი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სატუმბი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გატარებას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გაწმენდას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88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89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>ცენზიატისთვის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მოსახლეზე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90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შვეობითაც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92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პროდუქტებისა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 xml:space="preserve">- </w:t>
      </w:r>
      <w:r>
        <w:rPr>
          <w:rFonts w:eastAsia="Times New Roman"/>
          <w:sz w:val="24"/>
          <w:szCs w:val="24"/>
          <w:lang w:val="ka-GE" w:eastAsia="ka-GE"/>
        </w:rPr>
        <w:t>გაყიდვისთვის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93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მოლაპარაკების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</w:t>
      </w:r>
      <w:r>
        <w:rPr>
          <w:rFonts w:eastAsia="Times New Roman"/>
          <w:sz w:val="24"/>
          <w:szCs w:val="24"/>
          <w:lang w:val="ka-GE" w:eastAsia="ka-GE"/>
        </w:rPr>
        <w:t>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94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 xml:space="preserve">- </w:t>
      </w:r>
      <w:r>
        <w:rPr>
          <w:rFonts w:eastAsia="Times New Roman"/>
          <w:sz w:val="24"/>
          <w:szCs w:val="24"/>
          <w:lang w:val="ka-GE" w:eastAsia="ka-GE"/>
        </w:rPr>
        <w:t>გაყიდვისთვის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ჰ</w:t>
      </w:r>
      <w:r>
        <w:rPr>
          <w:position w:val="12"/>
          <w:sz w:val="24"/>
          <w:szCs w:val="24"/>
          <w:lang w:val="ka-GE" w:eastAsia="ka-GE"/>
        </w:rPr>
        <w:t>95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მოლაპარაკების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</w:t>
      </w:r>
      <w:r>
        <w:rPr>
          <w:rFonts w:eastAsia="Times New Roman"/>
          <w:sz w:val="24"/>
          <w:szCs w:val="24"/>
          <w:lang w:val="ka-GE" w:eastAsia="ka-GE"/>
        </w:rPr>
        <w:t>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4. </w:t>
      </w:r>
      <w:r>
        <w:rPr>
          <w:rFonts w:eastAsia="Times New Roman"/>
          <w:sz w:val="24"/>
          <w:szCs w:val="24"/>
          <w:lang w:val="ka-GE" w:eastAsia="ka-GE"/>
        </w:rPr>
        <w:t>ტერმინთა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ტერმინი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კონტექსტი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ცალსახად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მიანიშნებს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II.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III.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</w:t>
      </w:r>
      <w:r>
        <w:rPr>
          <w:rFonts w:eastAsia="Times New Roman"/>
          <w:sz w:val="24"/>
          <w:szCs w:val="24"/>
          <w:lang w:val="ka-GE" w:eastAsia="ka-GE"/>
        </w:rPr>
        <w:t>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მცხოვრები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</w:t>
      </w:r>
      <w:r>
        <w:rPr>
          <w:rFonts w:eastAsia="Times New Roman"/>
          <w:sz w:val="24"/>
          <w:szCs w:val="24"/>
          <w:lang w:val="ka-GE" w:eastAsia="ka-GE"/>
        </w:rPr>
        <w:t>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</w:t>
      </w:r>
      <w:r>
        <w:rPr>
          <w:rFonts w:eastAsia="Times New Roman"/>
          <w:sz w:val="24"/>
          <w:szCs w:val="24"/>
          <w:lang w:val="ka-GE" w:eastAsia="ka-GE"/>
        </w:rPr>
        <w:t>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ჯვარედინი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გამორიცხვა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</w:t>
      </w:r>
      <w:r>
        <w:rPr>
          <w:rFonts w:eastAsia="Times New Roman"/>
          <w:sz w:val="24"/>
          <w:szCs w:val="24"/>
          <w:lang w:val="ka-GE" w:eastAsia="ka-GE"/>
        </w:rPr>
        <w:t>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ჭკვიანი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მკაფიოდ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მცხოვრები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6.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</w:t>
      </w:r>
      <w:r>
        <w:rPr>
          <w:rFonts w:eastAsia="Times New Roman"/>
          <w:sz w:val="24"/>
          <w:szCs w:val="24"/>
          <w:lang w:val="ka-GE" w:eastAsia="ka-GE"/>
        </w:rPr>
        <w:t>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</w:t>
      </w:r>
      <w:r>
        <w:rPr>
          <w:rFonts w:eastAsia="Times New Roman"/>
          <w:sz w:val="24"/>
          <w:szCs w:val="24"/>
          <w:lang w:val="ka-GE" w:eastAsia="ka-GE"/>
        </w:rPr>
        <w:t>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10-</w:t>
      </w:r>
      <w:r>
        <w:rPr>
          <w:rFonts w:eastAsia="Times New Roman"/>
          <w:sz w:val="24"/>
          <w:szCs w:val="24"/>
          <w:lang w:val="ka-GE" w:eastAsia="ka-GE"/>
        </w:rPr>
        <w:t>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rFonts w:eastAsia="Times New Roman"/>
          <w:sz w:val="24"/>
          <w:szCs w:val="24"/>
          <w:lang w:val="ka-GE" w:eastAsia="ka-GE"/>
        </w:rPr>
        <w:t xml:space="preserve">-,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-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</w:t>
      </w:r>
      <w:r>
        <w:rPr>
          <w:rFonts w:eastAsia="Times New Roman"/>
          <w:sz w:val="24"/>
          <w:szCs w:val="24"/>
          <w:lang w:val="ka-GE" w:eastAsia="ka-GE"/>
        </w:rPr>
        <w:t>ემის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</w:t>
      </w:r>
      <w:r>
        <w:rPr>
          <w:rFonts w:eastAsia="Times New Roman"/>
          <w:sz w:val="24"/>
          <w:szCs w:val="24"/>
          <w:lang w:val="ka-GE" w:eastAsia="ka-GE"/>
        </w:rPr>
        <w:t>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მცხოვრები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მცხოვრები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</w:t>
      </w:r>
      <w:r>
        <w:rPr>
          <w:rFonts w:eastAsia="Times New Roman"/>
          <w:sz w:val="24"/>
          <w:szCs w:val="24"/>
          <w:lang w:val="ka-GE" w:eastAsia="ka-GE"/>
        </w:rPr>
        <w:t>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სიღარიბის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დაძლევას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</w:t>
      </w:r>
      <w:r>
        <w:rPr>
          <w:rFonts w:eastAsia="Times New Roman"/>
          <w:sz w:val="24"/>
          <w:szCs w:val="24"/>
          <w:lang w:val="ka-GE" w:eastAsia="ka-GE"/>
        </w:rPr>
        <w:t>ეგმვა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ტენდენციების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მარშრუტებისა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</w:t>
      </w:r>
      <w:r>
        <w:rPr>
          <w:rFonts w:eastAsia="Times New Roman"/>
          <w:sz w:val="24"/>
          <w:szCs w:val="24"/>
          <w:lang w:val="ka-GE" w:eastAsia="ka-GE"/>
        </w:rPr>
        <w:t>ვერსიფიკაციის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</w:t>
      </w:r>
      <w:r>
        <w:rPr>
          <w:rFonts w:eastAsia="Times New Roman"/>
          <w:sz w:val="24"/>
          <w:szCs w:val="24"/>
          <w:lang w:val="ka-GE" w:eastAsia="ka-GE"/>
        </w:rPr>
        <w:t>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მხარდამჭერი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წასახალისებლად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ხარდამჭერი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სითბოს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მოწყვლადი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შენახვისა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ინოვაციური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ჭკვიანი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ხელშემწყობი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სამეცნიერო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ხელშემწყობი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</w:t>
      </w:r>
      <w:r>
        <w:rPr>
          <w:rFonts w:eastAsia="Times New Roman"/>
          <w:sz w:val="24"/>
          <w:szCs w:val="24"/>
          <w:lang w:val="ka-GE" w:eastAsia="ka-GE"/>
        </w:rPr>
        <w:t>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მოზიდვა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ანალიზები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პროგნოზები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მოსაზრებები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</w:t>
      </w:r>
      <w:r>
        <w:rPr>
          <w:rFonts w:eastAsia="Times New Roman"/>
          <w:sz w:val="24"/>
          <w:szCs w:val="24"/>
          <w:lang w:val="ka-GE" w:eastAsia="ka-GE"/>
        </w:rPr>
        <w:t>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კლიმატის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სოლიდარულობის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სათბურის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ემისიების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ინოვაციურობის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</w:t>
      </w:r>
      <w:r>
        <w:rPr>
          <w:rFonts w:eastAsia="Times New Roman"/>
          <w:sz w:val="24"/>
          <w:szCs w:val="24"/>
          <w:lang w:val="ka-GE" w:eastAsia="ka-GE"/>
        </w:rPr>
        <w:t>ურენტუნარიანობისა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მართვისკენ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</w:t>
      </w:r>
      <w:r>
        <w:rPr>
          <w:rFonts w:eastAsia="Times New Roman"/>
          <w:sz w:val="24"/>
          <w:szCs w:val="24"/>
          <w:lang w:val="ka-GE" w:eastAsia="ka-GE"/>
        </w:rPr>
        <w:t>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დანართის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მინისტრთა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</w:t>
      </w:r>
      <w:r>
        <w:rPr>
          <w:rFonts w:eastAsia="Times New Roman"/>
          <w:sz w:val="24"/>
          <w:szCs w:val="24"/>
          <w:lang w:val="ka-GE" w:eastAsia="ka-GE"/>
        </w:rPr>
        <w:t>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IV.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;   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ა</w:t>
      </w:r>
      <w:r>
        <w:rPr>
          <w:rFonts w:eastAsia="Times New Roman"/>
          <w:position w:val="1"/>
          <w:sz w:val="24"/>
          <w:szCs w:val="24"/>
          <w:lang w:val="ka-GE" w:eastAsia="ka-GE"/>
        </w:rPr>
        <w:t>.</w:t>
      </w:r>
      <w:r>
        <w:rPr>
          <w:rFonts w:eastAsia="Times New Roman"/>
          <w:position w:val="1"/>
          <w:sz w:val="24"/>
          <w:szCs w:val="24"/>
          <w:lang w:val="ka-GE" w:eastAsia="ka-GE"/>
        </w:rPr>
        <w:t>თ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position w:val="1"/>
          <w:sz w:val="24"/>
          <w:szCs w:val="24"/>
          <w:lang w:val="ka-GE" w:eastAsia="ka-GE"/>
        </w:rPr>
        <w:t>;</w:t>
      </w:r>
      <w:r>
        <w:rPr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</w:t>
      </w:r>
      <w:r>
        <w:rPr>
          <w:rFonts w:eastAsia="Times New Roman"/>
          <w:sz w:val="24"/>
          <w:szCs w:val="24"/>
          <w:lang w:val="ka-GE" w:eastAsia="ka-GE"/>
        </w:rPr>
        <w:t>სტრირება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მიყიდვას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უსაფრთხ</w:t>
      </w:r>
      <w:r>
        <w:rPr>
          <w:rFonts w:eastAsia="Times New Roman"/>
          <w:sz w:val="24"/>
          <w:szCs w:val="24"/>
          <w:lang w:val="ka-GE" w:eastAsia="ka-GE"/>
        </w:rPr>
        <w:t>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უწყვეტობის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კლიმატის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</w:t>
      </w:r>
      <w:r>
        <w:rPr>
          <w:rFonts w:eastAsia="Times New Roman"/>
          <w:sz w:val="24"/>
          <w:szCs w:val="24"/>
          <w:lang w:val="ka-GE" w:eastAsia="ka-GE"/>
        </w:rPr>
        <w:t>ებულება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აკისრებს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დაექვემდებაროს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გადახედვას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</w:t>
      </w:r>
      <w:r>
        <w:rPr>
          <w:rFonts w:eastAsia="Times New Roman"/>
          <w:sz w:val="24"/>
          <w:szCs w:val="24"/>
          <w:lang w:val="ka-GE" w:eastAsia="ka-GE"/>
        </w:rPr>
        <w:t>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ადვილად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გადამოწმებადი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ზღუდავდ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ენერ</w:t>
      </w:r>
      <w:r>
        <w:rPr>
          <w:rFonts w:eastAsia="Times New Roman"/>
          <w:sz w:val="24"/>
          <w:szCs w:val="24"/>
          <w:lang w:val="ka-GE" w:eastAsia="ka-GE"/>
        </w:rPr>
        <w:t>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ექსკლუზიური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</w:t>
      </w:r>
      <w:r>
        <w:rPr>
          <w:rFonts w:eastAsia="Times New Roman"/>
          <w:sz w:val="24"/>
          <w:szCs w:val="24"/>
          <w:lang w:val="ka-GE" w:eastAsia="ka-GE"/>
        </w:rPr>
        <w:t>ორციელებელმა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სპეციფიკურ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</w:t>
      </w:r>
      <w:r>
        <w:rPr>
          <w:rFonts w:eastAsia="Times New Roman"/>
          <w:sz w:val="24"/>
          <w:szCs w:val="24"/>
          <w:lang w:val="ka-GE" w:eastAsia="ka-GE"/>
        </w:rPr>
        <w:t>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სიცოცხლისა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</w:t>
      </w:r>
      <w:r>
        <w:rPr>
          <w:rFonts w:eastAsia="Times New Roman"/>
          <w:sz w:val="24"/>
          <w:szCs w:val="24"/>
          <w:lang w:val="ka-GE" w:eastAsia="ka-GE"/>
        </w:rPr>
        <w:t>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10.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10.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>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</w:t>
      </w:r>
      <w:r>
        <w:rPr>
          <w:rFonts w:eastAsia="Times New Roman"/>
          <w:sz w:val="24"/>
          <w:szCs w:val="24"/>
          <w:lang w:val="ka-GE" w:eastAsia="ka-GE"/>
        </w:rPr>
        <w:t>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თანასწორობის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</w:t>
      </w:r>
      <w:r>
        <w:rPr>
          <w:rFonts w:eastAsia="Times New Roman"/>
          <w:sz w:val="24"/>
          <w:szCs w:val="24"/>
          <w:lang w:val="ka-GE" w:eastAsia="ka-GE"/>
        </w:rPr>
        <w:t>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აკრძალულია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ანიჭებს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ლიცენზირებას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მიენიჭა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</w:t>
      </w:r>
      <w:r>
        <w:rPr>
          <w:rFonts w:eastAsia="Times New Roman"/>
          <w:sz w:val="24"/>
          <w:szCs w:val="24"/>
          <w:lang w:val="ka-GE" w:eastAsia="ka-GE"/>
        </w:rPr>
        <w:t>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102-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12.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</w:t>
      </w:r>
      <w:r>
        <w:rPr>
          <w:rFonts w:eastAsia="Times New Roman"/>
          <w:sz w:val="24"/>
          <w:szCs w:val="24"/>
          <w:lang w:val="ka-GE" w:eastAsia="ka-GE"/>
        </w:rPr>
        <w:t>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დაასაბუთოს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ადამიანური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გასაწევი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დაასაბუთოს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</w:t>
      </w:r>
      <w:r>
        <w:rPr>
          <w:rFonts w:eastAsia="Times New Roman"/>
          <w:sz w:val="24"/>
          <w:szCs w:val="24"/>
          <w:lang w:val="ka-GE" w:eastAsia="ka-GE"/>
        </w:rPr>
        <w:t>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13. </w:t>
      </w:r>
      <w:r>
        <w:rPr>
          <w:rFonts w:eastAsia="Times New Roman"/>
          <w:sz w:val="24"/>
          <w:szCs w:val="24"/>
          <w:lang w:val="ka-GE" w:eastAsia="ka-GE"/>
        </w:rPr>
        <w:t>ლიცენზიების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>: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</w:t>
      </w:r>
      <w:r>
        <w:rPr>
          <w:rFonts w:eastAsia="Times New Roman"/>
          <w:sz w:val="24"/>
          <w:szCs w:val="24"/>
          <w:lang w:val="ka-GE" w:eastAsia="ka-GE"/>
        </w:rPr>
        <w:t>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</w:t>
      </w:r>
      <w:r>
        <w:rPr>
          <w:rFonts w:eastAsia="Times New Roman"/>
          <w:sz w:val="24"/>
          <w:szCs w:val="24"/>
          <w:lang w:val="ka-GE" w:eastAsia="ka-GE"/>
        </w:rPr>
        <w:t>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გახანგრძლივება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 </w:t>
      </w:r>
      <w:r>
        <w:rPr>
          <w:rFonts w:eastAsia="Times New Roman"/>
          <w:sz w:val="24"/>
          <w:szCs w:val="24"/>
          <w:lang w:val="ka-GE" w:eastAsia="ka-GE"/>
        </w:rPr>
        <w:t>ქვეპუნქტში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სტანდარტებთან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ხილვ</w:t>
      </w:r>
      <w:r>
        <w:rPr>
          <w:rFonts w:eastAsia="Times New Roman"/>
          <w:sz w:val="24"/>
          <w:szCs w:val="24"/>
          <w:lang w:val="ka-GE" w:eastAsia="ka-GE"/>
        </w:rPr>
        <w:t>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ნაგებობის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სათავე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გამწმენდი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ნაგებობა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საქლორატორო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სტანდარტებთან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  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მილსადენებისთვის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   –   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</w:t>
      </w:r>
      <w:r>
        <w:rPr>
          <w:rFonts w:eastAsia="Times New Roman"/>
          <w:sz w:val="24"/>
          <w:szCs w:val="24"/>
          <w:lang w:val="ka-GE" w:eastAsia="ka-GE"/>
        </w:rPr>
        <w:t>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ხარისხი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 24- </w:t>
      </w:r>
      <w:r>
        <w:rPr>
          <w:rFonts w:eastAsia="Times New Roman"/>
          <w:sz w:val="24"/>
          <w:szCs w:val="24"/>
          <w:lang w:val="ka-GE" w:eastAsia="ka-GE"/>
        </w:rPr>
        <w:t>საათიანი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ჩამდინარე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გამწმენდი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აგებობის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რეგლამენტებთან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სტანდარტებთან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</w:t>
      </w:r>
      <w:r>
        <w:rPr>
          <w:rFonts w:eastAsia="Times New Roman"/>
          <w:sz w:val="24"/>
          <w:szCs w:val="24"/>
          <w:lang w:val="ka-GE" w:eastAsia="ka-GE"/>
        </w:rPr>
        <w:t>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>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ცალხაზოვანი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სქემა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წერტილის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>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ადამიანური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XII </w:t>
      </w:r>
      <w:r>
        <w:rPr>
          <w:rFonts w:eastAsia="Times New Roman"/>
          <w:sz w:val="24"/>
          <w:szCs w:val="24"/>
          <w:lang w:val="ka-GE" w:eastAsia="ka-GE"/>
        </w:rPr>
        <w:t>თავებით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მოეთხოვება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</w:t>
      </w:r>
      <w:r>
        <w:rPr>
          <w:rFonts w:eastAsia="Times New Roman"/>
          <w:sz w:val="24"/>
          <w:szCs w:val="24"/>
          <w:lang w:val="ka-GE" w:eastAsia="ka-GE"/>
        </w:rPr>
        <w:t>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</w:t>
      </w:r>
      <w:r>
        <w:rPr>
          <w:rFonts w:eastAsia="Times New Roman"/>
          <w:sz w:val="24"/>
          <w:szCs w:val="24"/>
          <w:lang w:val="ka-GE" w:eastAsia="ka-GE"/>
        </w:rPr>
        <w:t>ნტაცია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მოწმობით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ძირითად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ადგილმდებარეობა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განემარტოს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</w:t>
      </w:r>
      <w:r>
        <w:rPr>
          <w:rFonts w:eastAsia="Times New Roman"/>
          <w:sz w:val="24"/>
          <w:szCs w:val="24"/>
          <w:lang w:val="ka-GE" w:eastAsia="ka-GE"/>
        </w:rPr>
        <w:t>ებელს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14.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შეამციროს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გაზარდოს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გადაუხდელობის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</w:t>
      </w:r>
      <w:r>
        <w:rPr>
          <w:rFonts w:eastAsia="Times New Roman"/>
          <w:sz w:val="24"/>
          <w:szCs w:val="24"/>
          <w:lang w:val="ka-GE" w:eastAsia="ka-GE"/>
        </w:rPr>
        <w:t>აკლისების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</w:t>
      </w:r>
      <w:r>
        <w:rPr>
          <w:rFonts w:eastAsia="Times New Roman"/>
          <w:sz w:val="24"/>
          <w:szCs w:val="24"/>
          <w:lang w:val="ka-GE" w:eastAsia="ka-GE"/>
        </w:rPr>
        <w:t>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</w:t>
      </w:r>
      <w:r>
        <w:rPr>
          <w:rFonts w:eastAsia="Times New Roman"/>
          <w:sz w:val="24"/>
          <w:szCs w:val="24"/>
          <w:lang w:val="ka-GE" w:eastAsia="ka-GE"/>
        </w:rPr>
        <w:t>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აბარებს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გააგრძელოს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</w:t>
      </w:r>
      <w:r>
        <w:rPr>
          <w:rFonts w:eastAsia="Times New Roman"/>
          <w:sz w:val="24"/>
          <w:szCs w:val="24"/>
          <w:lang w:val="ka-GE" w:eastAsia="ka-GE"/>
        </w:rPr>
        <w:t>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</w:t>
      </w:r>
      <w:r>
        <w:rPr>
          <w:rFonts w:eastAsia="Times New Roman"/>
          <w:sz w:val="24"/>
          <w:szCs w:val="24"/>
          <w:lang w:val="ka-GE" w:eastAsia="ka-GE"/>
        </w:rPr>
        <w:t>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</w:t>
      </w:r>
      <w:r>
        <w:rPr>
          <w:rFonts w:eastAsia="Times New Roman"/>
          <w:sz w:val="24"/>
          <w:szCs w:val="24"/>
          <w:lang w:val="ka-GE" w:eastAsia="ka-GE"/>
        </w:rPr>
        <w:t>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</w:t>
      </w:r>
      <w:r>
        <w:rPr>
          <w:rFonts w:eastAsia="Times New Roman"/>
          <w:sz w:val="24"/>
          <w:szCs w:val="24"/>
          <w:lang w:val="ka-GE" w:eastAsia="ka-GE"/>
        </w:rPr>
        <w:t>ხისმგებლობას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იცა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წარმოუდგენლობის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წარმოსადგენა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უვადოდ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სეგმენტების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ანიჭებს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ექსკლუზიურ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ანიჭებს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ექსკლუზიურ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</w:t>
      </w:r>
      <w:r>
        <w:rPr>
          <w:sz w:val="20"/>
          <w:szCs w:val="20"/>
          <w:lang w:val="ka-GE" w:eastAsia="ka-GE"/>
        </w:rPr>
        <w:t>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16.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განპირობებულია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</w:t>
      </w:r>
      <w:r>
        <w:rPr>
          <w:rFonts w:eastAsia="Times New Roman"/>
          <w:sz w:val="24"/>
          <w:szCs w:val="24"/>
          <w:lang w:val="ka-GE" w:eastAsia="ka-GE"/>
        </w:rPr>
        <w:t>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</w:t>
      </w:r>
      <w:r>
        <w:rPr>
          <w:rFonts w:eastAsia="Times New Roman"/>
          <w:sz w:val="24"/>
          <w:szCs w:val="24"/>
          <w:lang w:val="ka-GE" w:eastAsia="ka-GE"/>
        </w:rPr>
        <w:t>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მკაცრი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შეაჩეროს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</w:t>
      </w:r>
      <w:r>
        <w:rPr>
          <w:rFonts w:eastAsia="Times New Roman"/>
          <w:sz w:val="24"/>
          <w:szCs w:val="24"/>
          <w:lang w:val="ka-GE" w:eastAsia="ka-GE"/>
        </w:rPr>
        <w:t>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>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რომლისთვისაც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განპირობებულია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</w:t>
      </w:r>
      <w:r>
        <w:rPr>
          <w:rFonts w:eastAsia="Times New Roman"/>
          <w:sz w:val="24"/>
          <w:szCs w:val="24"/>
          <w:lang w:val="ka-GE" w:eastAsia="ka-GE"/>
        </w:rPr>
        <w:t>წინებულის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</w:t>
      </w:r>
      <w:r>
        <w:rPr>
          <w:rFonts w:eastAsia="Times New Roman"/>
          <w:sz w:val="24"/>
          <w:szCs w:val="24"/>
          <w:lang w:val="ka-GE" w:eastAsia="ka-GE"/>
        </w:rPr>
        <w:t>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(17.07.2020. </w:t>
      </w:r>
      <w:r>
        <w:rPr>
          <w:rFonts w:eastAsia="Times New Roman"/>
          <w:sz w:val="20"/>
          <w:szCs w:val="20"/>
          <w:lang w:val="ka-GE" w:eastAsia="ka-GE"/>
        </w:rPr>
        <w:t>№7064)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განზრახვა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>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კომისიისთვის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წარდგენილ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შეტყობინებაში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მიეთითება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მონაწილე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შესახებ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</w:t>
      </w:r>
      <w:r>
        <w:rPr>
          <w:rFonts w:eastAsia="Times New Roman"/>
          <w:color w:val="333333"/>
          <w:sz w:val="24"/>
          <w:szCs w:val="24"/>
          <w:lang w:eastAsia="x-none"/>
        </w:rPr>
        <w:t>მდეგი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ინფორმაცია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დოკუმენტები</w:t>
      </w:r>
      <w:r>
        <w:rPr>
          <w:color w:val="333333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color w:val="222222"/>
          <w:sz w:val="24"/>
          <w:szCs w:val="24"/>
          <w:lang w:eastAsia="x-none"/>
        </w:rPr>
        <w:t>ა</w:t>
      </w:r>
      <w:r>
        <w:rPr>
          <w:color w:val="22222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sz w:val="24"/>
          <w:szCs w:val="24"/>
          <w:lang w:eastAsia="x-none"/>
        </w:rPr>
        <w:t>საფირმო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სახელწოდება</w:t>
      </w:r>
      <w:r>
        <w:rPr>
          <w:color w:val="22222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222222"/>
          <w:sz w:val="24"/>
          <w:szCs w:val="24"/>
          <w:lang w:eastAsia="x-none"/>
        </w:rPr>
        <w:t>საქმიანობის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სახე</w:t>
      </w:r>
      <w:r>
        <w:rPr>
          <w:color w:val="22222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color w:val="22222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222222"/>
          <w:sz w:val="24"/>
          <w:szCs w:val="24"/>
          <w:lang w:eastAsia="x-none"/>
        </w:rPr>
        <w:t>სარეგისტრაციო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მონაცემები</w:t>
      </w:r>
      <w:r>
        <w:rPr>
          <w:color w:val="22222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222222"/>
          <w:sz w:val="24"/>
          <w:szCs w:val="24"/>
          <w:lang w:eastAsia="x-none"/>
        </w:rPr>
        <w:t>სადამფუძნებლო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დოკუმენტები</w:t>
      </w:r>
      <w:r>
        <w:rPr>
          <w:color w:val="222222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გვარი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მისამართი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საოპერა</w:t>
      </w:r>
      <w:r>
        <w:rPr>
          <w:rFonts w:eastAsia="Times New Roman"/>
          <w:sz w:val="24"/>
          <w:szCs w:val="24"/>
          <w:lang w:val="ka-GE" w:eastAsia="ka-GE"/>
        </w:rPr>
        <w:t>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 w:eastAsia="x-none"/>
        </w:rPr>
      </w:pPr>
      <w:r>
        <w:rPr>
          <w:rFonts w:eastAsia="Times New Roman"/>
          <w:color w:val="222222"/>
          <w:sz w:val="24"/>
          <w:szCs w:val="24"/>
          <w:lang w:eastAsia="x-none"/>
        </w:rPr>
        <w:t>გ</w:t>
      </w:r>
      <w:r>
        <w:rPr>
          <w:color w:val="22222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sz w:val="24"/>
          <w:szCs w:val="24"/>
          <w:lang w:eastAsia="x-none"/>
        </w:rPr>
        <w:t>სისტემის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ოპერატორის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პირობები</w:t>
      </w:r>
      <w:r>
        <w:rPr>
          <w:color w:val="222222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color w:val="222222"/>
          <w:sz w:val="24"/>
          <w:szCs w:val="24"/>
          <w:lang w:eastAsia="x-none"/>
        </w:rPr>
        <w:t>დ</w:t>
      </w:r>
      <w:r>
        <w:rPr>
          <w:color w:val="222222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222222"/>
          <w:sz w:val="24"/>
          <w:szCs w:val="24"/>
          <w:lang w:eastAsia="x-none"/>
        </w:rPr>
        <w:t>ინფორმაცია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ფინანსური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წარმომავლობის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color w:val="222222"/>
          <w:sz w:val="24"/>
          <w:szCs w:val="24"/>
          <w:lang w:eastAsia="x-none"/>
        </w:rPr>
        <w:t>სისტემის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222222"/>
          <w:sz w:val="24"/>
          <w:szCs w:val="24"/>
          <w:lang w:eastAsia="x-none"/>
        </w:rPr>
        <w:t>ოპერატორის</w:t>
      </w:r>
      <w:r>
        <w:rPr>
          <w:color w:val="222222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სისრულისთვის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ტრანზაქცია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ბათილობისა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პირვანდელი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color w:val="333333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შეტყობინებაში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წარმოსადგენად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</w:t>
      </w:r>
      <w:r>
        <w:rPr>
          <w:rFonts w:eastAsia="Times New Roman"/>
          <w:sz w:val="24"/>
          <w:szCs w:val="24"/>
          <w:lang w:val="ka-GE" w:eastAsia="ka-GE"/>
        </w:rPr>
        <w:t>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შესაფასებლად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შერწყმაზე</w:t>
      </w:r>
      <w:r>
        <w:rPr>
          <w:rFonts w:eastAsia="Times New Roman"/>
          <w:sz w:val="24"/>
          <w:szCs w:val="24"/>
          <w:lang w:val="ka-GE" w:eastAsia="ka-GE"/>
        </w:rPr>
        <w:t xml:space="preserve">, 5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კორექტირება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მოახდინოს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</w:t>
      </w:r>
      <w:r>
        <w:rPr>
          <w:rFonts w:eastAsia="Times New Roman"/>
          <w:sz w:val="24"/>
          <w:szCs w:val="24"/>
          <w:lang w:val="ka-GE" w:eastAsia="ka-GE"/>
        </w:rPr>
        <w:t>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აქციის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>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პროცენტზე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გაუარესება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ბენეფიციარი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</w:t>
      </w:r>
      <w:r>
        <w:rPr>
          <w:rFonts w:eastAsia="Times New Roman"/>
          <w:sz w:val="24"/>
          <w:szCs w:val="24"/>
          <w:lang w:val="ka-GE" w:eastAsia="ka-GE"/>
        </w:rPr>
        <w:t>ანობიდან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აქტივი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აქტივი</w:t>
      </w:r>
      <w:r>
        <w:rPr>
          <w:rFonts w:eastAsia="Times New Roman"/>
          <w:sz w:val="24"/>
          <w:szCs w:val="24"/>
          <w:lang w:val="ka-GE" w:eastAsia="ka-GE"/>
        </w:rPr>
        <w:t>. 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</w:t>
      </w:r>
      <w:r>
        <w:rPr>
          <w:rFonts w:eastAsia="Times New Roman"/>
          <w:sz w:val="24"/>
          <w:szCs w:val="24"/>
          <w:lang w:val="ka-GE" w:eastAsia="ka-GE"/>
        </w:rPr>
        <w:t>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ტრანზაქციაზე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ოპერაციაზე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III.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17.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კონსტიტუცია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</w:t>
      </w:r>
      <w:r>
        <w:rPr>
          <w:rFonts w:eastAsia="Times New Roman"/>
          <w:sz w:val="24"/>
          <w:szCs w:val="24"/>
          <w:lang w:val="ka-GE" w:eastAsia="ka-GE"/>
        </w:rPr>
        <w:t>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18.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უფლებაუნარიანობის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მაკონტროლებელი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19.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20.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</w:t>
      </w:r>
      <w:r>
        <w:rPr>
          <w:rFonts w:eastAsia="Times New Roman"/>
          <w:sz w:val="24"/>
          <w:szCs w:val="24"/>
          <w:lang w:val="ka-GE" w:eastAsia="ka-GE"/>
        </w:rPr>
        <w:t>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წევრისგან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უმაღლესი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გამოცდილება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არგი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რეპუტაციით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თანამდებობრივი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</w:t>
      </w:r>
      <w:r>
        <w:rPr>
          <w:rFonts w:eastAsia="Times New Roman"/>
          <w:sz w:val="24"/>
          <w:szCs w:val="24"/>
          <w:lang w:val="ka-GE" w:eastAsia="ka-GE"/>
        </w:rPr>
        <w:t>კლარირების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შეუთავსებლობისა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კორუფციის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წევრისგან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არმოადგენდეს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მოსამსახურეს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შედიოდნენ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</w:t>
      </w:r>
      <w:r>
        <w:rPr>
          <w:rFonts w:eastAsia="Times New Roman"/>
          <w:sz w:val="24"/>
          <w:szCs w:val="24"/>
          <w:lang w:val="ka-GE" w:eastAsia="ka-GE"/>
        </w:rPr>
        <w:t>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გასაუბრებამდე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14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ვებგვერდებზე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ამოწურვამდე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განაცხადთან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</w:t>
      </w:r>
      <w:r>
        <w:rPr>
          <w:rFonts w:eastAsia="Times New Roman"/>
          <w:sz w:val="24"/>
          <w:szCs w:val="24"/>
          <w:lang w:val="ka-GE" w:eastAsia="ka-GE"/>
        </w:rPr>
        <w:t>რსზე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</w:t>
      </w:r>
      <w:r>
        <w:rPr>
          <w:rFonts w:eastAsia="Times New Roman"/>
          <w:sz w:val="24"/>
          <w:szCs w:val="24"/>
          <w:lang w:val="ka-GE" w:eastAsia="ka-GE"/>
        </w:rPr>
        <w:t>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შესარჩევმა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გააგრძელოს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ითანხმებს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ასარჩევად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პრემიერ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მინისტრის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თანახელმოწერით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შეითანხმა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შესარჩევი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აირჩევა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ორჯერ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-14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 xml:space="preserve">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-14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დადგომისთანავე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კომი</w:t>
      </w:r>
      <w:r>
        <w:rPr>
          <w:rFonts w:eastAsia="Times New Roman"/>
          <w:sz w:val="24"/>
          <w:szCs w:val="24"/>
          <w:lang w:val="ka-GE" w:eastAsia="ka-GE"/>
        </w:rPr>
        <w:t>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გაასაჩივროს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ერთჯერადად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უგრძელდება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მანამ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რჩება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განთავისუფლებიდან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დაიკავოს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sz w:val="24"/>
          <w:szCs w:val="24"/>
          <w:lang w:val="ka-GE" w:eastAsia="ka-GE"/>
        </w:rPr>
        <w:t>აკრძალულია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ძალადობა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მუქარა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კანონსაწინააღმდეგო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საქმისწარმოებას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თავმჯდომარეს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კენჭისყრით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</w:t>
      </w:r>
      <w:r>
        <w:rPr>
          <w:rFonts w:eastAsia="Times New Roman"/>
          <w:sz w:val="24"/>
          <w:szCs w:val="24"/>
          <w:lang w:val="ka-GE" w:eastAsia="ka-GE"/>
        </w:rPr>
        <w:t>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, 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კალენდარულ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თავმჯდომარეს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არყოფნის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გადადგომის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არყოფნისას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უხუცესი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მეხუთედით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კენჭი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კალენდარულ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გადააყენა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</w:t>
      </w:r>
      <w:r>
        <w:rPr>
          <w:rFonts w:eastAsia="Times New Roman"/>
          <w:sz w:val="24"/>
          <w:szCs w:val="24"/>
          <w:lang w:val="ka-GE" w:eastAsia="ka-GE"/>
        </w:rPr>
        <w:t>აყენების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უძღვება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სრულფასოვნად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</w:t>
      </w:r>
      <w:r>
        <w:rPr>
          <w:rFonts w:eastAsia="Times New Roman"/>
          <w:sz w:val="24"/>
          <w:szCs w:val="24"/>
          <w:lang w:val="ka-GE" w:eastAsia="ka-GE"/>
        </w:rPr>
        <w:t>გენლები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საშტატო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ათავისუფლებს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თანაბრად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თანამშრომლებზედაც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</w:t>
      </w:r>
      <w:r>
        <w:rPr>
          <w:rFonts w:eastAsia="Times New Roman"/>
          <w:sz w:val="24"/>
          <w:szCs w:val="24"/>
          <w:lang w:val="ka-GE" w:eastAsia="ka-GE"/>
        </w:rPr>
        <w:t>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ანაზღაურება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</w:t>
      </w:r>
      <w:r>
        <w:rPr>
          <w:rFonts w:eastAsia="Times New Roman"/>
          <w:sz w:val="24"/>
          <w:szCs w:val="24"/>
          <w:lang w:val="ka-GE" w:eastAsia="ka-GE"/>
        </w:rPr>
        <w:t>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ერთეულების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ეკავოს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შესთავაზონ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ფასდაკლებით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მათგანისგან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ჩაატაროს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დისტანციურად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კომუნიკაციის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</w:t>
      </w:r>
      <w:r>
        <w:rPr>
          <w:rFonts w:eastAsia="Times New Roman"/>
          <w:sz w:val="24"/>
          <w:szCs w:val="24"/>
          <w:lang w:val="ka-GE" w:eastAsia="ka-GE"/>
        </w:rPr>
        <w:t>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ესწრება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უძღვება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დასწრების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დაუბრკოლებლად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გამოხატონ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ჩანაწერი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სხდომის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ოფიციალური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6.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ეთიკასა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კონფლიქტთან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ეთიკის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შიდაორგანიზაციულ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ბრძანებას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ეძლევათ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შეუფერხებლად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სისწორე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23.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         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კანონიერებაზე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დამსწრე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უმრავლესობით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</w:t>
      </w:r>
      <w:r>
        <w:rPr>
          <w:rFonts w:eastAsia="Times New Roman"/>
          <w:sz w:val="24"/>
          <w:szCs w:val="24"/>
          <w:lang w:val="ka-GE" w:eastAsia="ka-GE"/>
        </w:rPr>
        <w:t>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იდუმლოებისა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24.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წარმოსადგენად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</w:t>
      </w:r>
      <w:r>
        <w:rPr>
          <w:rFonts w:eastAsia="Times New Roman"/>
          <w:sz w:val="24"/>
          <w:szCs w:val="24"/>
          <w:lang w:val="ka-GE" w:eastAsia="ka-GE"/>
        </w:rPr>
        <w:t>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ლიცენზირებისა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ითანამშრომლოს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</w:t>
      </w:r>
      <w:r>
        <w:rPr>
          <w:rFonts w:eastAsia="Times New Roman"/>
          <w:sz w:val="24"/>
          <w:szCs w:val="24"/>
          <w:lang w:val="ka-GE" w:eastAsia="ka-GE"/>
        </w:rPr>
        <w:t>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შეხვედრების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25.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</w:t>
      </w:r>
      <w:r>
        <w:rPr>
          <w:rFonts w:eastAsia="Times New Roman"/>
          <w:sz w:val="24"/>
          <w:szCs w:val="24"/>
          <w:lang w:val="ka-GE" w:eastAsia="ka-GE"/>
        </w:rPr>
        <w:t>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ოპტიმალური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ურთიერთადამაკავშირებლების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წარმოადგინოს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</w:t>
      </w:r>
      <w:r>
        <w:rPr>
          <w:rFonts w:eastAsia="Times New Roman"/>
          <w:sz w:val="24"/>
          <w:szCs w:val="24"/>
          <w:lang w:val="ka-GE" w:eastAsia="ka-GE"/>
        </w:rPr>
        <w:t>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</w:t>
      </w:r>
      <w:r>
        <w:rPr>
          <w:rFonts w:eastAsia="Times New Roman"/>
          <w:sz w:val="24"/>
          <w:szCs w:val="24"/>
          <w:lang w:val="ka-GE" w:eastAsia="ka-GE"/>
        </w:rPr>
        <w:t>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2016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14 </w:t>
      </w:r>
      <w:r>
        <w:rPr>
          <w:rFonts w:eastAsia="Times New Roman"/>
          <w:sz w:val="24"/>
          <w:szCs w:val="24"/>
          <w:lang w:val="ka-GE" w:eastAsia="ka-GE"/>
        </w:rPr>
        <w:t>ოქტომბერს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</w:t>
      </w:r>
      <w:r>
        <w:rPr>
          <w:rFonts w:eastAsia="Times New Roman"/>
          <w:sz w:val="24"/>
          <w:szCs w:val="24"/>
          <w:lang w:val="ka-GE" w:eastAsia="ka-GE"/>
        </w:rPr>
        <w:t>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ოქმით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გამონაკლისი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</w:t>
      </w:r>
      <w:r>
        <w:rPr>
          <w:rFonts w:eastAsia="Times New Roman"/>
          <w:sz w:val="24"/>
          <w:szCs w:val="24"/>
          <w:lang w:val="ka-GE" w:eastAsia="ka-GE"/>
        </w:rPr>
        <w:t>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კვირის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აპარატის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ხელფასები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</w:t>
      </w:r>
      <w:r>
        <w:rPr>
          <w:rFonts w:eastAsia="Times New Roman"/>
          <w:sz w:val="24"/>
          <w:szCs w:val="24"/>
          <w:lang w:val="ka-GE" w:eastAsia="ka-GE"/>
        </w:rPr>
        <w:t>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იხდიან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სექტემბრამდე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პროგნოზს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</w:t>
      </w:r>
      <w:r>
        <w:rPr>
          <w:rFonts w:eastAsia="Times New Roman"/>
          <w:sz w:val="24"/>
          <w:szCs w:val="24"/>
          <w:lang w:val="ka-GE" w:eastAsia="ka-GE"/>
        </w:rPr>
        <w:t>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დასაფარავად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ჩაირიცხება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განკარგოს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დეფიციტი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შეავსოს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საბიუჯეტო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კორექტირებით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</w:t>
      </w:r>
      <w:r>
        <w:rPr>
          <w:rFonts w:eastAsia="Times New Roman"/>
          <w:sz w:val="24"/>
          <w:szCs w:val="24"/>
          <w:lang w:val="ka-GE" w:eastAsia="ka-GE"/>
        </w:rPr>
        <w:t>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საპროცენტო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ლიცენზიატებსა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აინაზღაურონ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საქონლისთვის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27.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რომელშ</w:t>
      </w:r>
      <w:r>
        <w:rPr>
          <w:rFonts w:eastAsia="Times New Roman"/>
          <w:sz w:val="24"/>
          <w:szCs w:val="24"/>
          <w:lang w:val="ka-GE" w:eastAsia="ka-GE"/>
        </w:rPr>
        <w:t>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</w:t>
      </w:r>
      <w:r>
        <w:rPr>
          <w:rFonts w:eastAsia="Times New Roman"/>
          <w:sz w:val="24"/>
          <w:szCs w:val="24"/>
          <w:lang w:val="ka-GE" w:eastAsia="ka-GE"/>
        </w:rPr>
        <w:t>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VII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დამდგარი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ეგზავნება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28.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მოცანები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საბჭოსთან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ეკოლოგიურად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</w:t>
      </w:r>
      <w:r>
        <w:rPr>
          <w:rFonts w:eastAsia="Times New Roman"/>
          <w:sz w:val="24"/>
          <w:szCs w:val="24"/>
          <w:lang w:val="ka-GE" w:eastAsia="ka-GE"/>
        </w:rPr>
        <w:t>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</w:t>
      </w:r>
      <w:r>
        <w:rPr>
          <w:rFonts w:eastAsia="Times New Roman"/>
          <w:sz w:val="24"/>
          <w:szCs w:val="24"/>
          <w:lang w:val="ka-GE" w:eastAsia="ka-GE"/>
        </w:rPr>
        <w:t>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ეფ</w:t>
      </w:r>
      <w:r>
        <w:rPr>
          <w:rFonts w:eastAsia="Times New Roman"/>
          <w:sz w:val="24"/>
          <w:szCs w:val="24"/>
          <w:lang w:val="ka-GE" w:eastAsia="ka-GE"/>
        </w:rPr>
        <w:t>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ორიენტირებული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მოწყვლადი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</w:t>
      </w:r>
      <w:r>
        <w:rPr>
          <w:rFonts w:eastAsia="Times New Roman"/>
          <w:sz w:val="24"/>
          <w:szCs w:val="24"/>
          <w:lang w:val="ka-GE" w:eastAsia="ka-GE"/>
        </w:rPr>
        <w:t>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29.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აჩერებს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</w:t>
      </w:r>
      <w:r>
        <w:rPr>
          <w:rFonts w:eastAsia="Times New Roman"/>
          <w:sz w:val="24"/>
          <w:szCs w:val="24"/>
          <w:lang w:val="ka-GE" w:eastAsia="ka-GE"/>
        </w:rPr>
        <w:t>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არეგულირებს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ხანძრის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ჩაქრობის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საქვეუწყებო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</w:t>
      </w:r>
      <w:r>
        <w:rPr>
          <w:rFonts w:eastAsia="Times New Roman"/>
          <w:sz w:val="24"/>
          <w:szCs w:val="24"/>
          <w:lang w:val="ka-GE" w:eastAsia="ka-GE"/>
        </w:rPr>
        <w:t>სებულების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სახანძრო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სამაშველო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დანაყოფების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სახანძრო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ჰიდრანტებიდან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</w:t>
      </w:r>
      <w:r>
        <w:rPr>
          <w:rFonts w:eastAsia="Times New Roman"/>
          <w:sz w:val="24"/>
          <w:szCs w:val="24"/>
          <w:lang w:val="ka-GE" w:eastAsia="ka-GE"/>
        </w:rPr>
        <w:t>რიფებსა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მომსახურებების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</w:t>
      </w:r>
      <w:r>
        <w:rPr>
          <w:rFonts w:eastAsia="Times New Roman"/>
          <w:sz w:val="24"/>
          <w:szCs w:val="24"/>
          <w:lang w:val="ka-GE" w:eastAsia="ka-GE"/>
        </w:rPr>
        <w:t>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</w:t>
      </w:r>
      <w:r>
        <w:rPr>
          <w:rFonts w:eastAsia="Times New Roman"/>
          <w:sz w:val="24"/>
          <w:szCs w:val="24"/>
          <w:lang w:val="ka-GE" w:eastAsia="ka-GE"/>
        </w:rPr>
        <w:t>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გადამოწმებადი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მონოპოლიური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ფასებისგან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</w:t>
      </w:r>
      <w:r>
        <w:rPr>
          <w:rFonts w:eastAsia="Times New Roman"/>
          <w:sz w:val="24"/>
          <w:szCs w:val="24"/>
          <w:lang w:val="ka-GE" w:eastAsia="ka-GE"/>
        </w:rPr>
        <w:t>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ჩანაცვლების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მშენებლობისა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რეაბილიტაციის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მიზანშეწონილ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კაპიტალდაბანდებებზე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ამორტიზაციას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ცვეთას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კაპიტალდაბანდებებიც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იძლეოდეს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სიცოცხლისუნარიანობა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თანახმად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შეუფერხებელი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უკუგება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დაფარონ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>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საწვავის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საექსპლუატაციო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რემონტის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საბრუნავი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</w:t>
      </w:r>
      <w:r>
        <w:rPr>
          <w:rFonts w:eastAsia="Times New Roman"/>
          <w:sz w:val="24"/>
          <w:szCs w:val="24"/>
          <w:lang w:val="ka-GE" w:eastAsia="ka-GE"/>
        </w:rPr>
        <w:t>ოცენტის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კაპიტალდაბანდებებზე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ამორტიზაციის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ცვეთის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კეთილგონივრულ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განაკვეთს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რეაბილიტაციისა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მოსაზიდად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</w:t>
      </w:r>
      <w:r>
        <w:rPr>
          <w:rFonts w:eastAsia="Times New Roman"/>
          <w:sz w:val="24"/>
          <w:szCs w:val="24"/>
          <w:lang w:val="ka-GE" w:eastAsia="ka-GE"/>
        </w:rPr>
        <w:t>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333333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იფარება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კატეგორიების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სახის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პიკური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სიდიდეების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შეწონილი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და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ზღვრული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სიდიდეების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საერთო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სეზონურობის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სადღეღამისო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ტიპის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ან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ანალოგიური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პარამეტრების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ასახვის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მიზნით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იქნეს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ინოვაციუ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რი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მეთოდოლოგიები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თუ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ასეთი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მეთოდოლოგიების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საწარმოებისა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და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val="ka-GE" w:eastAsia="ka-GE"/>
        </w:rPr>
        <w:t>ინტერესებს</w:t>
      </w:r>
      <w:r>
        <w:rPr>
          <w:rFonts w:eastAsia="Times New Roman"/>
          <w:color w:val="333333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მხარდაჭერის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შიგნით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>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ასახულ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დამოკიდებული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კორექტირება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სეზონსა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დამოკიდებული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განაკვეთები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აღმოიფხვრას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ჯვარედინი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</w:t>
      </w:r>
      <w:r>
        <w:rPr>
          <w:rFonts w:eastAsia="Times New Roman"/>
          <w:sz w:val="24"/>
          <w:szCs w:val="24"/>
          <w:lang w:val="ka-GE" w:eastAsia="ka-GE"/>
        </w:rPr>
        <w:t>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ავრცელებულ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ძაბვის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საფეხურები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პროცედურებისა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მოამზადონ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</w:t>
      </w:r>
      <w:r>
        <w:rPr>
          <w:rFonts w:eastAsia="Times New Roman"/>
          <w:sz w:val="24"/>
          <w:szCs w:val="24"/>
          <w:lang w:val="ka-GE" w:eastAsia="ka-GE"/>
        </w:rPr>
        <w:t>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</w:t>
      </w:r>
      <w:r>
        <w:rPr>
          <w:rFonts w:eastAsia="Times New Roman"/>
          <w:sz w:val="24"/>
          <w:szCs w:val="24"/>
          <w:lang w:val="ka-GE" w:eastAsia="ka-GE"/>
        </w:rPr>
        <w:t>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</w:t>
      </w:r>
      <w:r>
        <w:rPr>
          <w:rFonts w:eastAsia="Times New Roman"/>
          <w:sz w:val="24"/>
          <w:szCs w:val="24"/>
          <w:lang w:val="ka-GE" w:eastAsia="ka-GE"/>
        </w:rPr>
        <w:t>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გაწევისთვის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</w:t>
      </w:r>
      <w:r>
        <w:rPr>
          <w:rFonts w:eastAsia="Times New Roman"/>
          <w:sz w:val="24"/>
          <w:szCs w:val="24"/>
          <w:lang w:val="ka-GE" w:eastAsia="ka-GE"/>
        </w:rPr>
        <w:t>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ტანდარტებსა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რემონტზე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დახარჯულ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გადახედვას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გადახედვას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სწორად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არეგულირებს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</w:t>
      </w:r>
      <w:r>
        <w:rPr>
          <w:rFonts w:eastAsia="Times New Roman"/>
          <w:sz w:val="24"/>
          <w:szCs w:val="24"/>
          <w:lang w:val="ka-GE" w:eastAsia="ka-GE"/>
        </w:rPr>
        <w:t>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</w:t>
      </w:r>
      <w:r>
        <w:rPr>
          <w:rFonts w:eastAsia="Times New Roman"/>
          <w:sz w:val="24"/>
          <w:szCs w:val="24"/>
          <w:lang w:val="ka-GE" w:eastAsia="ka-GE"/>
        </w:rPr>
        <w:t>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დონეს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</w:t>
      </w:r>
      <w:r>
        <w:rPr>
          <w:rFonts w:eastAsia="Times New Roman"/>
          <w:sz w:val="24"/>
          <w:szCs w:val="24"/>
          <w:lang w:val="ka-GE" w:eastAsia="ka-GE"/>
        </w:rPr>
        <w:t>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შემზღუდველ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ექსკლუზიურობის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</w:t>
      </w:r>
      <w:r>
        <w:rPr>
          <w:rFonts w:eastAsia="Times New Roman"/>
          <w:sz w:val="24"/>
          <w:szCs w:val="24"/>
          <w:lang w:val="ka-GE" w:eastAsia="ka-GE"/>
        </w:rPr>
        <w:t>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მსხვილ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</w:t>
      </w:r>
      <w:r>
        <w:rPr>
          <w:rFonts w:eastAsia="Times New Roman"/>
          <w:sz w:val="24"/>
          <w:szCs w:val="24"/>
          <w:lang w:val="ka-GE" w:eastAsia="ka-GE"/>
        </w:rPr>
        <w:t>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(10 </w:t>
      </w:r>
      <w:r>
        <w:rPr>
          <w:rFonts w:eastAsia="Times New Roman"/>
          <w:sz w:val="24"/>
          <w:szCs w:val="24"/>
          <w:lang w:val="ka-GE" w:eastAsia="ka-GE"/>
        </w:rPr>
        <w:t>წელზე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გამოსაყენ</w:t>
      </w:r>
      <w:r>
        <w:rPr>
          <w:rFonts w:eastAsia="Times New Roman"/>
          <w:sz w:val="24"/>
          <w:szCs w:val="24"/>
          <w:lang w:val="ka-GE" w:eastAsia="ka-GE"/>
        </w:rPr>
        <w:t>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</w:t>
      </w:r>
      <w:r>
        <w:rPr>
          <w:rFonts w:eastAsia="Times New Roman"/>
          <w:sz w:val="24"/>
          <w:szCs w:val="24"/>
          <w:lang w:val="ka-GE" w:eastAsia="ka-GE"/>
        </w:rPr>
        <w:t>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აკონტრო</w:t>
      </w:r>
      <w:r>
        <w:rPr>
          <w:rFonts w:eastAsia="Times New Roman"/>
          <w:sz w:val="24"/>
          <w:szCs w:val="24"/>
          <w:lang w:val="ka-GE" w:eastAsia="ka-GE"/>
        </w:rPr>
        <w:t>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>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</w:t>
      </w:r>
      <w:r>
        <w:rPr>
          <w:rFonts w:eastAsia="Times New Roman"/>
          <w:sz w:val="24"/>
          <w:szCs w:val="24"/>
          <w:lang w:val="ka-GE" w:eastAsia="ka-GE"/>
        </w:rPr>
        <w:t>ექტიანობას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მოპყრობა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კონკურენცია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წინააღმდეგ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მზღუდველი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ჰარმონიზებულ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ჭიროებისამებრ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შეუფერხებელ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107-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დომინანტური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</w:t>
      </w:r>
      <w:r>
        <w:rPr>
          <w:rFonts w:eastAsia="Times New Roman"/>
          <w:sz w:val="24"/>
          <w:szCs w:val="24"/>
          <w:lang w:val="ka-GE" w:eastAsia="ka-GE"/>
        </w:rPr>
        <w:t>ავს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შესწავლისა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გამოთხოვისა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მიუწოდებლობის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</w:t>
      </w:r>
      <w:r>
        <w:rPr>
          <w:rFonts w:eastAsia="Times New Roman"/>
          <w:sz w:val="24"/>
          <w:szCs w:val="24"/>
          <w:lang w:val="ka-GE" w:eastAsia="ka-GE"/>
        </w:rPr>
        <w:t>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ნახშირბადის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მონოქსიდის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</w:t>
      </w:r>
      <w:r>
        <w:rPr>
          <w:rFonts w:eastAsia="Times New Roman"/>
          <w:sz w:val="24"/>
          <w:szCs w:val="24"/>
          <w:lang w:val="ka-GE" w:eastAsia="ka-GE"/>
        </w:rPr>
        <w:t>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(15.07.2020. </w:t>
      </w:r>
      <w:r>
        <w:rPr>
          <w:rFonts w:eastAsia="Times New Roman"/>
          <w:sz w:val="20"/>
          <w:szCs w:val="20"/>
          <w:lang w:val="ka-GE" w:eastAsia="ka-GE"/>
        </w:rPr>
        <w:t>№7020)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ეყრდნობა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</w:t>
      </w:r>
      <w:r>
        <w:rPr>
          <w:rFonts w:eastAsia="Times New Roman"/>
          <w:sz w:val="24"/>
          <w:szCs w:val="24"/>
          <w:lang w:val="ka-GE" w:eastAsia="ka-GE"/>
        </w:rPr>
        <w:t>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კომენტირების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მოძიებისა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შეტანიდან</w:t>
      </w:r>
      <w:r>
        <w:rPr>
          <w:rFonts w:eastAsia="Times New Roman"/>
          <w:sz w:val="24"/>
          <w:szCs w:val="24"/>
          <w:lang w:val="ka-GE" w:eastAsia="ka-GE"/>
        </w:rPr>
        <w:t xml:space="preserve"> 180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</w:t>
      </w:r>
      <w:r>
        <w:rPr>
          <w:rFonts w:eastAsia="Times New Roman"/>
          <w:sz w:val="24"/>
          <w:szCs w:val="24"/>
          <w:lang w:val="ka-GE" w:eastAsia="ka-GE"/>
        </w:rPr>
        <w:t>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პრობლემების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კვლევების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ცნობიერები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კვალიფიკაციის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ამაღლებისთვის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სასწავლო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კურსების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პროგრამების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დააფუძნოს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სასწავლო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კვლევითი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არასამეწარმეო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4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სასწავლო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კვლევითი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მოიპოვოს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</w:t>
      </w:r>
      <w:r>
        <w:rPr>
          <w:rFonts w:eastAsia="Times New Roman"/>
          <w:sz w:val="24"/>
          <w:szCs w:val="24"/>
          <w:lang w:val="ka-GE" w:eastAsia="ka-GE"/>
        </w:rPr>
        <w:t>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დააფინანსოს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სასწავლო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კვლევითი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ცენტრის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ხელშემწყობი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პროექტები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თუმცა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კრიტერიუმები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მექანიზმები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მეთოდები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დადგენილებებით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თავმოყრილი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ტში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30.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</w:t>
      </w:r>
      <w:r>
        <w:rPr>
          <w:rFonts w:eastAsia="Times New Roman"/>
          <w:sz w:val="24"/>
          <w:szCs w:val="24"/>
          <w:lang w:val="ka-GE" w:eastAsia="ka-GE"/>
        </w:rPr>
        <w:t>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ფლობენ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გადახედვას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</w:t>
      </w:r>
      <w:r>
        <w:rPr>
          <w:rFonts w:eastAsia="Times New Roman"/>
          <w:sz w:val="24"/>
          <w:szCs w:val="24"/>
          <w:lang w:val="ka-GE" w:eastAsia="ka-GE"/>
        </w:rPr>
        <w:t>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საკომპენსაციო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</w:t>
      </w:r>
      <w:r>
        <w:rPr>
          <w:rFonts w:eastAsia="Times New Roman"/>
          <w:sz w:val="24"/>
          <w:szCs w:val="24"/>
          <w:lang w:val="ka-GE" w:eastAsia="ka-GE"/>
        </w:rPr>
        <w:t>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პრობლემის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წამოიწყოს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ჩაატაროს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პრევენციული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</w:t>
      </w:r>
      <w:r>
        <w:rPr>
          <w:rFonts w:eastAsia="Times New Roman"/>
          <w:sz w:val="24"/>
          <w:szCs w:val="24"/>
          <w:lang w:val="ka-GE" w:eastAsia="ka-GE"/>
        </w:rPr>
        <w:t>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</w:t>
      </w:r>
      <w:r>
        <w:rPr>
          <w:rFonts w:eastAsia="Times New Roman"/>
          <w:sz w:val="24"/>
          <w:szCs w:val="24"/>
          <w:lang w:val="ka-GE" w:eastAsia="ka-GE"/>
        </w:rPr>
        <w:t>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ხარვეზის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</w:t>
      </w:r>
      <w:r>
        <w:rPr>
          <w:rFonts w:eastAsia="Times New Roman"/>
          <w:sz w:val="24"/>
          <w:szCs w:val="24"/>
          <w:lang w:val="ka-GE" w:eastAsia="ka-GE"/>
        </w:rPr>
        <w:t>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განუხილველად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დატოვების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მომავალში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</w:t>
      </w:r>
      <w:r>
        <w:rPr>
          <w:rFonts w:eastAsia="Times New Roman"/>
          <w:sz w:val="24"/>
          <w:szCs w:val="24"/>
          <w:lang w:val="ka-GE" w:eastAsia="ka-GE"/>
        </w:rPr>
        <w:t>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დასახელებულია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30-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</w:t>
      </w:r>
      <w:r>
        <w:rPr>
          <w:rFonts w:eastAsia="Times New Roman"/>
          <w:sz w:val="24"/>
          <w:szCs w:val="24"/>
          <w:lang w:val="ka-GE" w:eastAsia="ka-GE"/>
        </w:rPr>
        <w:t>რველი</w:t>
      </w:r>
      <w:r>
        <w:rPr>
          <w:rFonts w:eastAsia="Times New Roman"/>
          <w:sz w:val="24"/>
          <w:szCs w:val="24"/>
          <w:lang w:val="ka-GE" w:eastAsia="ka-GE"/>
        </w:rPr>
        <w:t xml:space="preserve">      10-</w:t>
      </w:r>
      <w:r>
        <w:rPr>
          <w:rFonts w:eastAsia="Times New Roman"/>
          <w:sz w:val="24"/>
          <w:szCs w:val="24"/>
          <w:lang w:val="ka-GE" w:eastAsia="ka-GE"/>
        </w:rPr>
        <w:t>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10-</w:t>
      </w:r>
      <w:r>
        <w:rPr>
          <w:rFonts w:eastAsia="Times New Roman"/>
          <w:sz w:val="24"/>
          <w:szCs w:val="24"/>
          <w:lang w:val="ka-GE" w:eastAsia="ka-GE"/>
        </w:rPr>
        <w:t>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</w:t>
      </w:r>
      <w:r>
        <w:rPr>
          <w:rFonts w:eastAsia="Times New Roman"/>
          <w:sz w:val="24"/>
          <w:szCs w:val="24"/>
          <w:lang w:val="ka-GE" w:eastAsia="ka-GE"/>
        </w:rPr>
        <w:t>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</w:t>
      </w:r>
      <w:r>
        <w:rPr>
          <w:rFonts w:eastAsia="Times New Roman"/>
          <w:sz w:val="24"/>
          <w:szCs w:val="24"/>
          <w:lang w:val="ka-GE" w:eastAsia="ka-GE"/>
        </w:rPr>
        <w:t>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წინ</w:t>
      </w:r>
      <w:r>
        <w:rPr>
          <w:rFonts w:eastAsia="Times New Roman"/>
          <w:sz w:val="24"/>
          <w:szCs w:val="24"/>
          <w:lang w:val="ka-GE" w:eastAsia="ka-GE"/>
        </w:rPr>
        <w:t>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</w:t>
      </w:r>
      <w:r>
        <w:rPr>
          <w:rFonts w:eastAsia="Times New Roman"/>
          <w:sz w:val="24"/>
          <w:szCs w:val="24"/>
          <w:lang w:val="ka-GE" w:eastAsia="ka-GE"/>
        </w:rPr>
        <w:t>რომლობით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IV.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VIII.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ნორმებსა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არემოსთან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</w:t>
      </w:r>
      <w:r>
        <w:rPr>
          <w:rFonts w:eastAsia="Times New Roman"/>
          <w:sz w:val="24"/>
          <w:szCs w:val="24"/>
          <w:lang w:val="ka-GE" w:eastAsia="ka-GE"/>
        </w:rPr>
        <w:t>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დააკმაყოფილოს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დაბალანსებას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დაემორჩილოს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დაუსაბუთებელი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დაუსაბუთებელი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საექსპლუატაციო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</w:t>
      </w:r>
      <w:r>
        <w:rPr>
          <w:rFonts w:eastAsia="Times New Roman"/>
          <w:sz w:val="24"/>
          <w:szCs w:val="24"/>
          <w:lang w:val="ka-GE" w:eastAsia="ka-GE"/>
        </w:rPr>
        <w:t>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მზადყოფნა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</w:t>
      </w:r>
      <w:r>
        <w:rPr>
          <w:rFonts w:eastAsia="Times New Roman"/>
          <w:sz w:val="24"/>
          <w:szCs w:val="24"/>
          <w:lang w:val="ka-GE" w:eastAsia="ka-GE"/>
        </w:rPr>
        <w:t>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</w:t>
      </w:r>
      <w:r>
        <w:rPr>
          <w:rFonts w:eastAsia="Times New Roman"/>
          <w:sz w:val="24"/>
          <w:szCs w:val="24"/>
          <w:lang w:val="ka-GE" w:eastAsia="ka-GE"/>
        </w:rPr>
        <w:t>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მოუაროს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გააუმჯობესოს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საზედამხედველო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ექვემდებარება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100-</w:t>
      </w:r>
      <w:r>
        <w:rPr>
          <w:rFonts w:eastAsia="Times New Roman"/>
          <w:sz w:val="24"/>
          <w:szCs w:val="24"/>
          <w:lang w:val="ka-GE" w:eastAsia="ka-GE"/>
        </w:rPr>
        <w:t>კილოვატიანი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</w:t>
      </w:r>
      <w:r>
        <w:rPr>
          <w:rFonts w:eastAsia="Times New Roman"/>
          <w:sz w:val="24"/>
          <w:szCs w:val="24"/>
          <w:lang w:val="ka-GE" w:eastAsia="ka-GE"/>
        </w:rPr>
        <w:t>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საათობრივი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სადისპეტჩერო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</w:t>
      </w:r>
      <w:r>
        <w:rPr>
          <w:rFonts w:eastAsia="Times New Roman"/>
          <w:sz w:val="24"/>
          <w:szCs w:val="24"/>
          <w:lang w:val="ka-GE" w:eastAsia="ka-GE"/>
        </w:rPr>
        <w:t>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   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აუქციონებისა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შეთავაზებასთან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გადასამოწმებლად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ეთავაზებისა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</w:t>
      </w:r>
      <w:r>
        <w:rPr>
          <w:rFonts w:eastAsia="Times New Roman"/>
          <w:sz w:val="24"/>
          <w:szCs w:val="24"/>
          <w:lang w:val="ka-GE" w:eastAsia="ka-GE"/>
        </w:rPr>
        <w:t>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</w:t>
      </w:r>
      <w:r>
        <w:rPr>
          <w:rFonts w:eastAsia="Times New Roman"/>
          <w:sz w:val="24"/>
          <w:szCs w:val="24"/>
          <w:lang w:val="ka-GE" w:eastAsia="ka-GE"/>
        </w:rPr>
        <w:t>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დააწესოს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ასაუმჯობესებლად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</w:t>
      </w:r>
      <w:r>
        <w:rPr>
          <w:rFonts w:eastAsia="Times New Roman"/>
          <w:sz w:val="24"/>
          <w:szCs w:val="24"/>
          <w:lang w:val="ka-GE" w:eastAsia="ka-GE"/>
        </w:rPr>
        <w:t>სადგურებისთვის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გამარტივებული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35. </w:t>
      </w:r>
      <w:r>
        <w:rPr>
          <w:rFonts w:eastAsia="Times New Roman"/>
          <w:sz w:val="24"/>
          <w:szCs w:val="24"/>
          <w:lang w:val="ka-GE" w:eastAsia="ka-GE"/>
        </w:rPr>
        <w:t>ტენდერი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სიმძლავრეებზე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გასაზრდელად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ჩაატაროს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36.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საწარმომ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ააშენა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გაზარდა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მიაერთა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გასცემენ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გაშვებიდან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90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კომპლექსური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მოიპოვოს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</w:t>
      </w:r>
      <w:r>
        <w:rPr>
          <w:rFonts w:eastAsia="Times New Roman"/>
          <w:sz w:val="24"/>
          <w:szCs w:val="24"/>
          <w:lang w:val="ka-GE" w:eastAsia="ka-GE"/>
        </w:rPr>
        <w:t>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37.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</w:t>
      </w:r>
      <w:r>
        <w:rPr>
          <w:rFonts w:eastAsia="Times New Roman"/>
          <w:sz w:val="24"/>
          <w:szCs w:val="24"/>
          <w:lang w:val="ka-GE" w:eastAsia="ka-GE"/>
        </w:rPr>
        <w:t>იულად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კოგენერაცია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მხარდაჭერის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</w:t>
      </w:r>
      <w:r>
        <w:rPr>
          <w:rFonts w:eastAsia="Times New Roman"/>
          <w:sz w:val="24"/>
          <w:szCs w:val="24"/>
          <w:lang w:val="ka-GE" w:eastAsia="ka-GE"/>
        </w:rPr>
        <w:t>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სითბოს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მხარდაჭერის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მხარდამჭერი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38.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/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</w:t>
      </w:r>
      <w:r>
        <w:rPr>
          <w:rFonts w:eastAsia="Times New Roman"/>
          <w:sz w:val="24"/>
          <w:szCs w:val="24"/>
          <w:lang w:val="ka-GE" w:eastAsia="ka-GE"/>
        </w:rPr>
        <w:t>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</w:t>
      </w:r>
      <w:r>
        <w:rPr>
          <w:sz w:val="20"/>
          <w:szCs w:val="20"/>
          <w:lang w:val="ka-GE" w:eastAsia="ka-GE"/>
        </w:rPr>
        <w:t>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</w:t>
      </w:r>
      <w:r>
        <w:rPr>
          <w:rFonts w:eastAsia="Times New Roman"/>
          <w:sz w:val="24"/>
          <w:szCs w:val="24"/>
          <w:lang w:val="ka-GE" w:eastAsia="ka-GE"/>
        </w:rPr>
        <w:t>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ყიდულობს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მდებარეობს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გაქვითვის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      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</w:t>
      </w:r>
      <w:r>
        <w:rPr>
          <w:rFonts w:eastAsia="Times New Roman"/>
          <w:sz w:val="24"/>
          <w:szCs w:val="24"/>
          <w:lang w:val="ka-GE" w:eastAsia="ka-GE"/>
        </w:rPr>
        <w:t>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ჭარბ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ჯამური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IX.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39.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მოწყობილობაში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</w:t>
      </w:r>
      <w:r>
        <w:rPr>
          <w:rFonts w:eastAsia="Times New Roman"/>
          <w:sz w:val="24"/>
          <w:szCs w:val="24"/>
          <w:lang w:val="ka-GE" w:eastAsia="ka-GE"/>
        </w:rPr>
        <w:t>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ივაჭროს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40.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წარმოებლის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</w:t>
      </w:r>
      <w:r>
        <w:rPr>
          <w:rFonts w:eastAsia="Times New Roman"/>
          <w:sz w:val="24"/>
          <w:szCs w:val="24"/>
          <w:lang w:val="ka-GE" w:eastAsia="ka-GE"/>
        </w:rPr>
        <w:t>რმოებლის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დააკმაყოფილოს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მისაწოდებლად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დააწესოს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რეკონსტრუქციის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როს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 V.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დასახელება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</w:t>
      </w:r>
      <w:r>
        <w:rPr>
          <w:rFonts w:eastAsia="Times New Roman"/>
          <w:sz w:val="24"/>
          <w:szCs w:val="24"/>
          <w:lang w:val="ka-GE" w:eastAsia="ka-GE"/>
        </w:rPr>
        <w:t>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</w:t>
      </w:r>
      <w:r>
        <w:rPr>
          <w:rFonts w:eastAsia="Times New Roman"/>
          <w:sz w:val="24"/>
          <w:szCs w:val="24"/>
          <w:lang w:val="ka-GE" w:eastAsia="ka-GE"/>
        </w:rPr>
        <w:t>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შეისყიდოს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კომპრესორის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გათბობისთვის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</w:t>
      </w:r>
      <w:r>
        <w:rPr>
          <w:rFonts w:eastAsia="Times New Roman"/>
          <w:sz w:val="24"/>
          <w:szCs w:val="24"/>
          <w:lang w:val="ka-GE" w:eastAsia="ka-GE"/>
        </w:rPr>
        <w:t>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 </w:t>
      </w:r>
      <w:r>
        <w:rPr>
          <w:rFonts w:eastAsia="Times New Roman"/>
          <w:sz w:val="24"/>
          <w:szCs w:val="24"/>
          <w:lang w:val="ka-GE" w:eastAsia="ka-GE"/>
        </w:rPr>
        <w:t>თავისა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</w:t>
      </w:r>
      <w:r>
        <w:rPr>
          <w:rFonts w:eastAsia="Times New Roman"/>
          <w:sz w:val="24"/>
          <w:szCs w:val="24"/>
          <w:lang w:val="ka-GE" w:eastAsia="ka-GE"/>
        </w:rPr>
        <w:t>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44.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2011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ოქტომბრის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მიეკუთვნებოდა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48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ჩანაცვლება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დამოკიდებულების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შეშლა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45. </w:t>
      </w:r>
      <w:r>
        <w:rPr>
          <w:rFonts w:eastAsia="Times New Roman"/>
          <w:sz w:val="24"/>
          <w:szCs w:val="24"/>
          <w:lang w:val="ka-GE" w:eastAsia="ka-GE"/>
        </w:rPr>
        <w:t>ქონებრ</w:t>
      </w:r>
      <w:r>
        <w:rPr>
          <w:rFonts w:eastAsia="Times New Roman"/>
          <w:sz w:val="24"/>
          <w:szCs w:val="24"/>
          <w:lang w:val="ka-GE" w:eastAsia="ka-GE"/>
        </w:rPr>
        <w:t>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მოიპოვოს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</w:t>
      </w:r>
      <w:r>
        <w:rPr>
          <w:rFonts w:eastAsia="Times New Roman"/>
          <w:sz w:val="24"/>
          <w:szCs w:val="24"/>
          <w:lang w:val="ka-GE" w:eastAsia="ka-GE"/>
        </w:rPr>
        <w:t>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</w:t>
      </w:r>
      <w:r>
        <w:rPr>
          <w:rFonts w:eastAsia="Times New Roman"/>
          <w:sz w:val="24"/>
          <w:szCs w:val="24"/>
          <w:lang w:val="ka-GE" w:eastAsia="ka-GE"/>
        </w:rPr>
        <w:t>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ნიშნავს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</w:t>
      </w:r>
      <w:r>
        <w:rPr>
          <w:rFonts w:eastAsia="Times New Roman"/>
          <w:sz w:val="24"/>
          <w:szCs w:val="24"/>
          <w:lang w:val="ka-GE" w:eastAsia="ka-GE"/>
        </w:rPr>
        <w:t>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ერთდროულად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</w:t>
      </w:r>
      <w:r>
        <w:rPr>
          <w:rFonts w:eastAsia="Times New Roman"/>
          <w:sz w:val="24"/>
          <w:szCs w:val="24"/>
          <w:lang w:val="ka-GE" w:eastAsia="ka-GE"/>
        </w:rPr>
        <w:t>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სამეთვალყურეო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მმართველი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უმრავლესობის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დააფუძნებს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აწესებულება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აკონტროლებს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(15.07.2020. </w:t>
      </w:r>
      <w:r>
        <w:rPr>
          <w:rFonts w:eastAsia="Times New Roman"/>
          <w:sz w:val="20"/>
          <w:szCs w:val="20"/>
          <w:lang w:val="ka-GE" w:eastAsia="ka-GE"/>
        </w:rPr>
        <w:t>№7020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მიეკუთვნებოდა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სენსიტიური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</w:t>
      </w:r>
      <w:r>
        <w:rPr>
          <w:rFonts w:eastAsia="Times New Roman"/>
          <w:sz w:val="24"/>
          <w:szCs w:val="24"/>
          <w:lang w:val="ka-GE" w:eastAsia="ka-GE"/>
        </w:rPr>
        <w:t>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პერსონალის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46.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</w:t>
      </w:r>
      <w:r>
        <w:rPr>
          <w:rFonts w:eastAsia="Times New Roman"/>
          <w:sz w:val="24"/>
          <w:szCs w:val="24"/>
          <w:lang w:val="ka-GE" w:eastAsia="ka-GE"/>
        </w:rPr>
        <w:t>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</w:t>
      </w:r>
      <w:r>
        <w:rPr>
          <w:rFonts w:eastAsia="Times New Roman"/>
          <w:sz w:val="24"/>
          <w:szCs w:val="24"/>
          <w:lang w:val="ka-GE" w:eastAsia="ka-GE"/>
        </w:rPr>
        <w:t>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</w:t>
      </w:r>
      <w:r>
        <w:rPr>
          <w:rFonts w:eastAsia="Times New Roman"/>
          <w:sz w:val="24"/>
          <w:szCs w:val="24"/>
          <w:lang w:val="ka-GE" w:eastAsia="ka-GE"/>
        </w:rPr>
        <w:t>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დასტურადაც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კანდიდატსა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გასაფორმებელი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ანდიდატს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47.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</w:t>
      </w:r>
      <w:r>
        <w:rPr>
          <w:rFonts w:eastAsia="Times New Roman"/>
          <w:sz w:val="24"/>
          <w:szCs w:val="24"/>
          <w:lang w:val="ka-GE" w:eastAsia="ka-GE"/>
        </w:rPr>
        <w:t>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</w:t>
      </w:r>
      <w:r>
        <w:rPr>
          <w:rFonts w:eastAsia="Times New Roman"/>
          <w:sz w:val="24"/>
          <w:szCs w:val="24"/>
          <w:lang w:val="ka-GE" w:eastAsia="ka-GE"/>
        </w:rPr>
        <w:t>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მშენებლობისა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</w:t>
      </w:r>
      <w:r>
        <w:rPr>
          <w:rFonts w:eastAsia="Times New Roman"/>
          <w:sz w:val="24"/>
          <w:szCs w:val="24"/>
          <w:lang w:val="ka-GE" w:eastAsia="ka-GE"/>
        </w:rPr>
        <w:t>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ითანამშრომლოს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ააფინანსოს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გადაწყვიტა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</w:t>
      </w:r>
      <w:r>
        <w:rPr>
          <w:rFonts w:eastAsia="Times New Roman"/>
          <w:sz w:val="24"/>
          <w:szCs w:val="24"/>
          <w:lang w:val="ka-GE" w:eastAsia="ka-GE"/>
        </w:rPr>
        <w:t>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დაზღვევა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წარმოადგინოს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გაფართოებ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</w:t>
      </w:r>
      <w:r>
        <w:rPr>
          <w:rFonts w:eastAsia="Times New Roman"/>
          <w:sz w:val="24"/>
          <w:szCs w:val="24"/>
          <w:lang w:val="ka-GE" w:eastAsia="ka-GE"/>
        </w:rPr>
        <w:t>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48.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კორპორაციულ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>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იმოქმედონ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</w:t>
      </w:r>
      <w:r>
        <w:rPr>
          <w:rFonts w:eastAsia="Times New Roman"/>
          <w:sz w:val="24"/>
          <w:szCs w:val="24"/>
          <w:lang w:val="ka-GE" w:eastAsia="ka-GE"/>
        </w:rPr>
        <w:t>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დასაქმებულთა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ზედამხედველობისთვი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49.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</w:t>
      </w:r>
      <w:r>
        <w:rPr>
          <w:rFonts w:eastAsia="Times New Roman"/>
          <w:sz w:val="24"/>
          <w:szCs w:val="24"/>
          <w:lang w:val="ka-GE" w:eastAsia="ka-GE"/>
        </w:rPr>
        <w:t>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აფასებს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</w:t>
      </w:r>
      <w:r>
        <w:rPr>
          <w:rFonts w:eastAsia="Times New Roman"/>
          <w:sz w:val="24"/>
          <w:szCs w:val="24"/>
          <w:lang w:val="ka-GE" w:eastAsia="ka-GE"/>
        </w:rPr>
        <w:t>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XII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</w:t>
      </w:r>
      <w:r>
        <w:rPr>
          <w:rFonts w:eastAsia="Times New Roman"/>
          <w:sz w:val="24"/>
          <w:szCs w:val="24"/>
          <w:lang w:val="ka-GE" w:eastAsia="ka-GE"/>
        </w:rPr>
        <w:t>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ვარაუდი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შეატყობინოს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შეუსაბამობა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50.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XI </w:t>
      </w:r>
      <w:r>
        <w:rPr>
          <w:rFonts w:eastAsia="Times New Roman"/>
          <w:sz w:val="24"/>
          <w:szCs w:val="24"/>
          <w:lang w:val="ka-GE" w:eastAsia="ka-GE"/>
        </w:rPr>
        <w:t>თავით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მონაცემისა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უგზა</w:t>
      </w:r>
      <w:r>
        <w:rPr>
          <w:rFonts w:eastAsia="Times New Roman"/>
          <w:sz w:val="24"/>
          <w:szCs w:val="24"/>
          <w:lang w:val="ka-GE" w:eastAsia="ka-GE"/>
        </w:rPr>
        <w:t>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წარმოსადგენად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რეზიდენტი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ქვეშ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იმყოფება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</w:t>
      </w:r>
      <w:r>
        <w:rPr>
          <w:rFonts w:eastAsia="Times New Roman"/>
          <w:sz w:val="24"/>
          <w:szCs w:val="24"/>
          <w:lang w:val="ka-GE" w:eastAsia="ka-GE"/>
        </w:rPr>
        <w:t>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XIII.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განურჩევლად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შესატყვისი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გაეწევათ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</w:t>
      </w:r>
      <w:r>
        <w:rPr>
          <w:rFonts w:eastAsia="Times New Roman"/>
          <w:sz w:val="24"/>
          <w:szCs w:val="24"/>
          <w:lang w:val="ka-GE" w:eastAsia="ka-GE"/>
        </w:rPr>
        <w:t>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სიმძლავრეებზე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</w:t>
      </w:r>
      <w:r>
        <w:rPr>
          <w:rFonts w:eastAsia="Times New Roman"/>
          <w:sz w:val="24"/>
          <w:szCs w:val="24"/>
          <w:lang w:val="ka-GE" w:eastAsia="ka-GE"/>
        </w:rPr>
        <w:t>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</w:t>
      </w:r>
      <w:r>
        <w:rPr>
          <w:rFonts w:eastAsia="Times New Roman"/>
          <w:sz w:val="24"/>
          <w:szCs w:val="24"/>
          <w:lang w:val="ka-GE" w:eastAsia="ka-GE"/>
        </w:rPr>
        <w:t>სკრიმინაცია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შესატყვის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რაოდენობრივად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აღქმადი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ადვილად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შეისყიდოს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ამდივნოსთვის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უხლი</w:t>
      </w:r>
      <w:r>
        <w:rPr>
          <w:rFonts w:eastAsia="Times New Roman"/>
          <w:sz w:val="24"/>
          <w:szCs w:val="24"/>
          <w:lang w:val="ka-GE" w:eastAsia="ka-GE"/>
        </w:rPr>
        <w:t xml:space="preserve"> 52.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-60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</w:t>
      </w:r>
      <w:r>
        <w:rPr>
          <w:rFonts w:eastAsia="Times New Roman"/>
          <w:sz w:val="24"/>
          <w:szCs w:val="24"/>
          <w:lang w:val="ka-GE" w:eastAsia="ka-GE"/>
        </w:rPr>
        <w:t>ველწლიური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58-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65-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სამრეწველო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ოპტიმალური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</w:t>
      </w:r>
      <w:r>
        <w:rPr>
          <w:rFonts w:eastAsia="Times New Roman"/>
          <w:sz w:val="24"/>
          <w:szCs w:val="24"/>
          <w:lang w:val="ka-GE" w:eastAsia="ka-GE"/>
        </w:rPr>
        <w:t>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70-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გამოსაყენებლად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შეაგროვოს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</w:t>
      </w:r>
      <w:r>
        <w:rPr>
          <w:rFonts w:eastAsia="Times New Roman"/>
          <w:sz w:val="24"/>
          <w:szCs w:val="24"/>
          <w:lang w:val="ka-GE" w:eastAsia="ka-GE"/>
        </w:rPr>
        <w:t>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ადეკვატური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XXXIV </w:t>
      </w:r>
      <w:r>
        <w:rPr>
          <w:rFonts w:eastAsia="Times New Roman"/>
          <w:sz w:val="24"/>
          <w:szCs w:val="24"/>
          <w:lang w:val="ka-GE" w:eastAsia="ka-GE"/>
        </w:rPr>
        <w:t>თავებით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თანამედროვე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ითანამშრომლოს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შესაქმნელად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</w:t>
      </w:r>
      <w:r>
        <w:rPr>
          <w:rFonts w:eastAsia="Times New Roman"/>
          <w:sz w:val="24"/>
          <w:szCs w:val="24"/>
          <w:lang w:val="ka-GE" w:eastAsia="ka-GE"/>
        </w:rPr>
        <w:t>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ლიბერალიზაციას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</w:t>
      </w:r>
      <w:r>
        <w:rPr>
          <w:rFonts w:eastAsia="Times New Roman"/>
          <w:sz w:val="24"/>
          <w:szCs w:val="24"/>
          <w:lang w:val="ka-GE" w:eastAsia="ka-GE"/>
        </w:rPr>
        <w:t>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ინსტიტუტებს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ახსნა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განმარტების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განაახლებს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</w:t>
      </w:r>
      <w:r>
        <w:rPr>
          <w:rFonts w:eastAsia="Times New Roman"/>
          <w:sz w:val="24"/>
          <w:szCs w:val="24"/>
          <w:lang w:val="ka-GE" w:eastAsia="ka-GE"/>
        </w:rPr>
        <w:t>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ადეკვატურობის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</w:t>
      </w:r>
      <w:r>
        <w:rPr>
          <w:rFonts w:eastAsia="Times New Roman"/>
          <w:sz w:val="24"/>
          <w:szCs w:val="24"/>
          <w:lang w:val="ka-GE" w:eastAsia="ka-GE"/>
        </w:rPr>
        <w:t>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გაუმჯობესდეს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</w:t>
      </w:r>
      <w:r>
        <w:rPr>
          <w:rFonts w:eastAsia="Times New Roman"/>
          <w:sz w:val="24"/>
          <w:szCs w:val="24"/>
          <w:lang w:val="ka-GE" w:eastAsia="ka-GE"/>
        </w:rPr>
        <w:t>ციელდეს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აკეთებს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ვარაუდებს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დაშვებებს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მოხმარებისა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შესაფასებლად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</w:t>
      </w:r>
      <w:r>
        <w:rPr>
          <w:rFonts w:eastAsia="Times New Roman"/>
          <w:sz w:val="24"/>
          <w:szCs w:val="24"/>
          <w:lang w:val="ka-GE" w:eastAsia="ka-GE"/>
        </w:rPr>
        <w:t>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ოქტომბრისა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</w:t>
      </w:r>
      <w:r>
        <w:rPr>
          <w:rFonts w:eastAsia="Times New Roman"/>
          <w:sz w:val="24"/>
          <w:szCs w:val="24"/>
          <w:lang w:val="ka-GE" w:eastAsia="ka-GE"/>
        </w:rPr>
        <w:t>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შენიშვნების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შეიტანო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თუმცა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დაზუსტებები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ახსნა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განმარტება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>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ხარჯთსარგებლიანობის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ანალიზის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</w:t>
      </w:r>
      <w:r>
        <w:rPr>
          <w:rFonts w:eastAsia="Times New Roman"/>
          <w:sz w:val="24"/>
          <w:szCs w:val="24"/>
          <w:lang w:val="ka-GE" w:eastAsia="ka-GE"/>
        </w:rPr>
        <w:t>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აფასებენ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დაუძლეველი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</w:t>
      </w:r>
      <w:r>
        <w:rPr>
          <w:rFonts w:eastAsia="Times New Roman"/>
          <w:sz w:val="24"/>
          <w:szCs w:val="24"/>
          <w:lang w:val="ka-GE" w:eastAsia="ka-GE"/>
        </w:rPr>
        <w:t>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უკანასკნელი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</w:t>
      </w:r>
      <w:r>
        <w:rPr>
          <w:rFonts w:eastAsia="Times New Roman"/>
          <w:sz w:val="24"/>
          <w:szCs w:val="24"/>
          <w:lang w:val="ka-GE" w:eastAsia="ka-GE"/>
        </w:rPr>
        <w:t>ორციელებას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დაავალებს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დასაფინანსებლად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</w:t>
      </w:r>
      <w:r>
        <w:rPr>
          <w:rFonts w:eastAsia="Times New Roman"/>
          <w:sz w:val="24"/>
          <w:szCs w:val="24"/>
          <w:lang w:val="ka-GE" w:eastAsia="ka-GE"/>
        </w:rPr>
        <w:t>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გახდნენ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აქციონერები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პარტნიორები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იყვნენ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დაფინანსებაზ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ააშენოს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გამოიჩინოს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ძალისხმევა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</w:t>
      </w:r>
      <w:r>
        <w:rPr>
          <w:rFonts w:eastAsia="Times New Roman"/>
          <w:sz w:val="24"/>
          <w:szCs w:val="24"/>
          <w:lang w:val="ka-GE" w:eastAsia="ka-GE"/>
        </w:rPr>
        <w:t>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</w:t>
      </w:r>
      <w:r>
        <w:rPr>
          <w:rFonts w:eastAsia="Times New Roman"/>
          <w:sz w:val="24"/>
          <w:szCs w:val="24"/>
          <w:lang w:val="ka-GE" w:eastAsia="ka-GE"/>
        </w:rPr>
        <w:t>ოებს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</w:t>
      </w:r>
      <w:r>
        <w:rPr>
          <w:rFonts w:eastAsia="Times New Roman"/>
          <w:sz w:val="24"/>
          <w:szCs w:val="24"/>
          <w:lang w:val="ka-GE" w:eastAsia="ka-GE"/>
        </w:rPr>
        <w:t>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თანხმდებიან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გაფართოებაზე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</w:t>
      </w:r>
      <w:r>
        <w:rPr>
          <w:rFonts w:eastAsia="Times New Roman"/>
          <w:sz w:val="24"/>
          <w:szCs w:val="24"/>
          <w:lang w:val="ka-GE" w:eastAsia="ka-GE"/>
        </w:rPr>
        <w:t>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ობიექტურობა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</w:t>
      </w:r>
      <w:r>
        <w:rPr>
          <w:rFonts w:eastAsia="Times New Roman"/>
          <w:sz w:val="24"/>
          <w:szCs w:val="24"/>
          <w:lang w:val="ka-GE" w:eastAsia="ka-GE"/>
        </w:rPr>
        <w:t>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მწარმოებლები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56.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</w:t>
      </w:r>
      <w:r>
        <w:rPr>
          <w:rFonts w:eastAsia="Times New Roman"/>
          <w:sz w:val="24"/>
          <w:szCs w:val="24"/>
          <w:lang w:val="ka-GE" w:eastAsia="ka-GE"/>
        </w:rPr>
        <w:t>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გასანაწილებლად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შესამოწმებლად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მუშაობაში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ფარავს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</w:t>
      </w:r>
      <w:r>
        <w:rPr>
          <w:rFonts w:eastAsia="Times New Roman"/>
          <w:sz w:val="24"/>
          <w:szCs w:val="24"/>
          <w:lang w:val="ka-GE" w:eastAsia="ka-GE"/>
        </w:rPr>
        <w:t>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ოპტიმალური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</w:t>
      </w:r>
      <w:r>
        <w:rPr>
          <w:rFonts w:eastAsia="Times New Roman"/>
          <w:sz w:val="24"/>
          <w:szCs w:val="24"/>
          <w:lang w:val="ka-GE" w:eastAsia="ka-GE"/>
        </w:rPr>
        <w:t>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აუქციონის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XIV.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57.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</w:t>
      </w:r>
      <w:r>
        <w:rPr>
          <w:rFonts w:eastAsia="Times New Roman"/>
          <w:sz w:val="24"/>
          <w:szCs w:val="24"/>
          <w:lang w:val="ka-GE" w:eastAsia="ka-GE"/>
        </w:rPr>
        <w:t>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</w:t>
      </w:r>
      <w:r>
        <w:rPr>
          <w:rFonts w:eastAsia="Times New Roman"/>
          <w:sz w:val="24"/>
          <w:szCs w:val="24"/>
          <w:lang w:val="ka-GE" w:eastAsia="ka-GE"/>
        </w:rPr>
        <w:t>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</w:t>
      </w:r>
      <w:r>
        <w:rPr>
          <w:rFonts w:eastAsia="Times New Roman"/>
          <w:sz w:val="24"/>
          <w:szCs w:val="24"/>
          <w:lang w:val="ka-GE" w:eastAsia="ka-GE"/>
        </w:rPr>
        <w:t>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58.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</w:t>
      </w:r>
      <w:r>
        <w:rPr>
          <w:rFonts w:eastAsia="Times New Roman"/>
          <w:sz w:val="24"/>
          <w:szCs w:val="24"/>
          <w:lang w:val="ka-GE" w:eastAsia="ka-GE"/>
        </w:rPr>
        <w:t>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ასაბუთებს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</w:t>
      </w:r>
      <w:r>
        <w:rPr>
          <w:rFonts w:eastAsia="Times New Roman"/>
          <w:sz w:val="24"/>
          <w:szCs w:val="24"/>
          <w:lang w:val="ka-GE" w:eastAsia="ka-GE"/>
        </w:rPr>
        <w:t>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დამყარებულ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</w:t>
      </w:r>
      <w:r>
        <w:rPr>
          <w:rFonts w:eastAsia="Times New Roman"/>
          <w:sz w:val="24"/>
          <w:szCs w:val="24"/>
          <w:lang w:val="ka-GE" w:eastAsia="ka-GE"/>
        </w:rPr>
        <w:t>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გასაძლიერებლად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გასაძლიერებლად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</w:t>
      </w:r>
      <w:r>
        <w:rPr>
          <w:rFonts w:eastAsia="Times New Roman"/>
          <w:sz w:val="24"/>
          <w:szCs w:val="24"/>
          <w:lang w:val="ka-GE" w:eastAsia="ka-GE"/>
        </w:rPr>
        <w:t>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ეთქვა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კმაყოფილოა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59.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>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</w:t>
      </w:r>
      <w:r>
        <w:rPr>
          <w:rFonts w:eastAsia="Times New Roman"/>
          <w:sz w:val="24"/>
          <w:szCs w:val="24"/>
          <w:lang w:val="ka-GE" w:eastAsia="ka-GE"/>
        </w:rPr>
        <w:t>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60.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გაუმართაობის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ფორსმაჟორულ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სიზუსტის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საანგარიშსწორებო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</w:t>
      </w:r>
      <w:r>
        <w:rPr>
          <w:rFonts w:eastAsia="Times New Roman"/>
          <w:sz w:val="24"/>
          <w:szCs w:val="24"/>
          <w:lang w:val="ka-GE" w:eastAsia="ka-GE"/>
        </w:rPr>
        <w:t>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</w:t>
      </w:r>
      <w:r>
        <w:rPr>
          <w:rFonts w:eastAsia="Times New Roman"/>
          <w:sz w:val="24"/>
          <w:szCs w:val="24"/>
          <w:lang w:val="ka-GE" w:eastAsia="ka-GE"/>
        </w:rPr>
        <w:t>ირატესობის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დახარისხება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</w:t>
      </w:r>
      <w:r>
        <w:rPr>
          <w:rFonts w:eastAsia="Times New Roman"/>
          <w:sz w:val="24"/>
          <w:szCs w:val="24"/>
          <w:lang w:val="ka-GE" w:eastAsia="ka-GE"/>
        </w:rPr>
        <w:t>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იმდენად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რამდენადაც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</w:t>
      </w:r>
      <w:r>
        <w:rPr>
          <w:rFonts w:eastAsia="Times New Roman"/>
          <w:sz w:val="24"/>
          <w:szCs w:val="24"/>
          <w:lang w:val="ka-GE" w:eastAsia="ka-GE"/>
        </w:rPr>
        <w:t>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უმცირესი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</w:t>
      </w:r>
      <w:r>
        <w:rPr>
          <w:rFonts w:eastAsia="Times New Roman"/>
          <w:sz w:val="24"/>
          <w:szCs w:val="24"/>
          <w:lang w:val="ka-GE" w:eastAsia="ka-GE"/>
        </w:rPr>
        <w:t>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მეთოდებსა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კრიტერიუმებსა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</w:t>
      </w:r>
      <w:r>
        <w:rPr>
          <w:rFonts w:eastAsia="Times New Roman"/>
          <w:sz w:val="24"/>
          <w:szCs w:val="24"/>
          <w:lang w:val="ka-GE" w:eastAsia="ka-GE"/>
        </w:rPr>
        <w:t>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შიდაორგანიზაციულ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</w:t>
      </w:r>
      <w:r>
        <w:rPr>
          <w:rFonts w:eastAsia="Times New Roman"/>
          <w:sz w:val="24"/>
          <w:szCs w:val="24"/>
          <w:lang w:val="ka-GE" w:eastAsia="ka-GE"/>
        </w:rPr>
        <w:t>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ღ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რეკომენდაციისთვის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მიზნობრიობის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დარეზერვებული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ინტერვალებით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კვირით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გაკეთებულ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</w:t>
      </w:r>
      <w:r>
        <w:rPr>
          <w:rFonts w:eastAsia="Times New Roman"/>
          <w:sz w:val="24"/>
          <w:szCs w:val="24"/>
          <w:lang w:val="ka-GE" w:eastAsia="ka-GE"/>
        </w:rPr>
        <w:t>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დააფუძნოს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აუქციონის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</w:t>
      </w:r>
      <w:r>
        <w:rPr>
          <w:rFonts w:eastAsia="Times New Roman"/>
          <w:sz w:val="24"/>
          <w:szCs w:val="24"/>
          <w:lang w:val="ka-GE" w:eastAsia="ka-GE"/>
        </w:rPr>
        <w:t>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განუცხადებელი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</w:t>
      </w:r>
      <w:r>
        <w:rPr>
          <w:rFonts w:eastAsia="Times New Roman"/>
          <w:sz w:val="24"/>
          <w:szCs w:val="24"/>
          <w:lang w:val="ka-GE" w:eastAsia="ka-GE"/>
        </w:rPr>
        <w:t>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მარეგულ</w:t>
      </w:r>
      <w:r>
        <w:rPr>
          <w:rFonts w:eastAsia="Times New Roman"/>
          <w:sz w:val="24"/>
          <w:szCs w:val="24"/>
          <w:lang w:val="ka-GE" w:eastAsia="ka-GE"/>
        </w:rPr>
        <w:t>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აუქციონის</w:t>
      </w:r>
      <w:r>
        <w:rPr>
          <w:rFonts w:eastAsia="Times New Roman"/>
          <w:sz w:val="24"/>
          <w:szCs w:val="24"/>
          <w:lang w:val="ka-GE" w:eastAsia="ka-GE"/>
        </w:rPr>
        <w:t xml:space="preserve">     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</w:t>
      </w:r>
      <w:r>
        <w:rPr>
          <w:rFonts w:eastAsia="Times New Roman"/>
          <w:sz w:val="24"/>
          <w:szCs w:val="24"/>
          <w:lang w:val="ka-GE" w:eastAsia="ka-GE"/>
        </w:rPr>
        <w:t>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გადაიჭრას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გაკეთება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რჩევანის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გაკეთება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დაჩქარებულად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რედისპეტჩირება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საპირისპირო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მიეცემათ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ხელახლა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გამტარუნარიანობის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გაქვითოს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საპი</w:t>
      </w:r>
      <w:r>
        <w:rPr>
          <w:rFonts w:eastAsia="Times New Roman"/>
          <w:sz w:val="24"/>
          <w:szCs w:val="24"/>
          <w:lang w:val="ka-GE" w:eastAsia="ka-GE"/>
        </w:rPr>
        <w:t>რისპირო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ანტვირთვას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გაქვითვის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ინვესტიციებ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შემოსავალს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შემოსავლის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განთავსდება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მისაღწევად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შესანარჩუნებლად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სინქრონული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ასინქრონული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გააფორმოს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ეწინააღმდეგება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</w:t>
      </w:r>
      <w:r>
        <w:rPr>
          <w:rFonts w:eastAsia="Times New Roman"/>
          <w:sz w:val="24"/>
          <w:szCs w:val="24"/>
          <w:lang w:val="ka-GE" w:eastAsia="ka-GE"/>
        </w:rPr>
        <w:t>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</w:t>
      </w:r>
      <w:r>
        <w:rPr>
          <w:rFonts w:eastAsia="Times New Roman"/>
          <w:sz w:val="24"/>
          <w:szCs w:val="24"/>
          <w:lang w:val="ka-GE" w:eastAsia="ka-GE"/>
        </w:rPr>
        <w:t>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პარალელურ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ექსპორტი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ექვე</w:t>
      </w:r>
      <w:r>
        <w:rPr>
          <w:rFonts w:eastAsia="Times New Roman"/>
          <w:sz w:val="24"/>
          <w:szCs w:val="24"/>
          <w:lang w:val="ka-GE" w:eastAsia="ka-GE"/>
        </w:rPr>
        <w:t>მდებარება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</w:t>
      </w:r>
      <w:r>
        <w:rPr>
          <w:rFonts w:eastAsia="Times New Roman"/>
          <w:sz w:val="24"/>
          <w:szCs w:val="24"/>
          <w:lang w:val="ka-GE" w:eastAsia="ka-GE"/>
        </w:rPr>
        <w:t>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შესთავაზოს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</w:t>
      </w:r>
      <w:r>
        <w:rPr>
          <w:rFonts w:eastAsia="Times New Roman"/>
          <w:sz w:val="24"/>
          <w:szCs w:val="24"/>
          <w:lang w:val="ka-GE" w:eastAsia="ka-GE"/>
        </w:rPr>
        <w:t>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</w:t>
      </w:r>
      <w:r>
        <w:rPr>
          <w:rFonts w:eastAsia="Times New Roman"/>
          <w:sz w:val="24"/>
          <w:szCs w:val="24"/>
          <w:lang w:val="ka-GE" w:eastAsia="ka-GE"/>
        </w:rPr>
        <w:t>ებლობისთვის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მსურველებს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</w:t>
      </w:r>
      <w:r>
        <w:rPr>
          <w:rFonts w:eastAsia="Times New Roman"/>
          <w:sz w:val="24"/>
          <w:szCs w:val="24"/>
          <w:lang w:val="ka-GE" w:eastAsia="ka-GE"/>
        </w:rPr>
        <w:t>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მრავალმხრივი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</w:t>
      </w:r>
      <w:r>
        <w:rPr>
          <w:rFonts w:eastAsia="Times New Roman"/>
          <w:sz w:val="24"/>
          <w:szCs w:val="24"/>
          <w:lang w:val="ka-GE" w:eastAsia="ka-GE"/>
        </w:rPr>
        <w:t>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</w:t>
      </w:r>
      <w:r>
        <w:rPr>
          <w:rFonts w:eastAsia="Times New Roman"/>
          <w:sz w:val="24"/>
          <w:szCs w:val="24"/>
          <w:lang w:val="ka-GE" w:eastAsia="ka-GE"/>
        </w:rPr>
        <w:t>იექტებს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 66.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</w:t>
      </w:r>
      <w:r>
        <w:rPr>
          <w:rFonts w:eastAsia="Times New Roman"/>
          <w:sz w:val="24"/>
          <w:szCs w:val="24"/>
          <w:lang w:val="ka-GE" w:eastAsia="ka-GE"/>
        </w:rPr>
        <w:t>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ასაბუთებს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დამყარებულ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გასაძ</w:t>
      </w:r>
      <w:r>
        <w:rPr>
          <w:rFonts w:eastAsia="Times New Roman"/>
          <w:sz w:val="24"/>
          <w:szCs w:val="24"/>
          <w:lang w:val="ka-GE" w:eastAsia="ka-GE"/>
        </w:rPr>
        <w:t>ლიერებლად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გასაძლიერებლად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ეთქვა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</w:t>
      </w:r>
      <w:r>
        <w:rPr>
          <w:rFonts w:eastAsia="Times New Roman"/>
          <w:sz w:val="24"/>
          <w:szCs w:val="24"/>
          <w:lang w:val="ka-GE" w:eastAsia="ka-GE"/>
        </w:rPr>
        <w:t>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უკმაყოფილოა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67.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68.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გაუმართაობის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ფორსმაჟორულ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</w:t>
      </w:r>
      <w:r>
        <w:rPr>
          <w:rFonts w:eastAsia="Times New Roman"/>
          <w:sz w:val="24"/>
          <w:szCs w:val="24"/>
          <w:lang w:val="ka-GE" w:eastAsia="ka-GE"/>
        </w:rPr>
        <w:t>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სიზუსტის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</w:t>
      </w:r>
      <w:r>
        <w:rPr>
          <w:rFonts w:eastAsia="Times New Roman"/>
          <w:sz w:val="24"/>
          <w:szCs w:val="24"/>
          <w:lang w:val="ka-GE" w:eastAsia="ka-GE"/>
        </w:rPr>
        <w:t>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საანგარიშსწორებო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მეთოდებსა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კრიტერიუმებსა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ვირტუალურ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ვირტუალური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პუნქტს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პუნქტებს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ქიმიური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</w:t>
      </w:r>
      <w:r>
        <w:rPr>
          <w:rFonts w:eastAsia="Times New Roman"/>
          <w:sz w:val="24"/>
          <w:szCs w:val="24"/>
          <w:lang w:val="ka-GE" w:eastAsia="ka-GE"/>
        </w:rPr>
        <w:t>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შიდაორგანიზაციულ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ტ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</w:t>
      </w:r>
      <w:r>
        <w:rPr>
          <w:rFonts w:eastAsia="Times New Roman"/>
          <w:sz w:val="24"/>
          <w:szCs w:val="24"/>
          <w:lang w:val="ka-GE" w:eastAsia="ka-GE"/>
        </w:rPr>
        <w:t>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ქ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ზნით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რეკომენდაციისთვის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69.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დაფუძნებული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უმცირესი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</w:t>
      </w:r>
      <w:r>
        <w:rPr>
          <w:rFonts w:eastAsia="Times New Roman"/>
          <w:sz w:val="24"/>
          <w:szCs w:val="24"/>
          <w:lang w:val="ka-GE" w:eastAsia="ka-GE"/>
        </w:rPr>
        <w:t>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სტიმულებს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ჯვარედინ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</w:t>
      </w:r>
      <w:r>
        <w:rPr>
          <w:rFonts w:eastAsia="Times New Roman"/>
          <w:sz w:val="24"/>
          <w:szCs w:val="24"/>
          <w:lang w:val="ka-GE" w:eastAsia="ka-GE"/>
        </w:rPr>
        <w:t>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დროულ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სარწმუნო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</w:t>
      </w:r>
      <w:r>
        <w:rPr>
          <w:rFonts w:eastAsia="Times New Roman"/>
          <w:sz w:val="24"/>
          <w:szCs w:val="24"/>
          <w:lang w:val="ka-GE" w:eastAsia="ka-GE"/>
        </w:rPr>
        <w:t>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</w:t>
      </w:r>
      <w:r>
        <w:rPr>
          <w:rFonts w:eastAsia="Times New Roman"/>
          <w:sz w:val="24"/>
          <w:szCs w:val="24"/>
          <w:lang w:val="ka-GE" w:eastAsia="ka-GE"/>
        </w:rPr>
        <w:t>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ხელშესაწყობად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გამარტივდეს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70.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მონაწილეებისთ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</w:t>
      </w:r>
      <w:r>
        <w:rPr>
          <w:rFonts w:eastAsia="Times New Roman"/>
          <w:sz w:val="24"/>
          <w:szCs w:val="24"/>
          <w:lang w:val="ka-GE" w:eastAsia="ka-GE"/>
        </w:rPr>
        <w:t>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სპოტბაზრებსა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ჰაბებთან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“,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მოქნ</w:t>
      </w:r>
      <w:r>
        <w:rPr>
          <w:rFonts w:eastAsia="Times New Roman"/>
          <w:sz w:val="24"/>
          <w:szCs w:val="24"/>
          <w:lang w:val="ka-GE" w:eastAsia="ka-GE"/>
        </w:rPr>
        <w:t>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ადაპტირებადი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სურვილის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</w:t>
      </w:r>
      <w:r>
        <w:rPr>
          <w:rFonts w:eastAsia="Times New Roman"/>
          <w:sz w:val="24"/>
          <w:szCs w:val="24"/>
          <w:lang w:val="ka-GE" w:eastAsia="ka-GE"/>
        </w:rPr>
        <w:t>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იყენებს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აფასებს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VI.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</w:t>
      </w:r>
      <w:r>
        <w:rPr>
          <w:rFonts w:eastAsia="Times New Roman"/>
          <w:sz w:val="24"/>
          <w:szCs w:val="24"/>
          <w:lang w:val="ka-GE" w:eastAsia="ka-GE"/>
        </w:rPr>
        <w:t>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კერძო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შეისყიდოს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ასანაზღაურებლად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კომპრესორის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გასათბობად</w:t>
      </w:r>
      <w:r>
        <w:rPr>
          <w:rFonts w:eastAsia="Times New Roman"/>
          <w:sz w:val="24"/>
          <w:szCs w:val="24"/>
          <w:lang w:val="ka-GE" w:eastAsia="ka-GE"/>
        </w:rPr>
        <w:t>).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72.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</w:t>
      </w:r>
      <w:r>
        <w:rPr>
          <w:rFonts w:eastAsia="Times New Roman"/>
          <w:sz w:val="24"/>
          <w:szCs w:val="24"/>
          <w:lang w:val="ka-GE" w:eastAsia="ka-GE"/>
        </w:rPr>
        <w:t>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 </w:t>
      </w:r>
      <w:r>
        <w:rPr>
          <w:rFonts w:eastAsia="Times New Roman"/>
          <w:sz w:val="24"/>
          <w:szCs w:val="24"/>
          <w:lang w:val="ka-GE" w:eastAsia="ka-GE"/>
        </w:rPr>
        <w:t>თავისა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 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>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კორპორაციულ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ტრუქტურებში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იმოქმედონ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ადამიანური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მატერიალური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კოეფიციენტის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</w:t>
      </w:r>
      <w:r>
        <w:rPr>
          <w:rFonts w:eastAsia="Times New Roman"/>
          <w:sz w:val="24"/>
          <w:szCs w:val="24"/>
          <w:lang w:val="ka-GE" w:eastAsia="ka-GE"/>
        </w:rPr>
        <w:t>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</w:t>
      </w:r>
      <w:r>
        <w:rPr>
          <w:rFonts w:eastAsia="Times New Roman"/>
          <w:sz w:val="24"/>
          <w:szCs w:val="24"/>
          <w:lang w:val="ka-GE" w:eastAsia="ka-GE"/>
        </w:rPr>
        <w:t>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ოფიცერი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კომუნიკაციითა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ბრენდირებით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იდენტობასთან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</w:t>
      </w:r>
      <w:r>
        <w:rPr>
          <w:rFonts w:eastAsia="Times New Roman"/>
          <w:sz w:val="24"/>
          <w:szCs w:val="24"/>
          <w:lang w:val="ka-GE" w:eastAsia="ka-GE"/>
        </w:rPr>
        <w:t>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</w:t>
      </w:r>
      <w:r>
        <w:rPr>
          <w:rFonts w:eastAsia="Times New Roman"/>
          <w:sz w:val="24"/>
          <w:szCs w:val="24"/>
          <w:lang w:val="ka-GE" w:eastAsia="ka-GE"/>
        </w:rPr>
        <w:t>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</w:t>
      </w:r>
      <w:r>
        <w:rPr>
          <w:rFonts w:eastAsia="Times New Roman"/>
          <w:sz w:val="24"/>
          <w:szCs w:val="24"/>
          <w:lang w:val="ka-GE" w:eastAsia="ka-GE"/>
        </w:rPr>
        <w:t xml:space="preserve"> 100 000-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გაათავისუფლოს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XVII.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უნარს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</w:t>
      </w:r>
      <w:r>
        <w:rPr>
          <w:rFonts w:eastAsia="Times New Roman"/>
          <w:sz w:val="24"/>
          <w:szCs w:val="24"/>
          <w:lang w:val="ka-GE" w:eastAsia="ka-GE"/>
        </w:rPr>
        <w:t>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</w:t>
      </w:r>
      <w:r>
        <w:rPr>
          <w:rFonts w:eastAsia="Times New Roman"/>
          <w:sz w:val="24"/>
          <w:szCs w:val="24"/>
          <w:lang w:val="ka-GE" w:eastAsia="ka-GE"/>
        </w:rPr>
        <w:t>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</w:t>
      </w:r>
      <w:r>
        <w:rPr>
          <w:rFonts w:eastAsia="Times New Roman"/>
          <w:sz w:val="24"/>
          <w:szCs w:val="24"/>
          <w:lang w:val="ka-GE" w:eastAsia="ka-GE"/>
        </w:rPr>
        <w:t>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გაეწევათ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გამანაწილებ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რაოდე</w:t>
      </w:r>
      <w:r>
        <w:rPr>
          <w:rFonts w:eastAsia="Times New Roman"/>
          <w:sz w:val="24"/>
          <w:szCs w:val="24"/>
          <w:lang w:val="ka-GE" w:eastAsia="ka-GE"/>
        </w:rPr>
        <w:t>ნობრივად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აღქმადი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იოლად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</w:t>
      </w:r>
      <w:r>
        <w:rPr>
          <w:rFonts w:eastAsia="Times New Roman"/>
          <w:sz w:val="24"/>
          <w:szCs w:val="24"/>
          <w:lang w:val="ka-GE" w:eastAsia="ka-GE"/>
        </w:rPr>
        <w:t>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შეისყიდოს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</w:t>
      </w:r>
      <w:r>
        <w:rPr>
          <w:rFonts w:eastAsia="Times New Roman"/>
          <w:sz w:val="24"/>
          <w:szCs w:val="24"/>
          <w:lang w:val="ka-GE" w:eastAsia="ka-GE"/>
        </w:rPr>
        <w:t>ნციაში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75.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</w:t>
      </w:r>
      <w:r>
        <w:rPr>
          <w:rFonts w:eastAsia="Times New Roman"/>
          <w:sz w:val="24"/>
          <w:szCs w:val="24"/>
          <w:lang w:val="ka-GE" w:eastAsia="ka-GE"/>
        </w:rPr>
        <w:t>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</w:t>
      </w:r>
      <w:r>
        <w:rPr>
          <w:rFonts w:eastAsia="Times New Roman"/>
          <w:sz w:val="24"/>
          <w:szCs w:val="24"/>
          <w:lang w:val="ka-GE" w:eastAsia="ka-GE"/>
        </w:rPr>
        <w:t>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აღწერილობას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</w:t>
      </w:r>
      <w:r>
        <w:rPr>
          <w:rFonts w:eastAsia="Times New Roman"/>
          <w:sz w:val="24"/>
          <w:szCs w:val="24"/>
          <w:lang w:val="ka-GE" w:eastAsia="ka-GE"/>
        </w:rPr>
        <w:t>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ჭკვიანი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მრიცხველების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</w:t>
      </w:r>
      <w:r>
        <w:rPr>
          <w:rFonts w:eastAsia="Times New Roman"/>
          <w:sz w:val="24"/>
          <w:szCs w:val="24"/>
          <w:lang w:val="ka-GE" w:eastAsia="ka-GE"/>
        </w:rPr>
        <w:t>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სცენარებს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</w:t>
      </w:r>
      <w:r>
        <w:rPr>
          <w:rFonts w:eastAsia="Times New Roman"/>
          <w:sz w:val="24"/>
          <w:szCs w:val="24"/>
          <w:lang w:val="ka-GE" w:eastAsia="ka-GE"/>
        </w:rPr>
        <w:t>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სამომავლოდ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</w:t>
      </w:r>
      <w:r>
        <w:rPr>
          <w:rFonts w:eastAsia="Times New Roman"/>
          <w:sz w:val="24"/>
          <w:szCs w:val="24"/>
          <w:lang w:val="ka-GE" w:eastAsia="ka-GE"/>
        </w:rPr>
        <w:t>იტიკას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აღწერას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</w:t>
      </w:r>
      <w:r>
        <w:rPr>
          <w:rFonts w:eastAsia="Times New Roman"/>
          <w:sz w:val="24"/>
          <w:szCs w:val="24"/>
          <w:lang w:val="ka-GE" w:eastAsia="ka-GE"/>
        </w:rPr>
        <w:t>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მონაკვეთში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) „</w:t>
      </w:r>
      <w:r>
        <w:rPr>
          <w:rFonts w:eastAsia="Times New Roman"/>
          <w:sz w:val="24"/>
          <w:szCs w:val="24"/>
          <w:lang w:val="ka-GE" w:eastAsia="ka-GE"/>
        </w:rPr>
        <w:t>ჭკვიანი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ჭ</w:t>
      </w:r>
      <w:r>
        <w:rPr>
          <w:rFonts w:eastAsia="Times New Roman"/>
          <w:sz w:val="24"/>
          <w:szCs w:val="24"/>
          <w:lang w:val="ka-GE" w:eastAsia="ka-GE"/>
        </w:rPr>
        <w:t>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</w:t>
      </w:r>
      <w:r>
        <w:rPr>
          <w:rFonts w:eastAsia="Times New Roman"/>
          <w:sz w:val="24"/>
          <w:szCs w:val="24"/>
          <w:lang w:val="ka-GE" w:eastAsia="ka-GE"/>
        </w:rPr>
        <w:t>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ხუთწლიანი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ხუთი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განაახლებს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</w:t>
      </w:r>
      <w:r>
        <w:rPr>
          <w:rFonts w:eastAsia="Times New Roman"/>
          <w:sz w:val="24"/>
          <w:szCs w:val="24"/>
          <w:lang w:val="ka-GE" w:eastAsia="ka-GE"/>
        </w:rPr>
        <w:t>ენციურ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</w:t>
      </w:r>
      <w:r>
        <w:rPr>
          <w:rFonts w:eastAsia="Times New Roman"/>
          <w:sz w:val="24"/>
          <w:szCs w:val="24"/>
          <w:lang w:val="ka-GE" w:eastAsia="ka-GE"/>
        </w:rPr>
        <w:t>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</w:t>
      </w:r>
      <w:r>
        <w:rPr>
          <w:rFonts w:eastAsia="Times New Roman"/>
          <w:sz w:val="24"/>
          <w:szCs w:val="24"/>
          <w:lang w:val="ka-GE" w:eastAsia="ka-GE"/>
        </w:rPr>
        <w:t>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>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76.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მწარმოებლები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77.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კალენდარულ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</w:t>
      </w:r>
      <w:r>
        <w:rPr>
          <w:rFonts w:eastAsia="Times New Roman"/>
          <w:sz w:val="24"/>
          <w:szCs w:val="24"/>
          <w:lang w:val="ka-GE" w:eastAsia="ka-GE"/>
        </w:rPr>
        <w:t>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ობიექტურობა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XVIII.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78. </w:t>
      </w:r>
      <w:r>
        <w:rPr>
          <w:rFonts w:eastAsia="Times New Roman"/>
          <w:sz w:val="24"/>
          <w:szCs w:val="24"/>
          <w:lang w:val="ka-GE" w:eastAsia="ka-GE"/>
        </w:rPr>
        <w:t>გამანაწილ</w:t>
      </w:r>
      <w:r>
        <w:rPr>
          <w:rFonts w:eastAsia="Times New Roman"/>
          <w:sz w:val="24"/>
          <w:szCs w:val="24"/>
          <w:lang w:val="ka-GE" w:eastAsia="ka-GE"/>
        </w:rPr>
        <w:t>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</w:t>
      </w:r>
      <w:r>
        <w:rPr>
          <w:rFonts w:eastAsia="Times New Roman"/>
          <w:sz w:val="24"/>
          <w:szCs w:val="24"/>
          <w:lang w:val="ka-GE" w:eastAsia="ka-GE"/>
        </w:rPr>
        <w:t>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>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</w:t>
      </w:r>
      <w:r>
        <w:rPr>
          <w:rFonts w:eastAsia="Times New Roman"/>
          <w:sz w:val="24"/>
          <w:szCs w:val="24"/>
          <w:lang w:val="ka-GE" w:eastAsia="ka-GE"/>
        </w:rPr>
        <w:t>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79.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</w:t>
      </w:r>
      <w:r>
        <w:rPr>
          <w:rFonts w:eastAsia="Times New Roman"/>
          <w:sz w:val="24"/>
          <w:szCs w:val="24"/>
          <w:lang w:val="ka-GE" w:eastAsia="ka-GE"/>
        </w:rPr>
        <w:t>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ჯანმრთელობას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მთლიანად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</w:t>
      </w:r>
      <w:r>
        <w:rPr>
          <w:rFonts w:eastAsia="Times New Roman"/>
          <w:sz w:val="24"/>
          <w:szCs w:val="24"/>
          <w:lang w:val="ka-GE" w:eastAsia="ka-GE"/>
        </w:rPr>
        <w:t>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ასაბუთებს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</w:t>
      </w:r>
      <w:r>
        <w:rPr>
          <w:rFonts w:eastAsia="Times New Roman"/>
          <w:sz w:val="24"/>
          <w:szCs w:val="24"/>
          <w:lang w:val="ka-GE" w:eastAsia="ka-GE"/>
        </w:rPr>
        <w:t>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დამყარებულ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საიდენტიფიკაციო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ნომრისა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არააქტიური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რეესტრში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ანგარიშფაქტურის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გამოსაწერად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ეთქვა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80.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წასახალისებლად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დამტენი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აადგინოს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მწარმოებლის</w:t>
      </w:r>
      <w:r>
        <w:rPr>
          <w:rFonts w:eastAsia="Times New Roman"/>
          <w:sz w:val="24"/>
          <w:szCs w:val="24"/>
          <w:lang w:val="ka-GE" w:eastAsia="ka-GE"/>
        </w:rPr>
        <w:t>, „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</w:t>
      </w:r>
      <w:r>
        <w:rPr>
          <w:rFonts w:eastAsia="Times New Roman"/>
          <w:sz w:val="24"/>
          <w:szCs w:val="24"/>
          <w:lang w:val="ka-GE" w:eastAsia="ka-GE"/>
        </w:rPr>
        <w:t>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არასანქციონირებული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ჩარევისგან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მოწყობილობასთან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</w:t>
      </w:r>
      <w:r>
        <w:rPr>
          <w:rFonts w:eastAsia="Times New Roman"/>
          <w:sz w:val="24"/>
          <w:szCs w:val="24"/>
          <w:lang w:val="ka-GE" w:eastAsia="ka-GE"/>
        </w:rPr>
        <w:t>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გაუმართაობის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ფორსმაჟორულ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-80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სიზუსტის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კლასს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საანგარიშსწორებო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</w:t>
      </w:r>
      <w:r>
        <w:rPr>
          <w:rFonts w:eastAsia="Times New Roman"/>
          <w:sz w:val="24"/>
          <w:szCs w:val="24"/>
          <w:lang w:val="ka-GE" w:eastAsia="ka-GE"/>
        </w:rPr>
        <w:t>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</w:t>
      </w:r>
      <w:r>
        <w:rPr>
          <w:rFonts w:eastAsia="Times New Roman"/>
          <w:sz w:val="24"/>
          <w:szCs w:val="24"/>
          <w:lang w:val="ka-GE" w:eastAsia="ka-GE"/>
        </w:rPr>
        <w:t>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</w:t>
      </w:r>
      <w:r>
        <w:rPr>
          <w:rFonts w:eastAsia="Times New Roman"/>
          <w:sz w:val="24"/>
          <w:szCs w:val="24"/>
          <w:lang w:val="ka-GE" w:eastAsia="ka-GE"/>
        </w:rPr>
        <w:t>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ჟ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82.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სისტემას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შემოფარგლულ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სამრეწველო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საზიარო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</w:t>
      </w:r>
      <w:r>
        <w:rPr>
          <w:rFonts w:eastAsia="Times New Roman"/>
          <w:sz w:val="24"/>
          <w:szCs w:val="24"/>
          <w:lang w:val="ka-GE" w:eastAsia="ka-GE"/>
        </w:rPr>
        <w:t>რებულია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უმთავრესად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ანაწილებს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გაათავისუფლოს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დასაფარავად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</w:t>
      </w:r>
      <w:r>
        <w:rPr>
          <w:rFonts w:eastAsia="Times New Roman"/>
          <w:sz w:val="24"/>
          <w:szCs w:val="24"/>
          <w:lang w:val="ka-GE" w:eastAsia="ka-GE"/>
        </w:rPr>
        <w:t>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მყოფ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საყო</w:t>
      </w:r>
      <w:r>
        <w:rPr>
          <w:rFonts w:eastAsia="Times New Roman"/>
          <w:sz w:val="24"/>
          <w:szCs w:val="24"/>
          <w:lang w:val="ka-GE" w:eastAsia="ka-GE"/>
        </w:rPr>
        <w:t>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</w:t>
      </w:r>
      <w:r>
        <w:rPr>
          <w:rFonts w:eastAsia="Times New Roman"/>
          <w:sz w:val="24"/>
          <w:szCs w:val="24"/>
          <w:lang w:val="ka-GE" w:eastAsia="ka-GE"/>
        </w:rPr>
        <w:t>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თანამდევმა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შრომითი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მსგავსი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მესაკუთრესთან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გააუქმებს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სისტემამ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გაუუქმდა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VII.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XIX.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</w:t>
      </w:r>
      <w:r>
        <w:rPr>
          <w:rFonts w:eastAsia="Times New Roman"/>
          <w:sz w:val="24"/>
          <w:szCs w:val="24"/>
          <w:lang w:val="ka-GE" w:eastAsia="ka-GE"/>
        </w:rPr>
        <w:t>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</w:t>
      </w:r>
      <w:r>
        <w:rPr>
          <w:rFonts w:eastAsia="Times New Roman"/>
          <w:sz w:val="24"/>
          <w:szCs w:val="24"/>
          <w:lang w:val="ka-GE" w:eastAsia="ka-GE"/>
        </w:rPr>
        <w:t>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84-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ორგანიზაციული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თვალსაზრისით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კორპორაციულ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საკოორდინაციო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დამფუძნებელი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დამფუძნებელ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გასცეს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შეესაბამება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ეკვივალენტური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გასატარებელი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</w:t>
      </w:r>
      <w:r>
        <w:rPr>
          <w:rFonts w:eastAsia="Times New Roman"/>
          <w:sz w:val="24"/>
          <w:szCs w:val="24"/>
          <w:lang w:val="ka-GE" w:eastAsia="ka-GE"/>
        </w:rPr>
        <w:t>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ჰორიზონტალურად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</w:t>
      </w:r>
      <w:r>
        <w:rPr>
          <w:rFonts w:eastAsia="Times New Roman"/>
          <w:sz w:val="24"/>
          <w:szCs w:val="24"/>
          <w:lang w:val="ka-GE" w:eastAsia="ka-GE"/>
        </w:rPr>
        <w:t>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</w:t>
      </w:r>
      <w:r>
        <w:rPr>
          <w:rFonts w:eastAsia="Times New Roman"/>
          <w:sz w:val="24"/>
          <w:szCs w:val="24"/>
          <w:lang w:val="ka-GE" w:eastAsia="ka-GE"/>
        </w:rPr>
        <w:t>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</w:t>
      </w:r>
      <w:r>
        <w:rPr>
          <w:rFonts w:eastAsia="Times New Roman"/>
          <w:sz w:val="24"/>
          <w:szCs w:val="24"/>
          <w:lang w:val="ka-GE" w:eastAsia="ka-GE"/>
        </w:rPr>
        <w:t>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86.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აახლებს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რაოდენობრივად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აღქმადი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მარტივად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შემომავალი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</w:t>
      </w:r>
      <w:r>
        <w:rPr>
          <w:rFonts w:eastAsia="Times New Roman"/>
          <w:sz w:val="24"/>
          <w:szCs w:val="24"/>
          <w:lang w:val="ka-GE" w:eastAsia="ka-GE"/>
        </w:rPr>
        <w:t>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იმოქმედოს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</w:t>
      </w:r>
      <w:r>
        <w:rPr>
          <w:rFonts w:eastAsia="Times New Roman"/>
          <w:sz w:val="24"/>
          <w:szCs w:val="24"/>
          <w:lang w:val="ka-GE" w:eastAsia="ka-GE"/>
        </w:rPr>
        <w:t>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საფუძვლიანია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იდენტურია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XXI.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87.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ობიექტსა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</w:t>
      </w:r>
      <w:r>
        <w:rPr>
          <w:rFonts w:eastAsia="Times New Roman"/>
          <w:sz w:val="24"/>
          <w:szCs w:val="24"/>
          <w:lang w:val="ka-GE" w:eastAsia="ka-GE"/>
        </w:rPr>
        <w:t>ცედურით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შეთანხმებული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შეთანხმდნენ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მოლაპარაკებები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კეთილსინდისიერად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აწარმოონ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შესანახად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საჭიროებისამებრ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აახლებენ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>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ტარიფებზე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ტექნიკურად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</w:t>
      </w:r>
      <w:r>
        <w:rPr>
          <w:rFonts w:eastAsia="Times New Roman"/>
          <w:sz w:val="24"/>
          <w:szCs w:val="24"/>
          <w:lang w:val="ka-GE" w:eastAsia="ka-GE"/>
        </w:rPr>
        <w:t>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ხორც</w:t>
      </w:r>
      <w:r>
        <w:rPr>
          <w:rFonts w:eastAsia="Times New Roman"/>
          <w:sz w:val="24"/>
          <w:szCs w:val="24"/>
          <w:lang w:val="ka-GE" w:eastAsia="ka-GE"/>
        </w:rPr>
        <w:t>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88.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ოწყობილობაზე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მოკლევადიან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ჩაჭირხვნაუნარიანობასა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მიწოდებაუნარიანობასთან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დაუსაბუთებლად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</w:t>
      </w:r>
      <w:r>
        <w:rPr>
          <w:rFonts w:eastAsia="Times New Roman"/>
          <w:sz w:val="24"/>
          <w:szCs w:val="24"/>
          <w:lang w:val="ka-GE" w:eastAsia="ka-GE"/>
        </w:rPr>
        <w:t>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</w:t>
      </w:r>
      <w:r>
        <w:rPr>
          <w:rFonts w:eastAsia="Times New Roman"/>
          <w:sz w:val="24"/>
          <w:szCs w:val="24"/>
          <w:lang w:val="ka-GE" w:eastAsia="ka-GE"/>
        </w:rPr>
        <w:t>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89.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არამეტრებს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</w:t>
      </w:r>
      <w:r>
        <w:rPr>
          <w:rFonts w:eastAsia="Times New Roman"/>
          <w:sz w:val="24"/>
          <w:szCs w:val="24"/>
          <w:lang w:val="ka-GE" w:eastAsia="ka-GE"/>
        </w:rPr>
        <w:t>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88-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</w:t>
      </w:r>
      <w:r>
        <w:rPr>
          <w:rFonts w:eastAsia="Times New Roman"/>
          <w:sz w:val="24"/>
          <w:szCs w:val="24"/>
          <w:lang w:val="ka-GE" w:eastAsia="ka-GE"/>
        </w:rPr>
        <w:t>ზმსა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გაზომვის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ჩაჭირხნული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</w:t>
      </w:r>
      <w:r>
        <w:rPr>
          <w:rFonts w:eastAsia="Times New Roman"/>
          <w:sz w:val="24"/>
          <w:szCs w:val="24"/>
          <w:lang w:val="ka-GE" w:eastAsia="ka-GE"/>
        </w:rPr>
        <w:t>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>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</w:t>
      </w:r>
      <w:r>
        <w:rPr>
          <w:rFonts w:eastAsia="Times New Roman"/>
          <w:sz w:val="24"/>
          <w:szCs w:val="24"/>
          <w:lang w:val="ka-GE" w:eastAsia="ka-GE"/>
        </w:rPr>
        <w:t>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 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შუამდ</w:t>
      </w:r>
      <w:r>
        <w:rPr>
          <w:rFonts w:eastAsia="Times New Roman"/>
          <w:sz w:val="24"/>
          <w:szCs w:val="24"/>
          <w:lang w:val="ka-GE" w:eastAsia="ka-GE"/>
        </w:rPr>
        <w:t>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</w:t>
      </w:r>
      <w:r>
        <w:rPr>
          <w:rFonts w:eastAsia="Times New Roman"/>
          <w:sz w:val="24"/>
          <w:szCs w:val="24"/>
          <w:lang w:val="ka-GE" w:eastAsia="ka-GE"/>
        </w:rPr>
        <w:t>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90.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</w:t>
      </w:r>
      <w:r>
        <w:rPr>
          <w:rFonts w:eastAsia="Times New Roman"/>
          <w:sz w:val="24"/>
          <w:szCs w:val="24"/>
          <w:lang w:val="ka-GE" w:eastAsia="ka-GE"/>
        </w:rPr>
        <w:t>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</w:t>
      </w:r>
      <w:r>
        <w:rPr>
          <w:rFonts w:eastAsia="Times New Roman"/>
          <w:sz w:val="24"/>
          <w:szCs w:val="24"/>
          <w:lang w:val="ka-GE" w:eastAsia="ka-GE"/>
        </w:rPr>
        <w:t>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სპოტბაზრებსა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ჰაბებთან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“, </w:t>
      </w:r>
      <w:r>
        <w:rPr>
          <w:rFonts w:eastAsia="Times New Roman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ადაპტირებადი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ინც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VIII.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XXII.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</w:t>
      </w:r>
      <w:r>
        <w:rPr>
          <w:rFonts w:eastAsia="Times New Roman"/>
          <w:sz w:val="24"/>
          <w:szCs w:val="24"/>
          <w:lang w:val="ka-GE" w:eastAsia="ka-GE"/>
        </w:rPr>
        <w:t>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განკარგვის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ავტორიზაციას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</w:t>
      </w:r>
      <w:r>
        <w:rPr>
          <w:rFonts w:eastAsia="Times New Roman"/>
          <w:sz w:val="24"/>
          <w:szCs w:val="24"/>
          <w:lang w:val="ka-GE" w:eastAsia="ka-GE"/>
        </w:rPr>
        <w:t>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გადმოტვირთვას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</w:t>
      </w:r>
      <w:r>
        <w:rPr>
          <w:rFonts w:eastAsia="Times New Roman"/>
          <w:sz w:val="24"/>
          <w:szCs w:val="24"/>
          <w:lang w:val="ka-GE" w:eastAsia="ka-GE"/>
        </w:rPr>
        <w:t>იცირებას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დამხმარე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რეგაზიფიცირების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სასარგებლოდ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</w:t>
      </w:r>
      <w:r>
        <w:rPr>
          <w:rFonts w:eastAsia="Times New Roman"/>
          <w:sz w:val="24"/>
          <w:szCs w:val="24"/>
          <w:lang w:val="ka-GE" w:eastAsia="ka-GE"/>
        </w:rPr>
        <w:t>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</w:t>
      </w:r>
      <w:r>
        <w:rPr>
          <w:rFonts w:eastAsia="Times New Roman"/>
          <w:sz w:val="24"/>
          <w:szCs w:val="24"/>
          <w:lang w:val="ka-GE" w:eastAsia="ka-GE"/>
        </w:rPr>
        <w:t>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93. 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</w:t>
      </w:r>
      <w:r>
        <w:rPr>
          <w:rFonts w:eastAsia="Times New Roman"/>
          <w:sz w:val="24"/>
          <w:szCs w:val="24"/>
          <w:lang w:val="ka-GE" w:eastAsia="ka-GE"/>
        </w:rPr>
        <w:t>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აახლებს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რაოდენობრივად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აღქმადი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მარტივად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</w:t>
      </w:r>
      <w:r>
        <w:rPr>
          <w:rFonts w:eastAsia="Times New Roman"/>
          <w:sz w:val="24"/>
          <w:szCs w:val="24"/>
          <w:lang w:val="ka-GE" w:eastAsia="ka-GE"/>
        </w:rPr>
        <w:t>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</w:t>
      </w:r>
      <w:r>
        <w:rPr>
          <w:rFonts w:eastAsia="Times New Roman"/>
          <w:sz w:val="24"/>
          <w:szCs w:val="24"/>
          <w:lang w:val="ka-GE" w:eastAsia="ka-GE"/>
        </w:rPr>
        <w:t>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ქვესისტემისთვის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</w:t>
      </w:r>
      <w:r>
        <w:rPr>
          <w:rFonts w:eastAsia="Times New Roman"/>
          <w:sz w:val="24"/>
          <w:szCs w:val="24"/>
          <w:lang w:val="ka-GE" w:eastAsia="ka-GE"/>
        </w:rPr>
        <w:t>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XXIII.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94.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</w:t>
      </w:r>
      <w:r>
        <w:rPr>
          <w:rFonts w:eastAsia="Times New Roman"/>
          <w:sz w:val="24"/>
          <w:szCs w:val="24"/>
          <w:lang w:val="ka-GE" w:eastAsia="ka-GE"/>
        </w:rPr>
        <w:t>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ამგვარი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95.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წესსა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გაზომვის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ჩატვირთული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</w:t>
      </w:r>
      <w:r>
        <w:rPr>
          <w:rFonts w:eastAsia="Times New Roman"/>
          <w:sz w:val="24"/>
          <w:szCs w:val="24"/>
          <w:lang w:val="ka-GE" w:eastAsia="ka-GE"/>
        </w:rPr>
        <w:t>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გადმოტვირთული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</w:t>
      </w:r>
      <w:r>
        <w:rPr>
          <w:rFonts w:eastAsia="Times New Roman"/>
          <w:sz w:val="24"/>
          <w:szCs w:val="24"/>
          <w:lang w:val="ka-GE" w:eastAsia="ka-GE"/>
        </w:rPr>
        <w:t>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ka-GE" w:eastAsia="ka-GE"/>
        </w:rPr>
        <w:t>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</w:t>
      </w:r>
      <w:r>
        <w:rPr>
          <w:rFonts w:eastAsia="Times New Roman"/>
          <w:sz w:val="24"/>
          <w:szCs w:val="24"/>
          <w:lang w:val="ka-GE" w:eastAsia="ka-GE"/>
        </w:rPr>
        <w:t>იებებს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გადასინჯავს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შუამდგომლობით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მონაწილეობას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96.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სპოტბაზრებსა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ჰაბებთან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“,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განვითარებადი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ადაპტირებადი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თავსებადია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</w:t>
      </w:r>
      <w:r>
        <w:rPr>
          <w:rFonts w:eastAsia="Times New Roman"/>
          <w:sz w:val="24"/>
          <w:szCs w:val="24"/>
          <w:lang w:val="ka-GE" w:eastAsia="ka-GE"/>
        </w:rPr>
        <w:t>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IX. </w:t>
      </w:r>
      <w:r>
        <w:rPr>
          <w:rFonts w:eastAsia="Times New Roman"/>
          <w:sz w:val="24"/>
          <w:szCs w:val="24"/>
          <w:lang w:val="ka-GE" w:eastAsia="ka-GE"/>
        </w:rPr>
        <w:t>სისტემათა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XXIV. </w:t>
      </w:r>
      <w:r>
        <w:rPr>
          <w:rFonts w:eastAsia="Times New Roman"/>
          <w:sz w:val="24"/>
          <w:szCs w:val="24"/>
          <w:lang w:val="ka-GE" w:eastAsia="ka-GE"/>
        </w:rPr>
        <w:t>სისტემათა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97. </w:t>
      </w:r>
      <w:r>
        <w:rPr>
          <w:rFonts w:eastAsia="Times New Roman"/>
          <w:sz w:val="24"/>
          <w:szCs w:val="24"/>
          <w:lang w:val="ka-GE" w:eastAsia="ka-GE"/>
        </w:rPr>
        <w:t>სისტემათა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განმსაზღვრელი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</w:t>
      </w:r>
      <w:r>
        <w:rPr>
          <w:rFonts w:eastAsia="Times New Roman"/>
          <w:sz w:val="24"/>
          <w:szCs w:val="24"/>
          <w:lang w:val="ka-GE" w:eastAsia="ka-GE"/>
        </w:rPr>
        <w:t>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</w:t>
      </w:r>
      <w:r>
        <w:rPr>
          <w:rFonts w:eastAsia="Times New Roman"/>
          <w:sz w:val="24"/>
          <w:szCs w:val="24"/>
          <w:lang w:val="ka-GE" w:eastAsia="ka-GE"/>
        </w:rPr>
        <w:t>ობილობებისა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სპეციფიკაციასთან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</w:t>
      </w:r>
      <w:r>
        <w:rPr>
          <w:rFonts w:eastAsia="Times New Roman"/>
          <w:sz w:val="24"/>
          <w:szCs w:val="24"/>
          <w:lang w:val="ka-GE" w:eastAsia="ka-GE"/>
        </w:rPr>
        <w:t>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აღჭურვილობ</w:t>
      </w:r>
      <w:r>
        <w:rPr>
          <w:rFonts w:eastAsia="Times New Roman"/>
          <w:sz w:val="24"/>
          <w:szCs w:val="24"/>
          <w:lang w:val="ka-GE" w:eastAsia="ka-GE"/>
        </w:rPr>
        <w:t>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ტყის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მასივებსა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ნარგავებში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განაკაფები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მისასვლელი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პარამეტრები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</w:t>
      </w:r>
      <w:r>
        <w:rPr>
          <w:rFonts w:eastAsia="Times New Roman"/>
          <w:sz w:val="24"/>
          <w:szCs w:val="24"/>
          <w:lang w:val="ka-GE" w:eastAsia="ka-GE"/>
        </w:rPr>
        <w:t>უდვები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კავშირის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ადგილობ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98.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შენებლობისა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</w:t>
      </w:r>
      <w:r>
        <w:rPr>
          <w:rFonts w:eastAsia="Times New Roman"/>
          <w:sz w:val="24"/>
          <w:szCs w:val="24"/>
          <w:lang w:val="ka-GE" w:eastAsia="ka-GE"/>
        </w:rPr>
        <w:t>აზები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შვილობილი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მისაწოდებლად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</w:t>
      </w:r>
      <w:r>
        <w:rPr>
          <w:rFonts w:eastAsia="Times New Roman"/>
          <w:sz w:val="24"/>
          <w:szCs w:val="24"/>
          <w:lang w:val="ka-GE" w:eastAsia="ka-GE"/>
        </w:rPr>
        <w:t>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მიანიჭოს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66-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79-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ითმინოს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>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გასაწევად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XXV.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(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2007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ყოფილა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შესული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99.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ურთიერთდამაკავშირებლებისთვის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>, 30-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ბულებებისგან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შეუძლებე</w:t>
      </w:r>
      <w:r>
        <w:rPr>
          <w:rFonts w:eastAsia="Times New Roman"/>
          <w:sz w:val="24"/>
          <w:szCs w:val="24"/>
          <w:lang w:val="ka-GE" w:eastAsia="ka-GE"/>
        </w:rPr>
        <w:t>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შეღავათების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უკავშირდება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</w:t>
      </w:r>
      <w:r>
        <w:rPr>
          <w:rFonts w:eastAsia="Times New Roman"/>
          <w:sz w:val="24"/>
          <w:szCs w:val="24"/>
          <w:lang w:val="ka-GE" w:eastAsia="ka-GE"/>
        </w:rPr>
        <w:t>ვშირებელი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კომპონენტი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</w:t>
      </w:r>
      <w:r>
        <w:rPr>
          <w:rFonts w:eastAsia="Times New Roman"/>
          <w:sz w:val="24"/>
          <w:szCs w:val="24"/>
          <w:lang w:val="ka-GE" w:eastAsia="ka-GE"/>
        </w:rPr>
        <w:t>ბულა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დასაფარავად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</w:t>
      </w:r>
      <w:r>
        <w:rPr>
          <w:rFonts w:eastAsia="Times New Roman"/>
          <w:sz w:val="24"/>
          <w:szCs w:val="24"/>
          <w:lang w:val="ka-GE" w:eastAsia="ka-GE"/>
        </w:rPr>
        <w:t>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განსახილველ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</w:t>
      </w:r>
      <w:r>
        <w:rPr>
          <w:rFonts w:eastAsia="Times New Roman"/>
          <w:sz w:val="24"/>
          <w:szCs w:val="24"/>
          <w:lang w:val="ka-GE" w:eastAsia="ka-GE"/>
        </w:rPr>
        <w:t>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წარმოიშობა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</w:t>
      </w:r>
      <w:r>
        <w:rPr>
          <w:rFonts w:eastAsia="Times New Roman"/>
          <w:sz w:val="24"/>
          <w:szCs w:val="24"/>
          <w:lang w:val="ka-GE" w:eastAsia="ka-GE"/>
        </w:rPr>
        <w:t>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განსახილველად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მიზ</w:t>
      </w:r>
      <w:r>
        <w:rPr>
          <w:rFonts w:eastAsia="Times New Roman"/>
          <w:sz w:val="24"/>
          <w:szCs w:val="24"/>
          <w:lang w:val="ka-GE" w:eastAsia="ka-GE"/>
        </w:rPr>
        <w:t>ანშეწონილობის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</w:t>
      </w:r>
      <w:r>
        <w:rPr>
          <w:rFonts w:eastAsia="Times New Roman"/>
          <w:sz w:val="24"/>
          <w:szCs w:val="24"/>
          <w:lang w:val="ka-GE" w:eastAsia="ka-GE"/>
        </w:rPr>
        <w:t>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დადგენამდ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</w:t>
      </w:r>
      <w:r>
        <w:rPr>
          <w:rFonts w:eastAsia="Times New Roman"/>
          <w:sz w:val="24"/>
          <w:szCs w:val="24"/>
          <w:lang w:val="ka-GE" w:eastAsia="ka-GE"/>
        </w:rPr>
        <w:t>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ივაჭრონ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</w:t>
      </w:r>
      <w:r>
        <w:rPr>
          <w:rFonts w:eastAsia="Times New Roman"/>
          <w:sz w:val="24"/>
          <w:szCs w:val="24"/>
          <w:lang w:val="ka-GE" w:eastAsia="ka-GE"/>
        </w:rPr>
        <w:t>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-4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</w:t>
      </w:r>
      <w:r>
        <w:rPr>
          <w:rFonts w:eastAsia="Times New Roman"/>
          <w:sz w:val="24"/>
          <w:szCs w:val="24"/>
          <w:lang w:val="ka-GE" w:eastAsia="ka-GE"/>
        </w:rPr>
        <w:t>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</w:t>
      </w:r>
      <w:r>
        <w:rPr>
          <w:rFonts w:eastAsia="Times New Roman"/>
          <w:sz w:val="24"/>
          <w:szCs w:val="24"/>
          <w:lang w:val="ka-GE" w:eastAsia="ka-GE"/>
        </w:rPr>
        <w:t>ულირებლებიდან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-4</w:t>
      </w:r>
      <w:r>
        <w:rPr>
          <w:rFonts w:eastAsia="Times New Roman"/>
          <w:sz w:val="24"/>
          <w:szCs w:val="24"/>
          <w:lang w:val="ka-GE" w:eastAsia="ka-GE"/>
        </w:rPr>
        <w:t>−მ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ოსაზრებები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</w:t>
      </w:r>
      <w:r>
        <w:rPr>
          <w:rFonts w:eastAsia="Times New Roman"/>
          <w:sz w:val="24"/>
          <w:szCs w:val="24"/>
          <w:lang w:val="ka-GE" w:eastAsia="ka-GE"/>
        </w:rPr>
        <w:t>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განმაპირობებელ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კონკურენციასა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</w:t>
      </w:r>
      <w:r>
        <w:rPr>
          <w:rFonts w:eastAsia="Times New Roman"/>
          <w:sz w:val="24"/>
          <w:szCs w:val="24"/>
          <w:lang w:val="ka-GE" w:eastAsia="ka-GE"/>
        </w:rPr>
        <w:t>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გარემოებებს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    2-</w:t>
      </w:r>
      <w:r>
        <w:rPr>
          <w:rFonts w:eastAsia="Times New Roman"/>
          <w:sz w:val="24"/>
          <w:szCs w:val="24"/>
          <w:lang w:val="ka-GE" w:eastAsia="ka-GE"/>
        </w:rPr>
        <w:t>თვიანი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განსახილველ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ესაჭიროებ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მოძიება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გამოთხოვილი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გამოთხოვილი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</w:t>
      </w:r>
      <w:r>
        <w:rPr>
          <w:rFonts w:eastAsia="Times New Roman"/>
          <w:sz w:val="24"/>
          <w:szCs w:val="24"/>
          <w:lang w:val="ka-GE" w:eastAsia="ka-GE"/>
        </w:rPr>
        <w:t>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დაუდასტურებენ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სისრულეს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</w:t>
      </w:r>
      <w:r>
        <w:rPr>
          <w:rFonts w:eastAsia="Times New Roman"/>
          <w:sz w:val="24"/>
          <w:szCs w:val="24"/>
          <w:lang w:val="ka-GE" w:eastAsia="ka-GE"/>
        </w:rPr>
        <w:t>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        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-5</w:t>
      </w:r>
      <w:r>
        <w:rPr>
          <w:rFonts w:eastAsia="Times New Roman"/>
          <w:sz w:val="24"/>
          <w:szCs w:val="24"/>
          <w:lang w:val="ka-GE" w:eastAsia="ka-GE"/>
        </w:rPr>
        <w:t>−მე</w:t>
      </w:r>
      <w:r>
        <w:rPr>
          <w:rFonts w:eastAsia="Times New Roman"/>
          <w:sz w:val="24"/>
          <w:szCs w:val="24"/>
          <w:lang w:val="ka-GE" w:eastAsia="ka-GE"/>
        </w:rPr>
        <w:t xml:space="preserve">-16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აკავშირებს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წევრი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100.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ინფრასტრუქტურისთვის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29-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“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>, 30-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65-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78-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87-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ვალდებულებებისგ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აუმჯობესებს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ინვესტიციის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თანამდევი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შეღავათების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აშენდეს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ინფრა</w:t>
      </w:r>
      <w:r>
        <w:rPr>
          <w:rFonts w:eastAsia="Times New Roman"/>
          <w:sz w:val="24"/>
          <w:szCs w:val="24"/>
          <w:lang w:val="ka-GE" w:eastAsia="ka-GE"/>
        </w:rPr>
        <w:t>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</w:t>
      </w:r>
      <w:r>
        <w:rPr>
          <w:rFonts w:eastAsia="Times New Roman"/>
          <w:sz w:val="24"/>
          <w:szCs w:val="24"/>
          <w:lang w:val="ka-GE" w:eastAsia="ka-GE"/>
        </w:rPr>
        <w:t>რუქტურაა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</w:t>
      </w:r>
      <w:r>
        <w:rPr>
          <w:rFonts w:eastAsia="Times New Roman"/>
          <w:sz w:val="24"/>
          <w:szCs w:val="24"/>
          <w:lang w:val="ka-GE" w:eastAsia="ka-GE"/>
        </w:rPr>
        <w:t>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გადაკვეთს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საზღვარს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სარეკომენდაციო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სარეკომენდაციო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</w:t>
      </w:r>
      <w:r>
        <w:rPr>
          <w:rFonts w:eastAsia="Times New Roman"/>
          <w:sz w:val="24"/>
          <w:szCs w:val="24"/>
          <w:lang w:val="ka-GE" w:eastAsia="ka-GE"/>
        </w:rPr>
        <w:t>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უკანასკნელმა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             6-</w:t>
      </w:r>
      <w:r>
        <w:rPr>
          <w:rFonts w:eastAsia="Times New Roman"/>
          <w:sz w:val="24"/>
          <w:szCs w:val="24"/>
          <w:lang w:val="ka-GE" w:eastAsia="ka-GE"/>
        </w:rPr>
        <w:t>თვიანი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>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უკანასკნელმა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</w:t>
      </w:r>
      <w:r>
        <w:rPr>
          <w:rFonts w:eastAsia="Times New Roman"/>
          <w:sz w:val="24"/>
          <w:szCs w:val="24"/>
          <w:lang w:val="ka-GE" w:eastAsia="ka-GE"/>
        </w:rPr>
        <w:t>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უკანასკნელმა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</w:t>
      </w:r>
      <w:r>
        <w:rPr>
          <w:rFonts w:eastAsia="Times New Roman"/>
          <w:sz w:val="24"/>
          <w:szCs w:val="24"/>
          <w:lang w:val="ka-GE" w:eastAsia="ka-GE"/>
        </w:rPr>
        <w:t>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განმცხადებლებთან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ასაშენებელი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</w:t>
      </w:r>
      <w:r>
        <w:rPr>
          <w:rFonts w:eastAsia="Times New Roman"/>
          <w:sz w:val="24"/>
          <w:szCs w:val="24"/>
          <w:lang w:val="ka-GE" w:eastAsia="ka-GE"/>
        </w:rPr>
        <w:t>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გამოხატვის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გამოუყენებელი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მეორეულ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ივაჭრონ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“,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</w:t>
      </w:r>
      <w:r>
        <w:rPr>
          <w:rFonts w:eastAsia="Times New Roman"/>
          <w:sz w:val="24"/>
          <w:szCs w:val="24"/>
          <w:lang w:val="ka-GE" w:eastAsia="ka-GE"/>
        </w:rPr>
        <w:t>ეპუნქტებში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მაცნეში</w:t>
      </w:r>
      <w:r>
        <w:rPr>
          <w:rFonts w:eastAsia="Times New Roman"/>
          <w:sz w:val="24"/>
          <w:szCs w:val="24"/>
          <w:lang w:val="ka-GE" w:eastAsia="ka-GE"/>
        </w:rPr>
        <w:t xml:space="preserve">“. 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აღინიშნება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განმაპირობებელი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</w:t>
      </w:r>
      <w:r>
        <w:rPr>
          <w:rFonts w:eastAsia="Times New Roman"/>
          <w:sz w:val="24"/>
          <w:szCs w:val="24"/>
          <w:lang w:val="ka-GE" w:eastAsia="ka-GE"/>
        </w:rPr>
        <w:t>რმაცია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კონკურენციასა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განაპირობა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წვლილი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დივერსიფიკაციის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>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ბჭოს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უგზავნის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მოუწოდოს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შეტანისკენ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გაუქმებისკენ</w:t>
      </w:r>
      <w:r>
        <w:rPr>
          <w:rFonts w:eastAsia="Times New Roman"/>
          <w:sz w:val="24"/>
          <w:szCs w:val="24"/>
          <w:lang w:val="ka-GE" w:eastAsia="ka-GE"/>
        </w:rPr>
        <w:t>. 2-</w:t>
      </w:r>
      <w:r>
        <w:rPr>
          <w:rFonts w:eastAsia="Times New Roman"/>
          <w:sz w:val="24"/>
          <w:szCs w:val="24"/>
          <w:lang w:val="ka-GE" w:eastAsia="ka-GE"/>
        </w:rPr>
        <w:t>თვიანი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</w:t>
      </w:r>
      <w:r>
        <w:rPr>
          <w:rFonts w:eastAsia="Times New Roman"/>
          <w:sz w:val="24"/>
          <w:szCs w:val="24"/>
          <w:lang w:val="ka-GE" w:eastAsia="ka-GE"/>
        </w:rPr>
        <w:t>ილველ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ესაჭიროება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მოძიება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-15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აგრძელების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ათვლა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გამოთხოვილი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გამოთხოვილი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</w:t>
      </w:r>
      <w:r>
        <w:rPr>
          <w:rFonts w:eastAsia="Times New Roman"/>
          <w:sz w:val="24"/>
          <w:szCs w:val="24"/>
          <w:lang w:val="ka-GE" w:eastAsia="ka-GE"/>
        </w:rPr>
        <w:t>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გასვლამდე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თანხმობით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დაუდასტურებს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სრულყოფილებას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</w:t>
      </w:r>
      <w:r>
        <w:rPr>
          <w:rFonts w:eastAsia="Times New Roman"/>
          <w:sz w:val="24"/>
          <w:szCs w:val="24"/>
          <w:lang w:val="ka-GE" w:eastAsia="ka-GE"/>
        </w:rPr>
        <w:t>ტილებაში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18.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დაყოვნება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მიზეზებით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X.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XXVI.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101. </w:t>
      </w:r>
      <w:r>
        <w:rPr>
          <w:rFonts w:eastAsia="Times New Roman"/>
          <w:sz w:val="24"/>
          <w:szCs w:val="24"/>
          <w:lang w:val="ka-GE" w:eastAsia="ka-GE"/>
        </w:rPr>
        <w:t>მიწო</w:t>
      </w:r>
      <w:r>
        <w:rPr>
          <w:rFonts w:eastAsia="Times New Roman"/>
          <w:sz w:val="24"/>
          <w:szCs w:val="24"/>
          <w:lang w:val="ka-GE" w:eastAsia="ka-GE"/>
        </w:rPr>
        <w:t>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მომხმარებელსა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>2</w:t>
      </w:r>
      <w:r>
        <w:rPr>
          <w:sz w:val="20"/>
          <w:szCs w:val="20"/>
          <w:lang w:val="ka-GE" w:eastAsia="ka-GE"/>
        </w:rPr>
        <w:t xml:space="preserve">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108-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</w:t>
      </w:r>
      <w:r>
        <w:rPr>
          <w:rFonts w:eastAsia="Times New Roman"/>
          <w:sz w:val="24"/>
          <w:szCs w:val="24"/>
          <w:lang w:val="ka-GE" w:eastAsia="ka-GE"/>
        </w:rPr>
        <w:t>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ყიდულობს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XXXI </w:t>
      </w:r>
      <w:r>
        <w:rPr>
          <w:rFonts w:eastAsia="Times New Roman"/>
          <w:sz w:val="24"/>
          <w:szCs w:val="24"/>
          <w:lang w:val="ka-GE" w:eastAsia="ka-GE"/>
        </w:rPr>
        <w:t>თავების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XXVII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საბუღალტრო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>22.12</w:t>
      </w:r>
      <w:r>
        <w:rPr>
          <w:sz w:val="20"/>
          <w:szCs w:val="20"/>
          <w:lang w:val="ka-GE" w:eastAsia="ka-GE"/>
        </w:rPr>
        <w:t xml:space="preserve">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ნაკისრი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102.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გაცემას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გამომუშავებას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სარეგისტრაციო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მისამართები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საკონტაქტო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</w:t>
      </w:r>
      <w:r>
        <w:rPr>
          <w:rFonts w:eastAsia="Times New Roman"/>
          <w:sz w:val="24"/>
          <w:szCs w:val="24"/>
          <w:lang w:val="ka-GE" w:eastAsia="ka-GE"/>
        </w:rPr>
        <w:t>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ხასიათისაა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აუკრძალოს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ობიექტის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ეჭვი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ტრეიდერის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ტრეიდერებისა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</w:t>
      </w:r>
      <w:r>
        <w:rPr>
          <w:rFonts w:eastAsia="Times New Roman"/>
          <w:sz w:val="24"/>
          <w:szCs w:val="24"/>
          <w:lang w:val="ka-GE" w:eastAsia="ka-GE"/>
        </w:rPr>
        <w:t>სტრს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საკონტაქტო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</w:t>
      </w:r>
      <w:r>
        <w:rPr>
          <w:sz w:val="20"/>
          <w:szCs w:val="20"/>
          <w:lang w:val="ka-GE" w:eastAsia="ka-GE"/>
        </w:rPr>
        <w:t>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103.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მიმწოდებლისა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</w:t>
      </w:r>
      <w:r>
        <w:rPr>
          <w:rFonts w:eastAsia="Times New Roman"/>
          <w:sz w:val="24"/>
          <w:szCs w:val="24"/>
          <w:lang w:val="ka-GE" w:eastAsia="ka-GE"/>
        </w:rPr>
        <w:t>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აწესრიგებს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</w:t>
      </w:r>
      <w:r>
        <w:rPr>
          <w:rFonts w:eastAsia="Times New Roman"/>
          <w:sz w:val="24"/>
          <w:szCs w:val="24"/>
          <w:lang w:val="ka-GE" w:eastAsia="ka-GE"/>
        </w:rPr>
        <w:t>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გაანგარიშებებთან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ქვითართან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ფასები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გასაგებად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შეცდომაში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შემყვანი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</w:t>
      </w:r>
      <w:r>
        <w:rPr>
          <w:rFonts w:eastAsia="Times New Roman"/>
          <w:sz w:val="24"/>
          <w:szCs w:val="24"/>
          <w:lang w:val="ka-GE" w:eastAsia="ka-GE"/>
        </w:rPr>
        <w:t>ოდებისგან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საიდენტიფიკაციო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გასაწევ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ცალმხრივად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კომპენსაციასა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დაბრუნებასთან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ცალმხრივად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შეწყვიტოს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ევალება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</w:t>
      </w:r>
      <w:r>
        <w:rPr>
          <w:rFonts w:eastAsia="Times New Roman"/>
          <w:sz w:val="24"/>
          <w:szCs w:val="24"/>
          <w:lang w:val="ka-GE" w:eastAsia="ka-GE"/>
        </w:rPr>
        <w:t>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ტარიფისა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</w:t>
      </w:r>
      <w:r>
        <w:rPr>
          <w:rFonts w:eastAsia="Times New Roman"/>
          <w:sz w:val="24"/>
          <w:szCs w:val="24"/>
          <w:lang w:val="ka-GE" w:eastAsia="ka-GE"/>
        </w:rPr>
        <w:t>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იძლეოდეს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105-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არაორაზროვნად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შუამავლის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პუნქ</w:t>
      </w:r>
      <w:r>
        <w:rPr>
          <w:rFonts w:eastAsia="Times New Roman"/>
          <w:sz w:val="24"/>
          <w:szCs w:val="24"/>
          <w:lang w:val="ka-GE" w:eastAsia="ka-GE"/>
        </w:rPr>
        <w:t>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დაუწესდეს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104.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</w:t>
      </w:r>
      <w:r>
        <w:rPr>
          <w:rFonts w:eastAsia="Times New Roman"/>
          <w:sz w:val="24"/>
          <w:szCs w:val="24"/>
          <w:lang w:val="ka-GE" w:eastAsia="ka-GE"/>
        </w:rPr>
        <w:t>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</w:t>
      </w:r>
      <w:r>
        <w:rPr>
          <w:rFonts w:eastAsia="Times New Roman"/>
          <w:sz w:val="24"/>
          <w:szCs w:val="24"/>
          <w:lang w:val="ka-GE" w:eastAsia="ka-GE"/>
        </w:rPr>
        <w:t>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</w:t>
      </w:r>
      <w:r>
        <w:rPr>
          <w:rFonts w:eastAsia="Times New Roman"/>
          <w:sz w:val="24"/>
          <w:szCs w:val="24"/>
          <w:lang w:val="ka-GE" w:eastAsia="ka-GE"/>
        </w:rPr>
        <w:t>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ფორსმაჟორულ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</w:t>
      </w:r>
      <w:r>
        <w:rPr>
          <w:rFonts w:eastAsia="Times New Roman"/>
          <w:sz w:val="24"/>
          <w:szCs w:val="24"/>
          <w:lang w:val="ka-GE" w:eastAsia="ka-GE"/>
        </w:rPr>
        <w:t>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გაფრთხილების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105.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არჩევანი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</w:t>
      </w:r>
      <w:r>
        <w:rPr>
          <w:rFonts w:eastAsia="Times New Roman"/>
          <w:sz w:val="24"/>
          <w:szCs w:val="24"/>
          <w:lang w:val="ka-GE" w:eastAsia="ka-GE"/>
        </w:rPr>
        <w:t>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ადეკვატურად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</w:t>
      </w:r>
      <w:r>
        <w:rPr>
          <w:rFonts w:eastAsia="Times New Roman"/>
          <w:sz w:val="24"/>
          <w:szCs w:val="24"/>
          <w:lang w:val="ka-GE" w:eastAsia="ka-GE"/>
        </w:rPr>
        <w:t>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გულისხმობს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გადაწყვეტას</w:t>
      </w:r>
      <w:r>
        <w:rPr>
          <w:rFonts w:eastAsia="Times New Roman"/>
          <w:sz w:val="24"/>
          <w:szCs w:val="24"/>
          <w:lang w:val="ka-GE" w:eastAsia="ka-GE"/>
        </w:rPr>
        <w:t xml:space="preserve"> 10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მიცემით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ზუსტი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ხელსაწყოს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</w:t>
      </w:r>
      <w:r>
        <w:rPr>
          <w:rFonts w:eastAsia="Times New Roman"/>
          <w:sz w:val="24"/>
          <w:szCs w:val="24"/>
          <w:lang w:val="ka-GE" w:eastAsia="ka-GE"/>
        </w:rPr>
        <w:t>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ქვითარი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კვირისა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>:(</w:t>
      </w:r>
      <w:r>
        <w:rPr>
          <w:sz w:val="20"/>
          <w:szCs w:val="20"/>
          <w:lang w:val="ka-GE" w:eastAsia="ka-GE"/>
        </w:rPr>
        <w:t>22.12.202</w:t>
      </w:r>
      <w:r>
        <w:rPr>
          <w:sz w:val="20"/>
          <w:szCs w:val="20"/>
          <w:lang w:val="ka-GE" w:eastAsia="ka-GE"/>
        </w:rPr>
        <w:t xml:space="preserve">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ა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ცენტრების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საბოლოო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პირადად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განმხილველი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გ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ცენტრის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საათების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განსაზღვრას</w:t>
      </w:r>
      <w:r>
        <w:rPr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კვირაში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საა</w:t>
      </w:r>
      <w:r>
        <w:rPr>
          <w:rFonts w:eastAsia="Times New Roman"/>
          <w:sz w:val="24"/>
          <w:szCs w:val="24"/>
          <w:lang w:val="ka-GE" w:eastAsia="ka-GE"/>
        </w:rPr>
        <w:t>თამდე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ჩაწერა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ტელეფონით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ფოსტით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გადასცემს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ბარათს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მოშალოს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ეთანხმება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დაეხმაროს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დაშორებული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გასაუმჯობესებელი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გასაგებად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ანგარიშფაქტურაში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გაგზავნილ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ანგარიშფაქტურასა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დანართებში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სარეკლამო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მასალებში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მიეთითოს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</w:t>
      </w:r>
      <w:r>
        <w:rPr>
          <w:rFonts w:eastAsia="Times New Roman"/>
          <w:sz w:val="24"/>
          <w:szCs w:val="24"/>
          <w:lang w:val="ka-GE" w:eastAsia="ka-GE"/>
        </w:rPr>
        <w:t>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მთლიან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პორტფელში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ვებგვერდი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</w:t>
      </w:r>
      <w:r>
        <w:rPr>
          <w:rFonts w:eastAsia="Times New Roman"/>
          <w:sz w:val="24"/>
          <w:szCs w:val="24"/>
          <w:lang w:val="ka-GE" w:eastAsia="ka-GE"/>
        </w:rPr>
        <w:t>აში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სანდოობის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სიცხადისა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შედარებითობის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>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გარიგებებთან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საჩივრების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მოგვარების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პრეტენზიის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</w:t>
      </w:r>
      <w:r>
        <w:rPr>
          <w:rFonts w:eastAsia="Times New Roman"/>
          <w:sz w:val="24"/>
          <w:szCs w:val="24"/>
          <w:lang w:val="ka-GE" w:eastAsia="ka-GE"/>
        </w:rPr>
        <w:t>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106.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1.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მისცემს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შეცვალოს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გაგზავნიდან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კვირისა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>22.12.2021.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დ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იმ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რომლის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ქსელთანაც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მიერთებულია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უფლებებს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ვ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დავალიანების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დაფარვის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წესს</w:t>
      </w:r>
      <w:r>
        <w:rPr>
          <w:rFonts w:eastAsia="Times New Roman"/>
          <w:position w:val="1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</w:t>
      </w:r>
      <w:r>
        <w:rPr>
          <w:rFonts w:eastAsia="Times New Roman"/>
          <w:sz w:val="24"/>
          <w:szCs w:val="24"/>
          <w:lang w:val="ka-GE" w:eastAsia="ka-GE"/>
        </w:rPr>
        <w:t>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უფასოა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</w:t>
      </w:r>
      <w:r>
        <w:rPr>
          <w:rFonts w:eastAsia="Times New Roman"/>
          <w:sz w:val="24"/>
          <w:szCs w:val="24"/>
          <w:lang w:val="ka-GE" w:eastAsia="ka-GE"/>
        </w:rPr>
        <w:t>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107.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ტრეიდერებთან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</w:t>
      </w:r>
      <w:r>
        <w:rPr>
          <w:rFonts w:eastAsia="Times New Roman"/>
          <w:sz w:val="24"/>
          <w:szCs w:val="24"/>
          <w:lang w:val="ka-GE" w:eastAsia="ka-GE"/>
        </w:rPr>
        <w:t>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</w:t>
      </w:r>
      <w:r>
        <w:rPr>
          <w:rFonts w:eastAsia="Times New Roman"/>
          <w:sz w:val="24"/>
          <w:szCs w:val="24"/>
          <w:lang w:val="ka-GE" w:eastAsia="ka-GE"/>
        </w:rPr>
        <w:t>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როგორიცაა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მოცულობა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ტრეიდერ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საიდენტიფიკაციო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გარკვეული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</w:t>
      </w:r>
      <w:r>
        <w:rPr>
          <w:rFonts w:eastAsia="Times New Roman"/>
          <w:sz w:val="24"/>
          <w:szCs w:val="24"/>
          <w:lang w:val="ka-GE" w:eastAsia="ka-GE"/>
        </w:rPr>
        <w:t>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კონკრეტულ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ტრეიდერებთან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გათხევადებული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მუდმივმ</w:t>
      </w:r>
      <w:r>
        <w:rPr>
          <w:rFonts w:eastAsia="Times New Roman"/>
          <w:sz w:val="24"/>
          <w:szCs w:val="24"/>
          <w:lang w:val="ka-GE" w:eastAsia="ka-GE"/>
        </w:rPr>
        <w:t>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XXVII.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108.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მომხმარებელსა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მიმწოდებლისგან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</w:t>
      </w:r>
      <w:r>
        <w:rPr>
          <w:rFonts w:eastAsia="Times New Roman"/>
          <w:sz w:val="24"/>
          <w:szCs w:val="24"/>
          <w:lang w:val="ka-GE" w:eastAsia="ka-GE"/>
        </w:rPr>
        <w:t>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</w:t>
      </w:r>
      <w:r>
        <w:rPr>
          <w:rFonts w:eastAsia="Times New Roman"/>
          <w:sz w:val="24"/>
          <w:szCs w:val="24"/>
          <w:lang w:val="ka-GE" w:eastAsia="ka-GE"/>
        </w:rPr>
        <w:t>ებელი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ისარგებლონ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უნივერსალურ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ერთნაირი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109.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თბოელექტროსადგურს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წყაროა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მიმწოდებლისგან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>2</w:t>
      </w:r>
      <w:r>
        <w:rPr>
          <w:sz w:val="20"/>
          <w:szCs w:val="20"/>
          <w:lang w:val="ka-GE" w:eastAsia="ka-GE"/>
        </w:rPr>
        <w:t xml:space="preserve">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გაუწიოს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ალდებულება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</w:t>
      </w:r>
      <w:r>
        <w:rPr>
          <w:rFonts w:eastAsia="Times New Roman"/>
          <w:sz w:val="24"/>
          <w:szCs w:val="24"/>
          <w:lang w:val="ka-GE" w:eastAsia="ka-GE"/>
        </w:rPr>
        <w:t>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ყოველწლიურად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შედარებადი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მეთოდოლოგიაზე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</w:t>
      </w:r>
      <w:r>
        <w:rPr>
          <w:rFonts w:eastAsia="Times New Roman"/>
          <w:sz w:val="24"/>
          <w:szCs w:val="24"/>
          <w:lang w:val="ka-GE" w:eastAsia="ka-GE"/>
        </w:rPr>
        <w:t>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ასაბუთებს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აზართან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ეტაპობრივი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ნათლად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მიუთითებდეს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ხასიათზე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</w:t>
      </w:r>
      <w:r>
        <w:rPr>
          <w:rFonts w:eastAsia="Times New Roman"/>
          <w:sz w:val="24"/>
          <w:szCs w:val="24"/>
          <w:lang w:val="ka-GE" w:eastAsia="ka-GE"/>
        </w:rPr>
        <w:t>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ისარგებლონ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საიმე</w:t>
      </w:r>
      <w:r>
        <w:rPr>
          <w:rFonts w:eastAsia="Times New Roman"/>
          <w:sz w:val="24"/>
          <w:szCs w:val="24"/>
          <w:lang w:val="ka-GE" w:eastAsia="ka-GE"/>
        </w:rPr>
        <w:t>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</w:t>
      </w:r>
      <w:r>
        <w:rPr>
          <w:rFonts w:eastAsia="Times New Roman"/>
          <w:sz w:val="24"/>
          <w:szCs w:val="24"/>
          <w:lang w:val="ka-GE" w:eastAsia="ka-GE"/>
        </w:rPr>
        <w:t>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ერთნაირი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110.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შეარჩევს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სატენდერო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</w:t>
      </w:r>
      <w:r>
        <w:rPr>
          <w:rFonts w:eastAsia="Times New Roman"/>
          <w:sz w:val="24"/>
          <w:szCs w:val="24"/>
          <w:lang w:val="ka-GE" w:eastAsia="ka-GE"/>
        </w:rPr>
        <w:t>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</w:t>
      </w:r>
      <w:r>
        <w:rPr>
          <w:rFonts w:eastAsia="Times New Roman"/>
          <w:sz w:val="24"/>
          <w:szCs w:val="24"/>
          <w:lang w:val="ka-GE" w:eastAsia="ka-GE"/>
        </w:rPr>
        <w:t>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სატენდერო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შესარჩევ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შერჩევის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პრეტენდენტის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დაასახელოს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არაგეგმურად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უხეშად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კარგავს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შეწყვეტამდე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სცოდნოდა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</w:t>
      </w:r>
      <w:r>
        <w:rPr>
          <w:rFonts w:eastAsia="Times New Roman"/>
          <w:sz w:val="24"/>
          <w:szCs w:val="24"/>
          <w:lang w:val="ka-GE" w:eastAsia="ka-GE"/>
        </w:rPr>
        <w:t>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</w:t>
      </w:r>
      <w:r>
        <w:rPr>
          <w:rFonts w:eastAsia="Times New Roman"/>
          <w:sz w:val="24"/>
          <w:szCs w:val="24"/>
          <w:lang w:val="ka-GE" w:eastAsia="ka-GE"/>
        </w:rPr>
        <w:t>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გამომწვევი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</w:t>
      </w:r>
      <w:r>
        <w:rPr>
          <w:rFonts w:eastAsia="Times New Roman"/>
          <w:sz w:val="24"/>
          <w:szCs w:val="24"/>
          <w:lang w:val="ka-GE" w:eastAsia="ka-GE"/>
        </w:rPr>
        <w:t>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კალენდარული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13.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ფაქტობრივ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ამონაგების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</w:t>
      </w:r>
      <w:r>
        <w:rPr>
          <w:rFonts w:eastAsia="Times New Roman"/>
          <w:sz w:val="24"/>
          <w:szCs w:val="24"/>
          <w:lang w:val="ka-GE" w:eastAsia="ka-GE"/>
        </w:rPr>
        <w:t>ასი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16.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</w:t>
      </w:r>
      <w:r>
        <w:rPr>
          <w:rFonts w:eastAsia="Times New Roman"/>
          <w:sz w:val="24"/>
          <w:szCs w:val="24"/>
          <w:lang w:val="ka-GE" w:eastAsia="ka-GE"/>
        </w:rPr>
        <w:t>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არსებობდა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გაუგზავნოს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დადასტურებიდან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8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ანმავლობაში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18.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19.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XI.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XXVIII.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111.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</w:t>
      </w:r>
      <w:r>
        <w:rPr>
          <w:rFonts w:eastAsia="Times New Roman"/>
          <w:sz w:val="24"/>
          <w:szCs w:val="24"/>
          <w:lang w:val="ka-GE" w:eastAsia="ka-GE"/>
        </w:rPr>
        <w:t>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101-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უსასყიდლოდ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</w:t>
      </w:r>
      <w:r>
        <w:rPr>
          <w:rFonts w:eastAsia="Times New Roman"/>
          <w:sz w:val="24"/>
          <w:szCs w:val="24"/>
          <w:lang w:val="ka-GE" w:eastAsia="ka-GE"/>
        </w:rPr>
        <w:t>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მსხვილ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მსხვილი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</w:t>
      </w:r>
      <w:r>
        <w:rPr>
          <w:rFonts w:eastAsia="Times New Roman"/>
          <w:sz w:val="24"/>
          <w:szCs w:val="24"/>
          <w:lang w:val="ka-GE" w:eastAsia="ka-GE"/>
        </w:rPr>
        <w:t>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4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მსხვილი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</w:t>
      </w:r>
      <w:r>
        <w:rPr>
          <w:rFonts w:eastAsia="Times New Roman"/>
          <w:sz w:val="24"/>
          <w:szCs w:val="24"/>
          <w:lang w:val="ka-GE" w:eastAsia="ka-GE"/>
        </w:rPr>
        <w:t>ადგარებით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შეჩერების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მოიხმაროს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112. </w:t>
      </w:r>
      <w:r>
        <w:rPr>
          <w:rFonts w:eastAsia="Times New Roman"/>
          <w:sz w:val="24"/>
          <w:szCs w:val="24"/>
          <w:lang w:val="ka-GE" w:eastAsia="ka-GE"/>
        </w:rPr>
        <w:t>მოწყვლადი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>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მოწყვლადი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შეღავათებს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</w:t>
      </w:r>
      <w:r>
        <w:rPr>
          <w:rFonts w:eastAsia="Times New Roman"/>
          <w:sz w:val="24"/>
          <w:szCs w:val="24"/>
          <w:lang w:val="ka-GE" w:eastAsia="ka-GE"/>
        </w:rPr>
        <w:t>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პროგრამებით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ღონისძიებებით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შეღავათებით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მოწყვლად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113.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>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XII.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XXIX.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114.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გახსნა</w:t>
      </w:r>
      <w:r>
        <w:rPr>
          <w:rFonts w:eastAsia="Times New Roman"/>
          <w:sz w:val="24"/>
          <w:szCs w:val="24"/>
          <w:lang w:val="ka-GE" w:eastAsia="ka-GE"/>
        </w:rPr>
        <w:t>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თავისუფლად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ხელშემკვრელი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</w:t>
      </w:r>
      <w:r>
        <w:rPr>
          <w:rFonts w:eastAsia="Times New Roman"/>
          <w:sz w:val="24"/>
          <w:szCs w:val="24"/>
          <w:lang w:val="ka-GE" w:eastAsia="ka-GE"/>
        </w:rPr>
        <w:t>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წასახალისებლად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116.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</w:t>
      </w:r>
      <w:r>
        <w:rPr>
          <w:rFonts w:eastAsia="Times New Roman"/>
          <w:sz w:val="24"/>
          <w:szCs w:val="24"/>
          <w:lang w:val="ka-GE" w:eastAsia="ka-GE"/>
        </w:rPr>
        <w:t>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ივნისამდე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მიმოხილვას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>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ანალიზს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ტენდენციებს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122-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აანალიზებს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სთავაზობს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გაუმჯობესების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</w:t>
      </w:r>
      <w:r>
        <w:rPr>
          <w:rFonts w:eastAsia="Times New Roman"/>
          <w:sz w:val="24"/>
          <w:szCs w:val="24"/>
          <w:lang w:val="ka-GE" w:eastAsia="ka-GE"/>
        </w:rPr>
        <w:t>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117. </w:t>
      </w:r>
      <w:r>
        <w:rPr>
          <w:rFonts w:eastAsia="Times New Roman"/>
          <w:sz w:val="24"/>
          <w:szCs w:val="24"/>
          <w:lang w:val="ka-GE" w:eastAsia="ka-GE"/>
        </w:rPr>
        <w:t>კონკურენცია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შემზღუდველი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</w:t>
      </w:r>
      <w:r>
        <w:rPr>
          <w:rFonts w:eastAsia="Times New Roman"/>
          <w:sz w:val="24"/>
          <w:szCs w:val="24"/>
          <w:lang w:val="ka-GE" w:eastAsia="ka-GE"/>
        </w:rPr>
        <w:t>მოფხვრას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ატარებს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</w:t>
      </w:r>
      <w:r>
        <w:rPr>
          <w:rFonts w:eastAsia="Times New Roman"/>
          <w:sz w:val="24"/>
          <w:szCs w:val="24"/>
          <w:lang w:val="ka-GE" w:eastAsia="ka-GE"/>
        </w:rPr>
        <w:t>რებელთა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შემზღუდველი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ზიანი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რისი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დამადასტურებელი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პროდუქციის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არეალებს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ანალიზს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</w:t>
      </w:r>
      <w:r>
        <w:rPr>
          <w:rFonts w:eastAsia="Times New Roman"/>
          <w:sz w:val="24"/>
          <w:szCs w:val="24"/>
          <w:lang w:val="ka-GE" w:eastAsia="ka-GE"/>
        </w:rPr>
        <w:t>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118-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-8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საუკეთესო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   24-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აანალიზებს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კომენტარებსა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მიმოხილვის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განმარტებებთან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ვადაა</w:t>
      </w:r>
      <w:r>
        <w:rPr>
          <w:rFonts w:eastAsia="Times New Roman"/>
          <w:sz w:val="24"/>
          <w:szCs w:val="24"/>
          <w:lang w:val="ka-GE" w:eastAsia="ka-GE"/>
        </w:rPr>
        <w:t xml:space="preserve"> 7 </w:t>
      </w:r>
      <w:r>
        <w:rPr>
          <w:rFonts w:eastAsia="Times New Roman"/>
          <w:sz w:val="24"/>
          <w:szCs w:val="24"/>
          <w:lang w:val="ka-GE" w:eastAsia="ka-GE"/>
        </w:rPr>
        <w:t>თვე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დღიდან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გააგრძელოს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უპასუხებდეს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კომპონენტებს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დაჯარიმებას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115-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კვლევის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118.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იკავებს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ჩაითვალოს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მნიშვნელოვნად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ანიჭებს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</w:t>
      </w:r>
      <w:r>
        <w:rPr>
          <w:rFonts w:eastAsia="Times New Roman"/>
          <w:sz w:val="24"/>
          <w:szCs w:val="24"/>
          <w:lang w:val="ka-GE" w:eastAsia="ka-GE"/>
        </w:rPr>
        <w:t>ნკურენტებისგან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კლიენტებისგან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ქონედ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ურთიერთკავშირი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ძლევს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მეორე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მიჩნეული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მანამ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სანამ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სხვაგვარ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განაპირობოს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115-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119. </w:t>
      </w:r>
      <w:r>
        <w:rPr>
          <w:rFonts w:eastAsia="Times New Roman"/>
          <w:sz w:val="24"/>
          <w:szCs w:val="24"/>
          <w:lang w:val="ka-GE" w:eastAsia="ka-GE"/>
        </w:rPr>
        <w:t>კონცენტრაცია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კონცენტრაცია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ერთობლივი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ონცენტრაცია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აძლიერებს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დომინანტურ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ივარაუდება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რომელიმე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საწინააღმდეგოს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დომინანტური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გარემოსთ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მმართველობის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  –  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რეგისტრაციაზე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საფუძველია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</w:t>
      </w:r>
      <w:r>
        <w:rPr>
          <w:rFonts w:eastAsia="Times New Roman"/>
          <w:sz w:val="24"/>
          <w:szCs w:val="24"/>
          <w:lang w:val="ka-GE" w:eastAsia="ka-GE"/>
        </w:rPr>
        <w:t>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შერწყმის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გასხვისების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მდგომარეობაში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შეძლებისდაგვარად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დასაბრუნებლად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მოსთხოვოს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ლითაც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კონცენტრაციის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აღდგენა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120.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</w:t>
      </w:r>
      <w:r>
        <w:rPr>
          <w:rFonts w:eastAsia="Times New Roman"/>
          <w:sz w:val="24"/>
          <w:szCs w:val="24"/>
          <w:lang w:val="ka-GE" w:eastAsia="ka-GE"/>
        </w:rPr>
        <w:t>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საცალო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120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მოლაპარაკების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position w:val="1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position w:val="1"/>
          <w:sz w:val="24"/>
          <w:szCs w:val="24"/>
          <w:lang w:val="ka-GE" w:eastAsia="ka-GE"/>
        </w:rPr>
        <w:t>ბაზრის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მონაწილეები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არიან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ორმხრივი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</w:t>
      </w:r>
      <w:r>
        <w:rPr>
          <w:rFonts w:eastAsia="Times New Roman"/>
          <w:sz w:val="24"/>
          <w:szCs w:val="24"/>
          <w:lang w:val="ka-GE" w:eastAsia="ka-GE"/>
        </w:rPr>
        <w:t>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position w:val="1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position w:val="1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პლატფორმის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</w:t>
      </w:r>
      <w:r>
        <w:rPr>
          <w:rFonts w:eastAsia="Times New Roman"/>
          <w:sz w:val="24"/>
          <w:szCs w:val="24"/>
          <w:lang w:val="ka-GE" w:eastAsia="ka-GE"/>
        </w:rPr>
        <w:t>ტრატორი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ბ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აღრიცხავს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პლატფორმაზე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არსებული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არეგისტრირებს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</w:t>
      </w:r>
      <w:r>
        <w:rPr>
          <w:rFonts w:eastAsia="Times New Roman"/>
          <w:sz w:val="24"/>
          <w:szCs w:val="24"/>
          <w:lang w:val="ka-GE" w:eastAsia="ka-GE"/>
        </w:rPr>
        <w:t>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</w:t>
      </w:r>
      <w:r>
        <w:rPr>
          <w:rFonts w:eastAsia="Times New Roman"/>
          <w:sz w:val="24"/>
          <w:szCs w:val="24"/>
          <w:lang w:val="ka-GE" w:eastAsia="ka-GE"/>
        </w:rPr>
        <w:t>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სეგმენტების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მეზობელ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>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 </w:t>
      </w:r>
      <w:r>
        <w:rPr>
          <w:rFonts w:eastAsia="Times New Roman"/>
          <w:sz w:val="24"/>
          <w:szCs w:val="24"/>
          <w:lang w:val="ka-GE" w:eastAsia="ka-GE"/>
        </w:rPr>
        <w:t>თავისა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მომსახურებების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სეგმენტებში</w:t>
      </w:r>
      <w:r>
        <w:rPr>
          <w:rFonts w:eastAsia="Times New Roman"/>
          <w:sz w:val="24"/>
          <w:szCs w:val="24"/>
          <w:lang w:val="ka-GE" w:eastAsia="ka-GE"/>
        </w:rPr>
        <w:t>):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აღრიცხავს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დღით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არეგისტრირებს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შეუფერხებელი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</w:t>
      </w:r>
      <w:r>
        <w:rPr>
          <w:rFonts w:eastAsia="Times New Roman"/>
          <w:sz w:val="24"/>
          <w:szCs w:val="24"/>
          <w:lang w:val="ka-GE" w:eastAsia="ka-GE"/>
        </w:rPr>
        <w:t>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ივაჭროს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123.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აყალიბებს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განსასაზღვრად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აყალიბებდეს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</w:t>
      </w:r>
      <w:r>
        <w:rPr>
          <w:rFonts w:eastAsia="Times New Roman"/>
          <w:sz w:val="24"/>
          <w:szCs w:val="24"/>
          <w:lang w:val="ka-GE" w:eastAsia="ka-GE"/>
        </w:rPr>
        <w:t>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მონახაზს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დადგინდეს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გაფორმებული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ოკუპირებულ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</w:t>
      </w:r>
      <w:r>
        <w:rPr>
          <w:rFonts w:eastAsia="Times New Roman"/>
          <w:sz w:val="24"/>
          <w:szCs w:val="24"/>
          <w:lang w:val="ka-GE" w:eastAsia="ka-GE"/>
        </w:rPr>
        <w:t>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ნიმუშები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პროდუქტები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გადამოწმ</w:t>
      </w:r>
      <w:r>
        <w:rPr>
          <w:rFonts w:eastAsia="Times New Roman"/>
          <w:sz w:val="24"/>
          <w:szCs w:val="24"/>
          <w:lang w:val="ka-GE" w:eastAsia="ka-GE"/>
        </w:rPr>
        <w:t>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მაჩვენებლის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შიგნით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124.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</w:t>
      </w:r>
      <w:r>
        <w:rPr>
          <w:rFonts w:eastAsia="Times New Roman"/>
          <w:sz w:val="24"/>
          <w:szCs w:val="24"/>
          <w:lang w:val="ka-GE" w:eastAsia="ka-GE"/>
        </w:rPr>
        <w:t>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ტრეიდერს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მსხვილ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</w:t>
      </w:r>
      <w:r>
        <w:rPr>
          <w:rFonts w:eastAsia="Times New Roman"/>
          <w:sz w:val="24"/>
          <w:szCs w:val="24"/>
          <w:lang w:val="ka-GE" w:eastAsia="ka-GE"/>
        </w:rPr>
        <w:t>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122-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უბალანსობაზე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უბალ</w:t>
      </w:r>
      <w:r>
        <w:rPr>
          <w:rFonts w:eastAsia="Times New Roman"/>
          <w:sz w:val="24"/>
          <w:szCs w:val="24"/>
          <w:lang w:val="ka-GE" w:eastAsia="ka-GE"/>
        </w:rPr>
        <w:t>ანსობაზე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დაუბრკოლებელი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ანგარიშსწორების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დაბალანსებაზე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უბალანსობით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გაანგარიშებას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საანგარიშსწორებო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XXXI.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126.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ორგანიზებული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სეგ</w:t>
      </w:r>
      <w:r>
        <w:rPr>
          <w:rFonts w:eastAsia="Times New Roman"/>
          <w:sz w:val="24"/>
          <w:szCs w:val="24"/>
          <w:lang w:val="ka-GE" w:eastAsia="ka-GE"/>
        </w:rPr>
        <w:t>მენტები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127.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წესრიგდება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დერივატივების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საფონდო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ბირჟის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</w:t>
      </w:r>
      <w:r>
        <w:rPr>
          <w:rFonts w:eastAsia="Times New Roman"/>
          <w:sz w:val="24"/>
          <w:szCs w:val="24"/>
          <w:lang w:val="ka-GE" w:eastAsia="ka-GE"/>
        </w:rPr>
        <w:t>ორს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სუბიექტებს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V </w:t>
      </w:r>
      <w:r>
        <w:rPr>
          <w:rFonts w:eastAsia="Times New Roman"/>
          <w:sz w:val="24"/>
          <w:szCs w:val="24"/>
          <w:lang w:val="ka-GE" w:eastAsia="ka-GE"/>
        </w:rPr>
        <w:t>თავისა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</w:t>
      </w:r>
      <w:r>
        <w:rPr>
          <w:rFonts w:eastAsia="Times New Roman"/>
          <w:sz w:val="24"/>
          <w:szCs w:val="24"/>
          <w:lang w:val="ka-GE" w:eastAsia="ka-GE"/>
        </w:rPr>
        <w:t>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ობიექტურობისა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</w:t>
      </w:r>
      <w:r>
        <w:rPr>
          <w:rFonts w:eastAsia="Times New Roman"/>
          <w:sz w:val="24"/>
          <w:szCs w:val="24"/>
          <w:lang w:val="ka-GE" w:eastAsia="ka-GE"/>
        </w:rPr>
        <w:t>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 127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ბაზარი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ორმხ</w:t>
      </w:r>
      <w:r>
        <w:rPr>
          <w:rFonts w:eastAsia="Times New Roman"/>
          <w:sz w:val="24"/>
          <w:szCs w:val="24"/>
          <w:lang w:val="ka-GE" w:eastAsia="ka-GE"/>
        </w:rPr>
        <w:t>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 xml:space="preserve">- 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მოლაპარაკების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</w:t>
      </w:r>
      <w:r>
        <w:rPr>
          <w:rFonts w:eastAsia="Times New Roman"/>
          <w:sz w:val="24"/>
          <w:szCs w:val="24"/>
          <w:lang w:val="ka-GE" w:eastAsia="ka-GE"/>
        </w:rPr>
        <w:t>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position w:val="1"/>
          <w:sz w:val="24"/>
          <w:szCs w:val="24"/>
          <w:lang w:val="ka-GE" w:eastAsia="ka-GE"/>
        </w:rPr>
        <w:t xml:space="preserve">4. 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გაზის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    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პლატფორმის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</w:t>
      </w:r>
      <w:r>
        <w:rPr>
          <w:rFonts w:eastAsia="Times New Roman"/>
          <w:sz w:val="24"/>
          <w:szCs w:val="24"/>
          <w:lang w:val="ka-GE" w:eastAsia="ka-GE"/>
        </w:rPr>
        <w:t>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აღრიცხავს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პლატფორმაზე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მონაცემებს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არეგისტრი</w:t>
      </w:r>
      <w:r>
        <w:rPr>
          <w:rFonts w:eastAsia="Times New Roman"/>
          <w:sz w:val="24"/>
          <w:szCs w:val="24"/>
          <w:lang w:val="ka-GE" w:eastAsia="ka-GE"/>
        </w:rPr>
        <w:t>რებს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პლატფორმის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position w:val="1"/>
          <w:sz w:val="24"/>
          <w:szCs w:val="24"/>
          <w:lang w:val="ka-GE" w:eastAsia="ka-GE"/>
        </w:rPr>
        <w:t>დ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position w:val="1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მიერ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აქტის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position w:val="1"/>
          <w:sz w:val="24"/>
          <w:szCs w:val="24"/>
          <w:lang w:val="ka-GE" w:eastAsia="ka-GE"/>
        </w:rPr>
        <w:t>კომისიას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position w:val="1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position w:val="1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გაზის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position w:val="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position w:val="1"/>
          <w:sz w:val="24"/>
          <w:szCs w:val="24"/>
          <w:lang w:val="ka-GE" w:eastAsia="ka-GE"/>
        </w:rPr>
        <w:t>პლატფორმის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იმავდროულად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128.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სეგმენტში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სეგმენტებში</w:t>
      </w:r>
      <w:r>
        <w:rPr>
          <w:rFonts w:eastAsia="Times New Roman"/>
          <w:sz w:val="24"/>
          <w:szCs w:val="24"/>
          <w:lang w:val="ka-GE" w:eastAsia="ka-GE"/>
        </w:rPr>
        <w:t>):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არეგისტრირებს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შეუფერხებელი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ივაჭროს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129.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</w:t>
      </w:r>
      <w:r>
        <w:rPr>
          <w:rFonts w:eastAsia="Times New Roman"/>
          <w:sz w:val="24"/>
          <w:szCs w:val="24"/>
          <w:lang w:val="ka-GE" w:eastAsia="ka-GE"/>
        </w:rPr>
        <w:t>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აყალიბებს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სახელმძღვანელო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</w:t>
      </w:r>
      <w:r>
        <w:rPr>
          <w:rFonts w:eastAsia="Times New Roman"/>
          <w:sz w:val="24"/>
          <w:szCs w:val="24"/>
          <w:lang w:val="ka-GE" w:eastAsia="ka-GE"/>
        </w:rPr>
        <w:t>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განსასაზღვრად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აყალიბებდეს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მონახაზს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სამიზნე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საკვალიფიკაციო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დასადები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ნიმუშები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პროდუქტები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</w:t>
      </w:r>
      <w:r>
        <w:rPr>
          <w:rFonts w:eastAsia="Times New Roman"/>
          <w:sz w:val="24"/>
          <w:szCs w:val="24"/>
          <w:lang w:val="ka-GE" w:eastAsia="ka-GE"/>
        </w:rPr>
        <w:t>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რეესტრის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დღიური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გადამოწმ</w:t>
      </w:r>
      <w:r>
        <w:rPr>
          <w:rFonts w:eastAsia="Times New Roman"/>
          <w:sz w:val="24"/>
          <w:szCs w:val="24"/>
          <w:lang w:val="ka-GE" w:eastAsia="ka-GE"/>
        </w:rPr>
        <w:t>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იწოდება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სეგმენტის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შიგნით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მოსაწესრიგებლად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130.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</w:t>
      </w:r>
      <w:r>
        <w:rPr>
          <w:rFonts w:eastAsia="Times New Roman"/>
          <w:sz w:val="24"/>
          <w:szCs w:val="24"/>
          <w:lang w:val="ka-GE" w:eastAsia="ka-GE"/>
        </w:rPr>
        <w:t>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მწარმოებელს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ტრეიდერს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მიმწ</w:t>
      </w:r>
      <w:r>
        <w:rPr>
          <w:rFonts w:eastAsia="Times New Roman"/>
          <w:sz w:val="24"/>
          <w:szCs w:val="24"/>
          <w:lang w:val="ka-GE" w:eastAsia="ka-GE"/>
        </w:rPr>
        <w:t>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მსხვილ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იყიდოს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გაყიდოს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</w:t>
      </w:r>
      <w:r>
        <w:rPr>
          <w:rFonts w:eastAsia="Times New Roman"/>
          <w:sz w:val="24"/>
          <w:szCs w:val="24"/>
          <w:lang w:val="ka-GE" w:eastAsia="ka-GE"/>
        </w:rPr>
        <w:t>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</w:t>
      </w:r>
      <w:r>
        <w:rPr>
          <w:rFonts w:eastAsia="Times New Roman"/>
          <w:sz w:val="24"/>
          <w:szCs w:val="24"/>
          <w:lang w:val="ka-GE" w:eastAsia="ka-GE"/>
        </w:rPr>
        <w:t>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128-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მახასიათებლები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131.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</w:t>
      </w:r>
      <w:r>
        <w:rPr>
          <w:rFonts w:eastAsia="Times New Roman"/>
          <w:sz w:val="24"/>
          <w:szCs w:val="24"/>
          <w:lang w:val="ka-GE" w:eastAsia="ka-GE"/>
        </w:rPr>
        <w:t>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ნასყიდობის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ცალკეულ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გადაჭრის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</w:t>
      </w:r>
      <w:r>
        <w:rPr>
          <w:rFonts w:eastAsia="Times New Roman"/>
          <w:sz w:val="24"/>
          <w:szCs w:val="24"/>
          <w:lang w:val="ka-GE" w:eastAsia="ka-GE"/>
        </w:rPr>
        <w:t>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აგრეგირებული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წარმოუდგენლობის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შეთანხმებულად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გამჭვირვალ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</w:t>
      </w:r>
      <w:r>
        <w:rPr>
          <w:rFonts w:eastAsia="Times New Roman"/>
          <w:sz w:val="24"/>
          <w:szCs w:val="24"/>
          <w:lang w:val="ka-GE" w:eastAsia="ka-GE"/>
        </w:rPr>
        <w:t>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წინაშე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სირთულეების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</w:t>
      </w:r>
      <w:r>
        <w:rPr>
          <w:rFonts w:eastAsia="Times New Roman"/>
          <w:sz w:val="24"/>
          <w:szCs w:val="24"/>
          <w:lang w:val="ka-GE" w:eastAsia="ka-GE"/>
        </w:rPr>
        <w:t>;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ხელმოწერის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მისადაგების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პრობლემის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გადასაჭრელად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გონივრულობის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ევარაუდა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ურთიერთთავსებადობის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გამართულ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4. 2006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 </w:t>
      </w:r>
      <w:r>
        <w:rPr>
          <w:rFonts w:eastAsia="Times New Roman"/>
          <w:sz w:val="24"/>
          <w:szCs w:val="24"/>
          <w:lang w:val="ka-GE" w:eastAsia="ka-GE"/>
        </w:rPr>
        <w:t>ხელშეკრულებასთან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</w:t>
      </w:r>
      <w:r>
        <w:rPr>
          <w:rFonts w:eastAsia="Times New Roman"/>
          <w:sz w:val="24"/>
          <w:szCs w:val="24"/>
          <w:lang w:val="ka-GE" w:eastAsia="ka-GE"/>
        </w:rPr>
        <w:t>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მიზანშეწონილი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ალტერნატიული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გაყიდვები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ხე</w:t>
      </w:r>
      <w:r>
        <w:rPr>
          <w:rFonts w:eastAsia="Times New Roman"/>
          <w:sz w:val="24"/>
          <w:szCs w:val="24"/>
          <w:lang w:val="ka-GE" w:eastAsia="ka-GE"/>
        </w:rPr>
        <w:t>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მყიდველის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სირთულედ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მისადაგება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შეცვლილ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გამოსავლის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მოძიება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ეთქვა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ნასყიდობის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</w:t>
      </w:r>
      <w:r>
        <w:rPr>
          <w:rFonts w:eastAsia="Times New Roman"/>
          <w:sz w:val="24"/>
          <w:szCs w:val="24"/>
          <w:lang w:val="ka-GE" w:eastAsia="ka-GE"/>
        </w:rPr>
        <w:t>რულებიდან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მიიღე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გადაიხადე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საშეღავათო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XIII.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XXXII.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დახვეწას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აზუსტებს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პოტენციალს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არეგულირებს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</w:t>
      </w:r>
      <w:r>
        <w:rPr>
          <w:rFonts w:eastAsia="Times New Roman"/>
          <w:sz w:val="24"/>
          <w:szCs w:val="24"/>
          <w:lang w:val="ka-GE" w:eastAsia="ka-GE"/>
        </w:rPr>
        <w:t>უხისმგებლობას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უმეტესად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ეფუძნებოდეს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</w:t>
      </w:r>
      <w:r>
        <w:rPr>
          <w:rFonts w:eastAsia="Times New Roman"/>
          <w:sz w:val="24"/>
          <w:szCs w:val="24"/>
          <w:lang w:val="ka-GE" w:eastAsia="ka-GE"/>
        </w:rPr>
        <w:t>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ეფექტიანობას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გარემოსა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ნორმებმა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ტვირთი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</w:t>
      </w:r>
      <w:r>
        <w:rPr>
          <w:rFonts w:eastAsia="Times New Roman"/>
          <w:sz w:val="24"/>
          <w:szCs w:val="24"/>
          <w:lang w:val="ka-GE" w:eastAsia="ka-GE"/>
        </w:rPr>
        <w:t>ქციონირებაზე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133.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სოლიდარობა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</w:t>
      </w:r>
      <w:r>
        <w:rPr>
          <w:rFonts w:eastAsia="Times New Roman"/>
          <w:sz w:val="24"/>
          <w:szCs w:val="24"/>
          <w:lang w:val="ka-GE" w:eastAsia="ka-GE"/>
        </w:rPr>
        <w:t>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სოლიდარობის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რომლებმაც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მოკლე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როცა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მოცულობის</w:t>
      </w:r>
      <w:r>
        <w:rPr>
          <w:rFonts w:eastAsia="Times New Roman"/>
          <w:sz w:val="24"/>
          <w:szCs w:val="24"/>
          <w:lang w:val="ka-GE" w:eastAsia="ka-GE"/>
        </w:rPr>
        <w:t xml:space="preserve"> 20%-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ფართომასშტაბიანი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ისე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</w:t>
      </w:r>
      <w:r>
        <w:rPr>
          <w:rFonts w:eastAsia="Times New Roman"/>
          <w:sz w:val="24"/>
          <w:szCs w:val="24"/>
          <w:lang w:val="ka-GE" w:eastAsia="ka-GE"/>
        </w:rPr>
        <w:t>ენტიფიცირებას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ორმხრივი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ურთიერთდახმარების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მიეწოდებათ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</w:t>
      </w:r>
      <w:r>
        <w:rPr>
          <w:rFonts w:eastAsia="Times New Roman"/>
          <w:sz w:val="24"/>
          <w:szCs w:val="24"/>
          <w:lang w:val="ka-GE" w:eastAsia="ka-GE"/>
        </w:rPr>
        <w:t>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XXXIII.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</w:t>
      </w:r>
      <w:r>
        <w:rPr>
          <w:rFonts w:eastAsia="Times New Roman"/>
          <w:sz w:val="24"/>
          <w:szCs w:val="24"/>
          <w:lang w:val="ka-GE" w:eastAsia="ka-GE"/>
        </w:rPr>
        <w:t>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უწყვეტობა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გამჭვირვალე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შექმნა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მკაფიოდ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ჰარმონიზებული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განვითარება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</w:t>
      </w:r>
      <w:r>
        <w:rPr>
          <w:rFonts w:eastAsia="Times New Roman"/>
          <w:sz w:val="24"/>
          <w:szCs w:val="24"/>
          <w:lang w:val="ka-GE" w:eastAsia="ka-GE"/>
        </w:rPr>
        <w:t>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საბითუმო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შესანარჩუნებლად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განახლება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სითბოს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კომბინირებული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საკმარისი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სარეზერვო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</w:t>
      </w:r>
      <w:r>
        <w:rPr>
          <w:rFonts w:eastAsia="Times New Roman"/>
          <w:sz w:val="24"/>
          <w:szCs w:val="24"/>
          <w:lang w:val="ka-GE" w:eastAsia="ka-GE"/>
        </w:rPr>
        <w:t>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განახლებადი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ჭკვიანი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დანერგვის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წახალისება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სამართავად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დამზოგავი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ხელშემშლელი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მინიმუმამდე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ო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მწარმოებლებისა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წყვეტადი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ხელშემშლელი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ბარიერების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აკისრებდეს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ტვირთს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</w:t>
      </w: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</w:t>
      </w:r>
      <w:r>
        <w:rPr>
          <w:rFonts w:eastAsia="Times New Roman"/>
          <w:sz w:val="24"/>
          <w:szCs w:val="24"/>
          <w:lang w:val="ka-GE" w:eastAsia="ka-GE"/>
        </w:rPr>
        <w:t>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გაზრდის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</w:t>
      </w:r>
      <w:r>
        <w:rPr>
          <w:rFonts w:eastAsia="Times New Roman"/>
          <w:sz w:val="24"/>
          <w:szCs w:val="24"/>
          <w:lang w:val="ka-GE" w:eastAsia="ka-GE"/>
        </w:rPr>
        <w:t>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გეოგრაფიულ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მდებარეობასთან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ხარჯსა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</w:t>
      </w:r>
      <w:r>
        <w:rPr>
          <w:rFonts w:eastAsia="Times New Roman"/>
          <w:sz w:val="24"/>
          <w:szCs w:val="24"/>
          <w:lang w:val="ka-GE" w:eastAsia="ka-GE"/>
        </w:rPr>
        <w:t>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მაქსიმალურად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სტაბილურობისთვის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</w:t>
      </w:r>
      <w:r>
        <w:rPr>
          <w:rFonts w:eastAsia="Times New Roman"/>
          <w:sz w:val="24"/>
          <w:szCs w:val="24"/>
          <w:lang w:val="ka-GE" w:eastAsia="ka-GE"/>
        </w:rPr>
        <w:t>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ეფექტიანად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დაბალანსების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ტიპის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კრიტერიუმებისა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კონკურენციის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</w:t>
      </w:r>
      <w:r>
        <w:rPr>
          <w:rFonts w:eastAsia="Times New Roman"/>
          <w:sz w:val="24"/>
          <w:szCs w:val="24"/>
          <w:lang w:val="ka-GE" w:eastAsia="ka-GE"/>
        </w:rPr>
        <w:t>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</w:t>
      </w:r>
      <w:r>
        <w:rPr>
          <w:rFonts w:eastAsia="Times New Roman"/>
          <w:sz w:val="24"/>
          <w:szCs w:val="24"/>
          <w:lang w:val="ka-GE" w:eastAsia="ka-GE"/>
        </w:rPr>
        <w:t>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დაცვითაა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</w:t>
      </w:r>
      <w:r>
        <w:rPr>
          <w:rFonts w:eastAsia="Times New Roman"/>
          <w:sz w:val="24"/>
          <w:szCs w:val="24"/>
          <w:lang w:val="ka-GE" w:eastAsia="ka-GE"/>
        </w:rPr>
        <w:t>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საფასურს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გარანტირებული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მეთოდოლოგიის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</w:t>
      </w:r>
      <w:r>
        <w:rPr>
          <w:rFonts w:eastAsia="Times New Roman"/>
          <w:sz w:val="24"/>
          <w:szCs w:val="24"/>
          <w:lang w:val="ka-GE" w:eastAsia="ka-GE"/>
        </w:rPr>
        <w:t>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ნუსხა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რომლებსაც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სტრატეგიული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დანიშნულებიდან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მიეწოდებოდეს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135.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</w:t>
      </w:r>
      <w:r>
        <w:rPr>
          <w:rFonts w:eastAsia="Times New Roman"/>
          <w:sz w:val="24"/>
          <w:szCs w:val="24"/>
          <w:lang w:val="ka-GE" w:eastAsia="ka-GE"/>
        </w:rPr>
        <w:t>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</w:t>
      </w:r>
      <w:r>
        <w:rPr>
          <w:rFonts w:eastAsia="Times New Roman"/>
          <w:sz w:val="24"/>
          <w:szCs w:val="24"/>
          <w:lang w:val="ka-GE" w:eastAsia="ka-GE"/>
        </w:rPr>
        <w:t>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შეინარჩუნოს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გამტარუნარიანობის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რეზერვის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ითანამშრომლოს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განჭვრეტადი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</w:t>
      </w:r>
      <w:r>
        <w:rPr>
          <w:rFonts w:eastAsia="Times New Roman"/>
          <w:sz w:val="24"/>
          <w:szCs w:val="24"/>
          <w:lang w:val="ka-GE" w:eastAsia="ka-GE"/>
        </w:rPr>
        <w:t>რისხი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როულ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დაუშვებელია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ადგილობრივ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136.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გამოცხადდეს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ფერხდება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მოულოდნელი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მიღმა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</w:t>
      </w:r>
      <w:r>
        <w:rPr>
          <w:rFonts w:eastAsia="Times New Roman"/>
          <w:sz w:val="24"/>
          <w:szCs w:val="24"/>
          <w:lang w:val="ka-GE" w:eastAsia="ka-GE"/>
        </w:rPr>
        <w:t>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კოორდინაციით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</w:t>
      </w:r>
      <w:r>
        <w:rPr>
          <w:rFonts w:eastAsia="Times New Roman"/>
          <w:sz w:val="24"/>
          <w:szCs w:val="24"/>
          <w:lang w:val="ka-GE" w:eastAsia="ka-GE"/>
        </w:rPr>
        <w:t>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</w:t>
      </w:r>
      <w:r>
        <w:rPr>
          <w:rFonts w:eastAsia="Times New Roman"/>
          <w:sz w:val="24"/>
          <w:szCs w:val="24"/>
          <w:lang w:val="ka-GE" w:eastAsia="ka-GE"/>
        </w:rPr>
        <w:t>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137.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ამოწვეულ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</w:t>
      </w:r>
      <w:r>
        <w:rPr>
          <w:rFonts w:eastAsia="Times New Roman"/>
          <w:sz w:val="24"/>
          <w:szCs w:val="24"/>
          <w:lang w:val="ka-GE" w:eastAsia="ka-GE"/>
        </w:rPr>
        <w:t>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დატაცების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უკანონოდ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სარემონტო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</w:t>
      </w:r>
      <w:r>
        <w:rPr>
          <w:rFonts w:eastAsia="Times New Roman"/>
          <w:sz w:val="24"/>
          <w:szCs w:val="24"/>
          <w:lang w:val="ka-GE" w:eastAsia="ka-GE"/>
        </w:rPr>
        <w:t>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სარემონტო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</w:t>
      </w:r>
      <w:r>
        <w:rPr>
          <w:rFonts w:eastAsia="Times New Roman"/>
          <w:sz w:val="24"/>
          <w:szCs w:val="24"/>
          <w:lang w:val="ka-GE" w:eastAsia="ka-GE"/>
        </w:rPr>
        <w:t>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გაუარესებას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</w:t>
      </w:r>
      <w:r>
        <w:rPr>
          <w:rFonts w:eastAsia="Times New Roman"/>
          <w:sz w:val="24"/>
          <w:szCs w:val="24"/>
          <w:lang w:val="ka-GE" w:eastAsia="ka-GE"/>
        </w:rPr>
        <w:t>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</w:t>
      </w:r>
      <w:r>
        <w:rPr>
          <w:rFonts w:eastAsia="Times New Roman"/>
          <w:sz w:val="24"/>
          <w:szCs w:val="24"/>
          <w:lang w:val="ka-GE" w:eastAsia="ka-GE"/>
        </w:rPr>
        <w:t>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დასამონტაჟებლად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შესაკეთებლად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შესამოწმებლად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</w:t>
      </w:r>
      <w:r>
        <w:rPr>
          <w:rFonts w:eastAsia="Times New Roman"/>
          <w:sz w:val="24"/>
          <w:szCs w:val="24"/>
          <w:lang w:val="ka-GE" w:eastAsia="ka-GE"/>
        </w:rPr>
        <w:t>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</w:t>
      </w:r>
      <w:r>
        <w:rPr>
          <w:rFonts w:eastAsia="Times New Roman"/>
          <w:sz w:val="24"/>
          <w:szCs w:val="24"/>
          <w:lang w:val="ka-GE" w:eastAsia="ka-GE"/>
        </w:rPr>
        <w:t>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138.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</w:t>
      </w:r>
      <w:r>
        <w:rPr>
          <w:rFonts w:eastAsia="Times New Roman"/>
          <w:sz w:val="24"/>
          <w:szCs w:val="24"/>
          <w:lang w:val="ka-GE" w:eastAsia="ka-GE"/>
        </w:rPr>
        <w:t>ისძიებები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31 </w:t>
      </w:r>
      <w:r>
        <w:rPr>
          <w:rFonts w:eastAsia="Times New Roman"/>
          <w:sz w:val="24"/>
          <w:szCs w:val="24"/>
          <w:lang w:val="ka-GE" w:eastAsia="ka-GE"/>
        </w:rPr>
        <w:t>ივლისამდე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ამზადებს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შეგროვებულ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</w:t>
      </w:r>
      <w:r>
        <w:rPr>
          <w:rFonts w:eastAsia="Times New Roman"/>
          <w:sz w:val="24"/>
          <w:szCs w:val="24"/>
          <w:lang w:val="ka-GE" w:eastAsia="ka-GE"/>
        </w:rPr>
        <w:t>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კერძოდ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თარიღიდან</w:t>
      </w:r>
      <w:r>
        <w:rPr>
          <w:rFonts w:eastAsia="Times New Roman"/>
          <w:sz w:val="24"/>
          <w:szCs w:val="24"/>
          <w:lang w:val="ka-GE" w:eastAsia="ka-GE"/>
        </w:rPr>
        <w:t xml:space="preserve"> 5-</w:t>
      </w:r>
      <w:r>
        <w:rPr>
          <w:rFonts w:eastAsia="Times New Roman"/>
          <w:sz w:val="24"/>
          <w:szCs w:val="24"/>
          <w:lang w:val="ka-GE" w:eastAsia="ka-GE"/>
        </w:rPr>
        <w:t>დან</w:t>
      </w:r>
      <w:r>
        <w:rPr>
          <w:rFonts w:eastAsia="Times New Roman"/>
          <w:sz w:val="24"/>
          <w:szCs w:val="24"/>
          <w:lang w:val="ka-GE" w:eastAsia="ka-GE"/>
        </w:rPr>
        <w:t xml:space="preserve"> 15 </w:t>
      </w:r>
      <w:r>
        <w:rPr>
          <w:rFonts w:eastAsia="Times New Roman"/>
          <w:sz w:val="24"/>
          <w:szCs w:val="24"/>
          <w:lang w:val="ka-GE" w:eastAsia="ka-GE"/>
        </w:rPr>
        <w:t>წლამდე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პერსპექტივას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მომდევნო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5-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შეეხება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</w:t>
      </w:r>
      <w:r>
        <w:rPr>
          <w:rFonts w:eastAsia="Times New Roman"/>
          <w:sz w:val="24"/>
          <w:szCs w:val="24"/>
          <w:lang w:val="ka-GE" w:eastAsia="ka-GE"/>
        </w:rPr>
        <w:t>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63-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გადატვირთვის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პერსპექტიულ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</w:t>
      </w:r>
      <w:r>
        <w:rPr>
          <w:rFonts w:eastAsia="Times New Roman"/>
          <w:sz w:val="24"/>
          <w:szCs w:val="24"/>
          <w:lang w:val="ka-GE" w:eastAsia="ka-GE"/>
        </w:rPr>
        <w:t>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მოსალოდნელ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სცენარებს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ენერგოეფექტურობასა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ევროპული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</w:t>
      </w:r>
      <w:r>
        <w:rPr>
          <w:rFonts w:eastAsia="Times New Roman"/>
          <w:sz w:val="24"/>
          <w:szCs w:val="24"/>
          <w:lang w:val="ka-GE" w:eastAsia="ka-GE"/>
        </w:rPr>
        <w:t>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პრიორიტეტულ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პროექტებს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</w:t>
      </w:r>
      <w:r>
        <w:rPr>
          <w:rFonts w:eastAsia="Times New Roman"/>
          <w:sz w:val="24"/>
          <w:szCs w:val="24"/>
          <w:lang w:val="ka-GE" w:eastAsia="ka-GE"/>
        </w:rPr>
        <w:t>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</w:t>
      </w:r>
      <w:r>
        <w:rPr>
          <w:rFonts w:eastAsia="Times New Roman"/>
          <w:sz w:val="24"/>
          <w:szCs w:val="24"/>
          <w:lang w:val="ka-GE" w:eastAsia="ka-GE"/>
        </w:rPr>
        <w:t>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</w:t>
      </w:r>
      <w:r>
        <w:rPr>
          <w:rFonts w:eastAsia="Times New Roman"/>
          <w:sz w:val="24"/>
          <w:szCs w:val="24"/>
          <w:lang w:val="ka-GE" w:eastAsia="ka-GE"/>
        </w:rPr>
        <w:t>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XXXIV.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139.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იდენტიფიკაციას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) 7-</w:t>
      </w:r>
      <w:r>
        <w:rPr>
          <w:rFonts w:eastAsia="Times New Roman"/>
          <w:sz w:val="24"/>
          <w:szCs w:val="24"/>
          <w:lang w:val="ka-GE" w:eastAsia="ka-GE"/>
        </w:rPr>
        <w:t>დღიან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უკიდურესი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ტემპერატურის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სტატისტიკური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ალბათობის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ვლინდება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30-</w:t>
      </w:r>
      <w:r>
        <w:rPr>
          <w:rFonts w:eastAsia="Times New Roman"/>
          <w:sz w:val="24"/>
          <w:szCs w:val="24"/>
          <w:lang w:val="ka-GE" w:eastAsia="ka-GE"/>
        </w:rPr>
        <w:t>დღიან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მაღალი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ტატისტიკური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ალბათობის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ვლინდება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ზამთრის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ჩვეულებრივ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30-</w:t>
      </w:r>
      <w:r>
        <w:rPr>
          <w:rFonts w:eastAsia="Times New Roman"/>
          <w:sz w:val="24"/>
          <w:szCs w:val="24"/>
          <w:lang w:val="ka-GE" w:eastAsia="ka-GE"/>
        </w:rPr>
        <w:t>დღიანი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მსხვილი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მწყობრიდან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იდენტიფიკაციას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მატარებელი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იდენტიფიკაციას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რისკის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შეფასებას</w:t>
      </w:r>
      <w:r>
        <w:rPr>
          <w:rFonts w:eastAsia="Times New Roman"/>
          <w:sz w:val="24"/>
          <w:szCs w:val="24"/>
          <w:lang w:val="ka-GE" w:eastAsia="ka-GE"/>
        </w:rPr>
        <w:t>);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რისკების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</w:t>
      </w:r>
      <w:r>
        <w:rPr>
          <w:rFonts w:eastAsia="Times New Roman"/>
          <w:sz w:val="24"/>
          <w:szCs w:val="24"/>
          <w:lang w:val="ka-GE" w:eastAsia="ka-GE"/>
        </w:rPr>
        <w:t>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სცენარების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ძირითადი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მწყობრიდან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გამოსვლის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წყაროს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</w:t>
      </w:r>
      <w:r>
        <w:rPr>
          <w:rFonts w:eastAsia="Times New Roman"/>
          <w:sz w:val="24"/>
          <w:szCs w:val="24"/>
          <w:lang w:val="ka-GE" w:eastAsia="ka-GE"/>
        </w:rPr>
        <w:t>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</w:t>
      </w:r>
      <w:r>
        <w:rPr>
          <w:rFonts w:eastAsia="Times New Roman"/>
          <w:sz w:val="24"/>
          <w:szCs w:val="24"/>
          <w:lang w:val="ka-GE" w:eastAsia="ka-GE"/>
        </w:rPr>
        <w:t>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სიგნალებს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ტად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ვიდრე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ახალ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მცირე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არაგონივრულ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ტვირთს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აკისრებდეს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მომხმარებლებზ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ფასზე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შემოწმების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97-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140.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</w:t>
      </w:r>
      <w:r>
        <w:rPr>
          <w:rFonts w:eastAsia="Times New Roman"/>
          <w:sz w:val="24"/>
          <w:szCs w:val="24"/>
          <w:lang w:val="ka-GE" w:eastAsia="ka-GE"/>
        </w:rPr>
        <w:t>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ინდუსტრიული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შეიმუშავებს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შერბილების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გასატარებელ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</w:t>
      </w:r>
      <w:r>
        <w:rPr>
          <w:rFonts w:eastAsia="Times New Roman"/>
          <w:sz w:val="24"/>
          <w:szCs w:val="24"/>
          <w:lang w:val="ka-GE" w:eastAsia="ka-GE"/>
        </w:rPr>
        <w:t>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ინდუსტრიული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მწარმოებლების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</w:t>
      </w:r>
      <w:r>
        <w:rPr>
          <w:rFonts w:eastAsia="Times New Roman"/>
          <w:sz w:val="24"/>
          <w:szCs w:val="24"/>
          <w:lang w:val="ka-GE" w:eastAsia="ka-GE"/>
        </w:rPr>
        <w:t>ხისმგებლობას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</w:t>
      </w:r>
      <w:r>
        <w:rPr>
          <w:rFonts w:eastAsia="Times New Roman"/>
          <w:sz w:val="24"/>
          <w:szCs w:val="24"/>
          <w:lang w:val="ka-GE" w:eastAsia="ka-GE"/>
        </w:rPr>
        <w:t>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რომლებზედაც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დელეგირება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ინდუსტრიულ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>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რეაგირების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ჰქონდეთ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შერბილების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ცენტრალური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გათბობ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გაცვლის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მმართველ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პროცესში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</w:t>
      </w:r>
      <w:r>
        <w:rPr>
          <w:rFonts w:eastAsia="Times New Roman"/>
          <w:sz w:val="24"/>
          <w:szCs w:val="24"/>
          <w:lang w:val="ka-GE" w:eastAsia="ka-GE"/>
        </w:rPr>
        <w:t>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როლსა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აფასებს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დასაძლევად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მასშტაბებსა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არასაბაზრო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</w:t>
      </w:r>
      <w:r>
        <w:rPr>
          <w:rFonts w:eastAsia="Times New Roman"/>
          <w:sz w:val="24"/>
          <w:szCs w:val="24"/>
          <w:lang w:val="ka-GE" w:eastAsia="ka-GE"/>
        </w:rPr>
        <w:t>ართავად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დაცული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მექანიზმებს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განგაშის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განსაზღვრავს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</w:t>
      </w:r>
      <w:r>
        <w:rPr>
          <w:rFonts w:eastAsia="Times New Roman"/>
          <w:sz w:val="24"/>
          <w:szCs w:val="24"/>
          <w:lang w:val="ka-GE" w:eastAsia="ka-GE"/>
        </w:rPr>
        <w:t>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ჩამონათვალს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კომპენსაციის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</w:t>
      </w:r>
      <w:r>
        <w:rPr>
          <w:rFonts w:eastAsia="Times New Roman"/>
          <w:sz w:val="24"/>
          <w:szCs w:val="24"/>
          <w:lang w:val="ka-GE" w:eastAsia="ka-GE"/>
        </w:rPr>
        <w:t>ცემების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141.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მოულოდნელი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კრიზისის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ფერხდება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მოულოდნელი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კონტროლის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რომლებითაც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ექმნება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საიმედოობას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მოწყობილობა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ერთიანობის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ცხადდება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დაყრდნობით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გაუმართლებლად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უქმნიდეს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</w:t>
      </w:r>
      <w:r>
        <w:rPr>
          <w:rFonts w:eastAsia="Times New Roman"/>
          <w:sz w:val="24"/>
          <w:szCs w:val="24"/>
          <w:lang w:val="ka-GE" w:eastAsia="ka-GE"/>
        </w:rPr>
        <w:t>იკურად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ხელშემკვრელი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კოორდინაციით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</w:t>
      </w:r>
      <w:r>
        <w:rPr>
          <w:rFonts w:eastAsia="Times New Roman"/>
          <w:sz w:val="24"/>
          <w:szCs w:val="24"/>
          <w:lang w:val="ka-GE" w:eastAsia="ka-GE"/>
        </w:rPr>
        <w:t>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ადამიანების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დანადგარების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</w:t>
      </w:r>
      <w:r>
        <w:rPr>
          <w:rFonts w:eastAsia="Times New Roman"/>
          <w:sz w:val="24"/>
          <w:szCs w:val="24"/>
          <w:lang w:val="ka-GE" w:eastAsia="ka-GE"/>
        </w:rPr>
        <w:t>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ადეკვატურად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საკოორდინაციო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ხელმძღვანელს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შესწავლისა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ხელშემკვრელი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აღმოჩენის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საკოორდინაციო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ჯგუფის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სხდომას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შეძლონ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კოორდინირებით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</w:t>
      </w:r>
      <w:r>
        <w:rPr>
          <w:rFonts w:eastAsia="Times New Roman"/>
          <w:sz w:val="24"/>
          <w:szCs w:val="24"/>
          <w:lang w:val="ka-GE" w:eastAsia="ka-GE"/>
        </w:rPr>
        <w:t>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ინტერესის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მოვლა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პატრონობასთა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შეიზღუდოს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</w:t>
      </w:r>
      <w:r>
        <w:rPr>
          <w:rFonts w:eastAsia="Times New Roman"/>
          <w:sz w:val="24"/>
          <w:szCs w:val="24"/>
          <w:lang w:val="ka-GE" w:eastAsia="ka-GE"/>
        </w:rPr>
        <w:t>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აღმოსაფხვრელად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სავარაუდო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ხანგრძლივობის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სარემონტო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გამოწვეული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</w:t>
      </w:r>
      <w:r>
        <w:rPr>
          <w:rFonts w:eastAsia="Times New Roman"/>
          <w:sz w:val="24"/>
          <w:szCs w:val="24"/>
          <w:lang w:val="ka-GE" w:eastAsia="ka-GE"/>
        </w:rPr>
        <w:t>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ინდივიდუალურად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სარემონტო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გაუარესებას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დღის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ავარია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საიმედოობაზე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</w:t>
      </w:r>
      <w:r>
        <w:rPr>
          <w:rFonts w:eastAsia="Times New Roman"/>
          <w:sz w:val="24"/>
          <w:szCs w:val="24"/>
          <w:lang w:val="ka-GE" w:eastAsia="ka-GE"/>
        </w:rPr>
        <w:t>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წინასწარი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შეტყობინების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შეუწყვიტონ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აძლევს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შევიდეს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კუთვნილ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</w:t>
      </w:r>
      <w:r>
        <w:rPr>
          <w:rFonts w:eastAsia="Times New Roman"/>
          <w:sz w:val="24"/>
          <w:szCs w:val="24"/>
          <w:lang w:val="ka-GE" w:eastAsia="ka-GE"/>
        </w:rPr>
        <w:t>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დასამონტაჟებლად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შესაკეთებლად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შესამოწმებლად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113-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განაწილებასთან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სახელშეკრულებო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143.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</w:t>
      </w:r>
      <w:r>
        <w:rPr>
          <w:rFonts w:eastAsia="Times New Roman"/>
          <w:sz w:val="24"/>
          <w:szCs w:val="24"/>
          <w:lang w:val="ka-GE" w:eastAsia="ka-GE"/>
        </w:rPr>
        <w:t>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</w:t>
      </w:r>
      <w:r>
        <w:rPr>
          <w:rFonts w:eastAsia="Times New Roman"/>
          <w:sz w:val="24"/>
          <w:szCs w:val="24"/>
          <w:lang w:val="ka-GE" w:eastAsia="ka-GE"/>
        </w:rPr>
        <w:t>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ინსტრუმენტები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ბალანსის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შენარჩუნება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რესურსი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</w:t>
      </w:r>
      <w:r>
        <w:rPr>
          <w:rFonts w:eastAsia="Times New Roman"/>
          <w:sz w:val="24"/>
          <w:szCs w:val="24"/>
          <w:lang w:val="ka-GE" w:eastAsia="ka-GE"/>
        </w:rPr>
        <w:t>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საპროგნოზო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დაგეგმილი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დასაკმაყოფილებლად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ღონიძიებები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</w:t>
      </w:r>
      <w:r>
        <w:rPr>
          <w:rFonts w:eastAsia="Times New Roman"/>
          <w:sz w:val="24"/>
          <w:szCs w:val="24"/>
          <w:lang w:val="ka-GE" w:eastAsia="ka-GE"/>
        </w:rPr>
        <w:t>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დანაკლისის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აღმოფხვრა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ყოველ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წელიწადში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ერთხელ</w:t>
      </w:r>
      <w:r>
        <w:rPr>
          <w:rFonts w:eastAsia="Times New Roman"/>
          <w:sz w:val="24"/>
          <w:szCs w:val="24"/>
          <w:lang w:val="ka-GE" w:eastAsia="ka-GE"/>
        </w:rPr>
        <w:t xml:space="preserve">, 31 </w:t>
      </w:r>
      <w:r>
        <w:rPr>
          <w:rFonts w:eastAsia="Times New Roman"/>
          <w:sz w:val="24"/>
          <w:szCs w:val="24"/>
          <w:lang w:val="ka-GE" w:eastAsia="ka-GE"/>
        </w:rPr>
        <w:t>ივლისამდე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აქვეყნებს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>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შეგროვებულ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აისახოს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ასახავდეს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კონკურენტულ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მონაწილეებზე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საცავის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დონეებს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გრძელვადიანი</w:t>
      </w:r>
      <w:r>
        <w:rPr>
          <w:rFonts w:eastAsia="Times New Roman"/>
          <w:sz w:val="24"/>
          <w:szCs w:val="24"/>
          <w:lang w:val="ka-GE" w:eastAsia="ka-GE"/>
        </w:rPr>
        <w:t xml:space="preserve"> (10 </w:t>
      </w:r>
      <w:r>
        <w:rPr>
          <w:rFonts w:eastAsia="Times New Roman"/>
          <w:sz w:val="24"/>
          <w:szCs w:val="24"/>
          <w:lang w:val="ka-GE" w:eastAsia="ka-GE"/>
        </w:rPr>
        <w:t>წელზე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დარჩე</w:t>
      </w:r>
      <w:r>
        <w:rPr>
          <w:rFonts w:eastAsia="Times New Roman"/>
          <w:sz w:val="24"/>
          <w:szCs w:val="24"/>
          <w:lang w:val="ka-GE" w:eastAsia="ka-GE"/>
        </w:rPr>
        <w:t>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კომპანიების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ლიკვიდურობის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წარმოებაში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</w:t>
      </w:r>
      <w:r>
        <w:rPr>
          <w:rFonts w:eastAsia="Times New Roman"/>
          <w:sz w:val="24"/>
          <w:szCs w:val="24"/>
          <w:lang w:val="ka-GE" w:eastAsia="ka-GE"/>
        </w:rPr>
        <w:t>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წამახალისებელ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ჩარჩოს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მჭიდროდ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დაუყოვნებლივ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სიმძლავრესთან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მშენებლობასთან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ინვესტიციების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ახდენს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ურთიერთდამაკავშირებლების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</w:t>
      </w:r>
      <w:r>
        <w:rPr>
          <w:rFonts w:eastAsia="Times New Roman"/>
          <w:sz w:val="24"/>
          <w:szCs w:val="24"/>
          <w:lang w:val="ka-GE" w:eastAsia="ka-GE"/>
        </w:rPr>
        <w:t>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წარედგინება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XIV.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XXXV.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144.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</w:t>
      </w:r>
      <w:r>
        <w:rPr>
          <w:rFonts w:eastAsia="Times New Roman"/>
          <w:sz w:val="24"/>
          <w:szCs w:val="24"/>
          <w:lang w:val="ka-GE" w:eastAsia="ka-GE"/>
        </w:rPr>
        <w:t>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145.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გადაწყვეტილებებ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მინიჭებული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შეასრულოს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>ალდებულია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მომსახურება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ექსპლუატაცია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სტანდარტების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მუდმივი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დაბინძურება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მეშვეობით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ზედაპირული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დამაბინძურებელ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ნივთიერე</w:t>
      </w:r>
      <w:r>
        <w:rPr>
          <w:rFonts w:eastAsia="Times New Roman"/>
          <w:sz w:val="24"/>
          <w:szCs w:val="24"/>
          <w:lang w:val="ka-GE" w:eastAsia="ka-GE"/>
        </w:rPr>
        <w:t>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რეგლამენტების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დაამუშაოს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ასამოქმედებლად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მოლაპარაკებები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გამოყოფილი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ლიმიტების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რეჟიმების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განსაკუთრებული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მნიშვნელობის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ობიექტების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უპირატესი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მომარაგება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საგანგებო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სიტუაციების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მიაწოდოს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გრაფიკის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გაუტაროს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სანაცვლოდ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უზრუნველყო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ხელმისაწვდომობა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საინვესტიციო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პროგრამა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</w:t>
      </w:r>
      <w:r>
        <w:rPr>
          <w:rFonts w:eastAsia="Times New Roman"/>
          <w:sz w:val="24"/>
          <w:szCs w:val="24"/>
          <w:lang w:val="ka-GE" w:eastAsia="ka-GE"/>
        </w:rPr>
        <w:t>დევნო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სამუშაო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დროულად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გამოიწვევს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XXXVIII </w:t>
      </w:r>
      <w:r>
        <w:rPr>
          <w:rFonts w:eastAsia="Times New Roman"/>
          <w:sz w:val="24"/>
          <w:szCs w:val="24"/>
          <w:lang w:val="ka-GE" w:eastAsia="ka-GE"/>
        </w:rPr>
        <w:t>თავითა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146.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</w:t>
      </w:r>
      <w:r>
        <w:rPr>
          <w:rFonts w:eastAsia="Times New Roman"/>
          <w:sz w:val="24"/>
          <w:szCs w:val="24"/>
          <w:lang w:val="ka-GE" w:eastAsia="ka-GE"/>
        </w:rPr>
        <w:t>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პრინციპების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ცალკე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eastAsia="x-non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XV. </w:t>
      </w:r>
      <w:r>
        <w:rPr>
          <w:rFonts w:eastAsia="Times New Roman"/>
          <w:sz w:val="24"/>
          <w:szCs w:val="24"/>
          <w:lang w:val="ka-GE" w:eastAsia="ka-GE"/>
        </w:rPr>
        <w:t>გამჭვირვალობა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</w:t>
      </w:r>
      <w:r>
        <w:rPr>
          <w:rFonts w:eastAsia="Times New Roman"/>
          <w:sz w:val="24"/>
          <w:szCs w:val="24"/>
          <w:lang w:val="ka-GE" w:eastAsia="ka-GE"/>
        </w:rPr>
        <w:t>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XXXVI.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147.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წვდომა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</w:t>
      </w:r>
      <w:r>
        <w:rPr>
          <w:rFonts w:eastAsia="Times New Roman"/>
          <w:sz w:val="24"/>
          <w:szCs w:val="24"/>
          <w:lang w:val="ka-GE" w:eastAsia="ka-GE"/>
        </w:rPr>
        <w:t>მიანობებიდან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პირდაპირ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148.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აუდიტორს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დასამოწმებლად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გამოაქვეყნოს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ენერგეტიკულმა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შენახვა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ოფისში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ჯვარედინი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კონკურ</w:t>
      </w:r>
      <w:r>
        <w:rPr>
          <w:rFonts w:eastAsia="Times New Roman"/>
          <w:sz w:val="24"/>
          <w:szCs w:val="24"/>
          <w:lang w:val="ka-GE" w:eastAsia="ka-GE"/>
        </w:rPr>
        <w:t>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ასაცილებლად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საბუღალტრო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ანგარიშში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შემოსავალი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-3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შეუზღუდავად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კონსოლიდაცია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</w:t>
      </w:r>
      <w:r>
        <w:rPr>
          <w:rFonts w:eastAsia="Times New Roman"/>
          <w:sz w:val="24"/>
          <w:szCs w:val="24"/>
          <w:lang w:val="ka-GE" w:eastAsia="ka-GE"/>
        </w:rPr>
        <w:t>ოეული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აუდიტორი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ამოწმებს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ჯვარედინი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სუბსიდირების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</w:t>
      </w:r>
      <w:r>
        <w:rPr>
          <w:rFonts w:eastAsia="Times New Roman"/>
          <w:sz w:val="24"/>
          <w:szCs w:val="24"/>
          <w:lang w:val="ka-GE" w:eastAsia="ka-GE"/>
        </w:rPr>
        <w:t>ესრულებას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თავისებურებების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149. 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ინსტრუქციებს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წარსადგენი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ფორმასა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შინაარსს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პერიოდულობას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შემოსავლების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ფინანსური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კაპიტალის</w:t>
      </w:r>
      <w:r>
        <w:rPr>
          <w:rFonts w:eastAsia="Times New Roman"/>
          <w:sz w:val="24"/>
          <w:szCs w:val="24"/>
          <w:lang w:val="ka-GE" w:eastAsia="ka-GE"/>
        </w:rPr>
        <w:t xml:space="preserve">     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50 000 </w:t>
      </w:r>
      <w:r>
        <w:rPr>
          <w:rFonts w:eastAsia="Times New Roman"/>
          <w:sz w:val="24"/>
          <w:szCs w:val="24"/>
          <w:lang w:val="ka-GE" w:eastAsia="ka-GE"/>
        </w:rPr>
        <w:t>მომხმარებე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ჰყავს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3.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XXXVII.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150.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</w:t>
      </w:r>
      <w:r>
        <w:rPr>
          <w:rFonts w:eastAsia="Times New Roman"/>
          <w:sz w:val="24"/>
          <w:szCs w:val="24"/>
          <w:lang w:val="ka-GE" w:eastAsia="ka-GE"/>
        </w:rPr>
        <w:t>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მოითხოვოს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151.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დაიშვება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დაიცვან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</w:t>
      </w:r>
      <w:r>
        <w:rPr>
          <w:rFonts w:eastAsia="Times New Roman"/>
          <w:sz w:val="24"/>
          <w:szCs w:val="24"/>
          <w:lang w:val="ka-GE" w:eastAsia="ka-GE"/>
        </w:rPr>
        <w:t>ფიდენციალურობა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სისტემისა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დაუშვან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დისკრიმინაციული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რომელმაც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წარმოშვას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დასაშვებია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ცალსახად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სამეწარმეო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განსახორციელებლად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ინფორმაციასთან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შემადგენელმა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სტრუქტურებმა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ისარგებლონ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საერთო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წმინდა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საინფორმაციო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ტექნოლოგიებთან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მოპოვების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მოლაპარაკების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ბოროტად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ყიდვა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გაყიდვის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კონკურენციისა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ეფექტიანობისთვის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საიდუმლოების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კონფიდენციალურობის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XVI. 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XXXVIII.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152.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ამოცანებ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</w:t>
      </w:r>
      <w:r>
        <w:rPr>
          <w:rFonts w:eastAsia="Times New Roman"/>
          <w:sz w:val="24"/>
          <w:szCs w:val="24"/>
          <w:lang w:val="ka-GE" w:eastAsia="ka-GE"/>
        </w:rPr>
        <w:t>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დაეკისროს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მოვალეობების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არაჯეროვნად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153. </w:t>
      </w:r>
      <w:r>
        <w:rPr>
          <w:rFonts w:eastAsia="Times New Roman"/>
          <w:sz w:val="24"/>
          <w:szCs w:val="24"/>
          <w:lang w:val="ka-GE" w:eastAsia="ka-GE"/>
        </w:rPr>
        <w:t>საჯარიმო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ლიცენზიებისა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ნებართვების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პასუხისმგებლობა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</w:t>
      </w:r>
      <w:r>
        <w:rPr>
          <w:rFonts w:eastAsia="Times New Roman"/>
          <w:sz w:val="24"/>
          <w:szCs w:val="24"/>
          <w:lang w:val="ka-GE" w:eastAsia="ka-GE"/>
        </w:rPr>
        <w:t>უკიდებლობასთან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გააფრთხილოს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ვერტიკალურად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ინტეგრირებული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ბრუნვის</w:t>
      </w:r>
      <w:r>
        <w:rPr>
          <w:rFonts w:eastAsia="Times New Roman"/>
          <w:sz w:val="24"/>
          <w:szCs w:val="24"/>
          <w:lang w:val="ka-GE" w:eastAsia="ka-GE"/>
        </w:rPr>
        <w:t xml:space="preserve"> 10%-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2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მანიპულაციის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ბაზარზე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მანიპულაციის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მცდელობის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</w:t>
      </w:r>
      <w:r>
        <w:rPr>
          <w:rFonts w:eastAsia="Times New Roman"/>
          <w:sz w:val="24"/>
          <w:szCs w:val="24"/>
          <w:lang w:val="ka-GE" w:eastAsia="ka-GE"/>
        </w:rPr>
        <w:t>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ოდენობა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აღემატებოდეს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წინა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წლიური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ბრუნვის</w:t>
      </w:r>
      <w:r>
        <w:rPr>
          <w:rFonts w:eastAsia="Times New Roman"/>
          <w:sz w:val="24"/>
          <w:szCs w:val="24"/>
          <w:lang w:val="ka-GE" w:eastAsia="ka-GE"/>
        </w:rPr>
        <w:t xml:space="preserve"> 6%-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</w:t>
      </w:r>
      <w:r>
        <w:rPr>
          <w:rFonts w:eastAsia="Times New Roman"/>
          <w:sz w:val="24"/>
          <w:szCs w:val="24"/>
          <w:lang w:val="ka-GE" w:eastAsia="ka-GE"/>
        </w:rPr>
        <w:t>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წერილობით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გააფრთხილოს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5 000-</w:t>
      </w:r>
      <w:r>
        <w:rPr>
          <w:rFonts w:eastAsia="Times New Roman"/>
          <w:sz w:val="24"/>
          <w:szCs w:val="24"/>
          <w:lang w:val="ka-GE" w:eastAsia="ka-GE"/>
        </w:rPr>
        <w:t>დან</w:t>
      </w:r>
      <w:r>
        <w:rPr>
          <w:rFonts w:eastAsia="Times New Roman"/>
          <w:sz w:val="24"/>
          <w:szCs w:val="24"/>
          <w:lang w:val="ka-GE" w:eastAsia="ka-GE"/>
        </w:rPr>
        <w:t xml:space="preserve"> 75 000 </w:t>
      </w:r>
      <w:r>
        <w:rPr>
          <w:rFonts w:eastAsia="Times New Roman"/>
          <w:sz w:val="24"/>
          <w:szCs w:val="24"/>
          <w:lang w:val="ka-GE" w:eastAsia="ka-GE"/>
        </w:rPr>
        <w:t>ლარამდე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ხელმისაწვდომობის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რამდენიმე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აწვდის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მონაცემებსა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ქმიანობასთან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აცხადებს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დაშვებაზე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ვ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ასრულებს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ზ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არღვევს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</w:t>
      </w:r>
      <w:r>
        <w:rPr>
          <w:rFonts w:eastAsia="Times New Roman"/>
          <w:sz w:val="24"/>
          <w:szCs w:val="24"/>
          <w:lang w:val="ka-GE" w:eastAsia="ka-GE"/>
        </w:rPr>
        <w:t>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გამონაკლისებისა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ატყობინებს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დაწყების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განმეორებით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პროფესიული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აკრძალვა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აღინიშნება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აღმოუფხვრელობის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</w:t>
      </w:r>
      <w:r>
        <w:rPr>
          <w:rFonts w:eastAsia="Times New Roman"/>
          <w:sz w:val="24"/>
          <w:szCs w:val="24"/>
          <w:lang w:val="ka-GE" w:eastAsia="ka-GE"/>
        </w:rPr>
        <w:t>ავლობაში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განმეორებით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დააკისროს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გაორმაგებული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154.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</w:t>
      </w:r>
      <w:r>
        <w:rPr>
          <w:rFonts w:eastAsia="Times New Roman"/>
          <w:sz w:val="24"/>
          <w:szCs w:val="24"/>
          <w:lang w:val="ka-GE" w:eastAsia="ka-GE"/>
        </w:rPr>
        <w:t>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ითვალისწინებს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მართლსაწინააღმდეგო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სიმძიმე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განგრძობადობა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მართლსაწინააღმდეგო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დამდგარი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შემამსუ</w:t>
      </w:r>
      <w:r>
        <w:rPr>
          <w:rFonts w:eastAsia="Times New Roman"/>
          <w:sz w:val="24"/>
          <w:szCs w:val="24"/>
          <w:lang w:val="ka-GE" w:eastAsia="ka-GE"/>
        </w:rPr>
        <w:t>ბუქებელი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დამამძიმებელი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უარყოფითი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მინიმუმამდე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შემცირებისკენ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დაუყოვნებელი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შეწყვეტისა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</w:t>
      </w:r>
      <w:r>
        <w:rPr>
          <w:rFonts w:eastAsia="Times New Roman"/>
          <w:sz w:val="24"/>
          <w:szCs w:val="24"/>
          <w:lang w:val="ka-GE" w:eastAsia="ka-GE"/>
        </w:rPr>
        <w:t>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ხელშეწყობისკენ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შემამსუბუქებელ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შეფერხ</w:t>
      </w:r>
      <w:r>
        <w:rPr>
          <w:rFonts w:eastAsia="Times New Roman"/>
          <w:sz w:val="24"/>
          <w:szCs w:val="24"/>
          <w:lang w:val="ka-GE" w:eastAsia="ka-GE"/>
        </w:rPr>
        <w:t>ებისკენ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დაფარვის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მართლსაწინააღმდეგო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ქცევის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განმეორებით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დამამძიმებელ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 </w:t>
      </w:r>
      <w:r>
        <w:rPr>
          <w:rFonts w:eastAsia="Times New Roman"/>
          <w:sz w:val="24"/>
          <w:szCs w:val="24"/>
          <w:lang w:val="ka-GE" w:eastAsia="ka-GE"/>
        </w:rPr>
        <w:t>პუ</w:t>
      </w:r>
      <w:r>
        <w:rPr>
          <w:rFonts w:eastAsia="Times New Roman"/>
          <w:sz w:val="24"/>
          <w:szCs w:val="24"/>
          <w:lang w:val="ka-GE" w:eastAsia="ka-GE"/>
        </w:rPr>
        <w:t>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მხედველობაში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შემამსუბუქებელ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დამამძიმებელ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გარემოებებსაც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ცნობილი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ფულად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აღსრულდება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შედეგების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გამჟღავნებიდან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არანაკლებ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დაჯარიმების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ჯარიმა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ირიცხება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ბიუჯეტში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შეუსრულებლობის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იძულებითი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კომპეტენტურ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უწყებებს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XXXIX.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155.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აკითხების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კომისიაში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განცხადებას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საჩივარს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მარტივი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ზეპირი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მოსმენის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გარეშე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ინიციატივით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მოსმენის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ჩატარების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სადავო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</w:t>
      </w:r>
      <w:r>
        <w:rPr>
          <w:rFonts w:eastAsia="Times New Roman"/>
          <w:sz w:val="24"/>
          <w:szCs w:val="24"/>
          <w:lang w:val="ka-GE" w:eastAsia="ka-GE"/>
        </w:rPr>
        <w:t>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განცხადების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საჩივრის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გაგრძელდეს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მოსაძიებლად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სჭირდება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</w:t>
      </w:r>
      <w:r>
        <w:rPr>
          <w:rFonts w:eastAsia="Times New Roman"/>
          <w:sz w:val="24"/>
          <w:szCs w:val="24"/>
          <w:lang w:val="ka-GE" w:eastAsia="ka-GE"/>
        </w:rPr>
        <w:t>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156. </w:t>
      </w:r>
      <w:r>
        <w:rPr>
          <w:rFonts w:eastAsia="Times New Roman"/>
          <w:sz w:val="24"/>
          <w:szCs w:val="24"/>
          <w:lang w:val="ka-GE" w:eastAsia="ka-GE"/>
        </w:rPr>
        <w:t>გასაჩივრება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გასაჩივრდეს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სასამართლოში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კარი</w:t>
      </w:r>
      <w:r>
        <w:rPr>
          <w:rFonts w:eastAsia="Times New Roman"/>
          <w:sz w:val="24"/>
          <w:szCs w:val="24"/>
          <w:lang w:val="ka-GE" w:eastAsia="ka-GE"/>
        </w:rPr>
        <w:t xml:space="preserve"> XVII. </w:t>
      </w: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XL. </w:t>
      </w: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157.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2026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აგვისტომდე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სამხრეთ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კავკასიის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მილსადენისა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ჩრდილოეთ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სამხრეთის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მაგისტრალური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გაზსადენის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ფუნქციონირებაზე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ოპერირებასა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მართვაზე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საქართვე</w:t>
      </w:r>
      <w:r>
        <w:rPr>
          <w:rFonts w:eastAsia="Times New Roman"/>
          <w:sz w:val="24"/>
          <w:szCs w:val="24"/>
          <w:lang w:val="ka-GE" w:eastAsia="ka-GE"/>
        </w:rPr>
        <w:t>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უშუალო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გადადინებაზე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იმ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საერთაშორისო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სპეციფიკიდან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გამომდინარე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დათქმები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იმდენად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რამდენადაც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შესაძლოა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იქონიოს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</w:t>
      </w:r>
      <w:r>
        <w:rPr>
          <w:rFonts w:eastAsia="Times New Roman"/>
          <w:sz w:val="24"/>
          <w:szCs w:val="24"/>
          <w:lang w:val="ka-GE" w:eastAsia="ka-GE"/>
        </w:rPr>
        <w:t>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მხარეებს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ვაჭრობაზე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ისინი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</w:t>
      </w:r>
      <w:r>
        <w:rPr>
          <w:rFonts w:eastAsia="Times New Roman"/>
          <w:sz w:val="24"/>
          <w:szCs w:val="24"/>
          <w:lang w:val="ka-GE" w:eastAsia="ka-GE"/>
        </w:rPr>
        <w:t>მშრომლობის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158.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მხარის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სისტემასთან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უშუალო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ფიზიკურ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ურთიერთდაკავშირებამდე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მიზნით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დაინტერესებული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დამკვეთი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გააფორმოს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ოპერატორთან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გადაიხდევინება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(14.0</w:t>
      </w:r>
      <w:r>
        <w:rPr>
          <w:sz w:val="20"/>
          <w:szCs w:val="20"/>
          <w:lang w:val="ka-GE" w:eastAsia="ka-GE"/>
        </w:rPr>
        <w:t xml:space="preserve">7.2020. </w:t>
      </w:r>
      <w:r>
        <w:rPr>
          <w:rFonts w:eastAsia="Times New Roman"/>
          <w:sz w:val="20"/>
          <w:szCs w:val="20"/>
          <w:lang w:val="ka-GE" w:eastAsia="ka-GE"/>
        </w:rPr>
        <w:t xml:space="preserve">№6788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b/>
          <w:bCs/>
          <w:color w:val="000000"/>
          <w:sz w:val="40"/>
          <w:szCs w:val="4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დანაკარგები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ზემოაღნიშნული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საკომპენსაციო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თანხით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საკომპენსაციო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მოწოდებით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</w:t>
      </w:r>
      <w:r>
        <w:rPr>
          <w:rFonts w:eastAsia="Times New Roman"/>
          <w:sz w:val="24"/>
          <w:szCs w:val="24"/>
          <w:lang w:val="ka-GE" w:eastAsia="ka-GE"/>
        </w:rPr>
        <w:t>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დამკვეთს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(14.07.2020. </w:t>
      </w:r>
      <w:r>
        <w:rPr>
          <w:rFonts w:eastAsia="Times New Roman"/>
          <w:sz w:val="20"/>
          <w:szCs w:val="20"/>
          <w:lang w:val="ka-GE" w:eastAsia="ka-GE"/>
        </w:rPr>
        <w:t xml:space="preserve">№6788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დაიანგარიშება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ბაზრის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საანგარი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ტერიტორიიდან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თანხვდენილი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ჯამური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დღეების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საათების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იმავე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დროს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ერთმანეთს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შეესაბამებოდეს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დასრულების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შემდეგ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ჯამური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ნაწილები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დაანგარიშებისას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გაითვალისწინება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განხორციელებისას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გადამცემ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ქსელში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დანაკარგების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ასანაზღაურებლად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ბაზრის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მისად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დამკვეთის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მიერ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დამატებით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მოწოდებული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საკომპენსაციო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ასეთის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არსებობის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მომზადებული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წოდება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-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განაცხადები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დღეების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საათების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მოიცავდეს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შემოტანისა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იმავე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დროს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არათანაბარ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პირობით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რომ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აანგარიშო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დასრულებისას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ჯამურად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თანაბარი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ნაწილები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ამავდროულად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დაკმაყოფილდება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საქართველოსა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პარალელურ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რეჟიმში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მუშაობის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ურთიერთდაკავშირების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სხვა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დამკვეთის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მიერ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საანგარიშო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მეტი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ქვეყნიდ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შემთხვევა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დანიშნულების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ქვეყანა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ერთია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განიხილება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როგორც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ასეთ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ჯამის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მიუხედავად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იმისა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ერთი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ქვეყნიდან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თუ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ორზე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მეტი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ქვეყნიდან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>-5–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>-7 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          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>-9 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პუნქტებში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color w:val="000000"/>
          <w:sz w:val="24"/>
          <w:szCs w:val="24"/>
          <w:lang w:val="ka-GE" w:eastAsia="ka-GE"/>
        </w:rPr>
      </w:pP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კონკრეტული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ურთიერთდამაკავშირებლით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მეზობელი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ქვეყნი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შემოტანილი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მეზობელ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ქვეყანაში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გატანილი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სრულ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რაოდენობაში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რაოდენობა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წილი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დგინდება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color w:val="000000"/>
          <w:sz w:val="24"/>
          <w:szCs w:val="24"/>
          <w:lang w:val="ka-GE" w:eastAsia="ka-GE"/>
        </w:rPr>
        <w:t>. 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000000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9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დანახარჯების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ანაზღაურებას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სატრანზიტო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რაოდენობის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(14.07.2020. </w:t>
      </w:r>
      <w:r>
        <w:rPr>
          <w:rFonts w:eastAsia="Times New Roman"/>
          <w:sz w:val="20"/>
          <w:szCs w:val="20"/>
          <w:lang w:val="ka-GE" w:eastAsia="ka-GE"/>
        </w:rPr>
        <w:t xml:space="preserve">№6788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2021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color w:val="000000"/>
          <w:sz w:val="24"/>
          <w:szCs w:val="24"/>
          <w:lang w:val="ka-GE" w:eastAsia="ka-GE"/>
        </w:rPr>
        <w:t xml:space="preserve">10.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განხორციელებასთან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სხვა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საკითხები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რეგულირდება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ბაზრის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color w:val="000000"/>
          <w:sz w:val="24"/>
          <w:szCs w:val="24"/>
          <w:lang w:val="ka-GE" w:eastAsia="ka-GE"/>
        </w:rPr>
        <w:t>/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ქსელის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და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ამ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მუხლის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მე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პუ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ნქტით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ტრანზიტის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000000"/>
          <w:sz w:val="24"/>
          <w:szCs w:val="24"/>
          <w:lang w:val="ka-GE" w:eastAsia="ka-GE"/>
        </w:rPr>
        <w:t>ხელშეკრულებით</w:t>
      </w:r>
      <w:r>
        <w:rPr>
          <w:rFonts w:eastAsia="Times New Roman"/>
          <w:color w:val="000000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159.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ოპერატორებისა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(05.01.2021. </w:t>
      </w:r>
      <w:r>
        <w:rPr>
          <w:rFonts w:eastAsia="Times New Roman"/>
          <w:sz w:val="20"/>
          <w:szCs w:val="20"/>
          <w:lang w:val="ka-GE" w:eastAsia="ka-GE"/>
        </w:rPr>
        <w:t>№82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(14.12.2021. </w:t>
      </w:r>
      <w:r>
        <w:rPr>
          <w:rFonts w:eastAsia="Times New Roman"/>
          <w:sz w:val="20"/>
          <w:szCs w:val="20"/>
          <w:lang w:val="ka-GE" w:eastAsia="ka-GE"/>
        </w:rPr>
        <w:t>№1088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დამტკიცებიდან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შეთანხმებით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ქმედებებს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9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</w:t>
      </w:r>
      <w:r>
        <w:rPr>
          <w:rFonts w:eastAsia="Times New Roman"/>
          <w:sz w:val="24"/>
          <w:szCs w:val="24"/>
          <w:lang w:val="ka-GE" w:eastAsia="ka-GE"/>
        </w:rPr>
        <w:t>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მოიცავს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დეტალურ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ქმედებებს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პრაქტიკაში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განიხილავენ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შეთავაზებულ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კონსულტაციებს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</w:t>
      </w:r>
      <w:r>
        <w:rPr>
          <w:rFonts w:eastAsia="Times New Roman"/>
          <w:sz w:val="24"/>
          <w:szCs w:val="24"/>
          <w:lang w:val="ka-GE" w:eastAsia="ka-GE"/>
        </w:rPr>
        <w:t>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გაერთიანების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სამდივნოსთან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მოსთხოვონ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დამატებითი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შესწორება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დაადასტუროს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ამტკიცებს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მოსაზრება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</w:t>
      </w:r>
      <w:r>
        <w:rPr>
          <w:rFonts w:eastAsia="Times New Roman"/>
          <w:sz w:val="24"/>
          <w:szCs w:val="24"/>
          <w:lang w:val="ka-GE" w:eastAsia="ka-GE"/>
        </w:rPr>
        <w:t>ლვისას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კომპანიამ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მიენიჭება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განისაზღვრება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როგორც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მესაკუთრე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აცნობოს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მდგომარეობის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განაგრძოს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50-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შესატყვისი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</w:t>
      </w:r>
      <w:r>
        <w:rPr>
          <w:rFonts w:eastAsia="Times New Roman"/>
          <w:sz w:val="24"/>
          <w:szCs w:val="24"/>
          <w:lang w:val="ka-GE" w:eastAsia="ka-GE"/>
        </w:rPr>
        <w:t>ენზია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აგრძელებენ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დისპეტჩერიზაციის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(05.01.2021. </w:t>
      </w:r>
      <w:r>
        <w:rPr>
          <w:rFonts w:eastAsia="Times New Roman"/>
          <w:sz w:val="20"/>
          <w:szCs w:val="20"/>
          <w:lang w:val="ka-GE" w:eastAsia="ka-GE"/>
        </w:rPr>
        <w:t>№82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შეიმუშაოს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დასამტკიცებლად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160.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(05.01.2021. </w:t>
      </w:r>
      <w:r>
        <w:rPr>
          <w:rFonts w:eastAsia="Times New Roman"/>
          <w:sz w:val="20"/>
          <w:szCs w:val="20"/>
          <w:lang w:val="ka-GE" w:eastAsia="ka-GE"/>
        </w:rPr>
        <w:t>№82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ოპერატორისთვის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(14.12.2021. </w:t>
      </w:r>
      <w:r>
        <w:rPr>
          <w:rFonts w:eastAsia="Times New Roman"/>
          <w:sz w:val="20"/>
          <w:szCs w:val="20"/>
          <w:lang w:val="ka-GE" w:eastAsia="ka-GE"/>
        </w:rPr>
        <w:t>№1088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შესასრულებლად</w:t>
      </w:r>
      <w:r>
        <w:rPr>
          <w:rFonts w:eastAsia="Times New Roman"/>
          <w:sz w:val="24"/>
          <w:szCs w:val="24"/>
          <w:lang w:val="ka-GE" w:eastAsia="ka-GE"/>
        </w:rPr>
        <w:t>: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</w:t>
      </w:r>
      <w:r>
        <w:rPr>
          <w:rFonts w:eastAsia="Times New Roman"/>
          <w:sz w:val="24"/>
          <w:szCs w:val="24"/>
          <w:lang w:val="ka-GE" w:eastAsia="ka-GE"/>
        </w:rPr>
        <w:t>იცებიდან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დამტკიცებიდან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 4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თითოეულმა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ლიცენზიატმა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მოამზადოს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დეტალური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ქმედებების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დაამტკიცოს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ყველა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პროცედურები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</w:t>
      </w:r>
      <w:r>
        <w:rPr>
          <w:rFonts w:eastAsia="Times New Roman"/>
          <w:sz w:val="24"/>
          <w:szCs w:val="24"/>
          <w:lang w:val="ka-GE" w:eastAsia="ka-GE"/>
        </w:rPr>
        <w:t>ტში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განახორციელოს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სტატუსის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განაგრძოს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ფუნქციების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მითითებული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განუხორციელებლობის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</w:t>
      </w:r>
      <w:r>
        <w:rPr>
          <w:rFonts w:eastAsia="Times New Roman"/>
          <w:sz w:val="24"/>
          <w:szCs w:val="24"/>
          <w:lang w:val="ka-GE" w:eastAsia="ka-GE"/>
        </w:rPr>
        <w:t>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აგრძელებენ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</w:t>
      </w:r>
      <w:r>
        <w:rPr>
          <w:rFonts w:eastAsia="Times New Roman"/>
          <w:sz w:val="24"/>
          <w:szCs w:val="24"/>
          <w:lang w:val="ka-GE" w:eastAsia="ka-GE"/>
        </w:rPr>
        <w:t>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მიწოდება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ავტომატურად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შეწყდება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(05.01.2021. </w:t>
      </w:r>
      <w:r>
        <w:rPr>
          <w:rFonts w:eastAsia="Times New Roman"/>
          <w:sz w:val="20"/>
          <w:szCs w:val="20"/>
          <w:lang w:val="ka-GE" w:eastAsia="ka-GE"/>
        </w:rPr>
        <w:t>№82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პირველი−მე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პუნქტები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გამოიყ</w:t>
      </w:r>
      <w:r>
        <w:rPr>
          <w:rFonts w:eastAsia="Times New Roman"/>
          <w:sz w:val="24"/>
          <w:szCs w:val="24"/>
          <w:lang w:val="ka-GE" w:eastAsia="ka-GE"/>
        </w:rPr>
        <w:t>ენება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ვრცელდება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გამონაკლისი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8.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თითოეულმა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საკუთარი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მოთხოვნებთან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საოპერაციო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კვანძების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ჩათვლით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შესაბამისობა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ურთიერთდაკავშირებულ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მოწყობილობებთან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მიერთების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წერტილებს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ურთიერთკავშირი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161.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ნებისმიერმა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საწარმომ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გააგრძელოს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განხორციელება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დაკისრებული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ლიცენზიატისა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160-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ვალდ</w:t>
      </w:r>
      <w:r>
        <w:rPr>
          <w:rFonts w:eastAsia="Times New Roman"/>
          <w:sz w:val="24"/>
          <w:szCs w:val="24"/>
          <w:lang w:val="ka-GE" w:eastAsia="ka-GE"/>
        </w:rPr>
        <w:t>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,  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73-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-11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გამანაწილებე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დამოუკიდებლობასთან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მიმართავს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პირობებსა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მოთხოვნებს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ზომებს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ხარისხის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უზრუნველსაყოფად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1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ზომების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მიღების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</w:t>
      </w:r>
      <w:r>
        <w:rPr>
          <w:rFonts w:eastAsia="Times New Roman"/>
          <w:sz w:val="24"/>
          <w:szCs w:val="24"/>
          <w:lang w:val="ka-GE" w:eastAsia="ka-GE"/>
        </w:rPr>
        <w:t>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მეთოდოლოგიაში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შეუწყოს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აქტივების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ისეთი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ოპერირებას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რომლებიც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უზრუნველყოფენ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გაწევას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</w:t>
      </w:r>
      <w:r>
        <w:rPr>
          <w:rFonts w:eastAsia="Times New Roman"/>
          <w:sz w:val="24"/>
          <w:szCs w:val="24"/>
          <w:lang w:val="ka-GE" w:eastAsia="ka-GE"/>
        </w:rPr>
        <w:t>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კომერციული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მიხედვით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ჩამოყალიბებამდე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გაცემამდე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</w:t>
      </w:r>
      <w:r>
        <w:rPr>
          <w:rFonts w:eastAsia="Times New Roman"/>
          <w:sz w:val="24"/>
          <w:szCs w:val="24"/>
          <w:lang w:val="ka-GE" w:eastAsia="ka-GE"/>
        </w:rPr>
        <w:t>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ვაჭრობის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მონაწილე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მოვალეობებს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ახორციელებენ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168-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შემდეგ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ნებისმიერი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ახალი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წყალმომ</w:t>
      </w:r>
      <w:r>
        <w:rPr>
          <w:rFonts w:eastAsia="Times New Roman"/>
          <w:sz w:val="24"/>
          <w:szCs w:val="24"/>
          <w:lang w:val="ka-GE" w:eastAsia="ka-GE"/>
        </w:rPr>
        <w:t>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მაძიებელი</w:t>
      </w:r>
      <w:r>
        <w:rPr>
          <w:rFonts w:eastAsia="Times New Roman"/>
          <w:sz w:val="24"/>
          <w:szCs w:val="24"/>
          <w:lang w:val="ka-GE" w:eastAsia="ka-GE"/>
        </w:rPr>
        <w:t xml:space="preserve"> 2031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სალიცენზიო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განაცხადის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კომისიას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-13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ინფორმაციის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შემცველი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</w:t>
      </w:r>
      <w:r>
        <w:rPr>
          <w:rFonts w:eastAsia="Times New Roman"/>
          <w:sz w:val="24"/>
          <w:szCs w:val="24"/>
          <w:lang w:val="ka-GE" w:eastAsia="ka-GE"/>
        </w:rPr>
        <w:t>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მაძიებლის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დასაბუთებული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გადაწყვეტილებით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დოკუმენტის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წარდგენის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იყოს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წელზე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ნაკლები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162.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სა</w:t>
      </w:r>
      <w:r>
        <w:rPr>
          <w:rFonts w:eastAsia="Times New Roman"/>
          <w:sz w:val="24"/>
          <w:szCs w:val="24"/>
          <w:lang w:val="ka-GE" w:eastAsia="ka-GE"/>
        </w:rPr>
        <w:t>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: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10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12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გასათვალისწინებლად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</w:t>
      </w:r>
      <w:r>
        <w:rPr>
          <w:rFonts w:eastAsia="Times New Roman"/>
          <w:sz w:val="24"/>
          <w:szCs w:val="24"/>
          <w:lang w:val="ka-GE" w:eastAsia="ka-GE"/>
        </w:rPr>
        <w:t>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გამწევი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0"/>
          <w:szCs w:val="20"/>
          <w:lang w:val="ka-GE" w:eastAsia="ka-GE"/>
        </w:rPr>
        <w:t xml:space="preserve"> (05.01.2021. </w:t>
      </w:r>
      <w:r>
        <w:rPr>
          <w:rFonts w:eastAsia="Times New Roman"/>
          <w:sz w:val="20"/>
          <w:szCs w:val="20"/>
          <w:lang w:val="ka-GE" w:eastAsia="ka-GE"/>
        </w:rPr>
        <w:t>№82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ივლისისა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</w:t>
      </w:r>
      <w:r>
        <w:rPr>
          <w:rFonts w:eastAsia="Times New Roman"/>
          <w:sz w:val="24"/>
          <w:szCs w:val="24"/>
          <w:lang w:val="ka-GE" w:eastAsia="ka-GE"/>
        </w:rPr>
        <w:t>წოდებლისა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ავტორიზაცია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(14.12.2021. </w:t>
      </w:r>
      <w:r>
        <w:rPr>
          <w:rFonts w:eastAsia="Times New Roman"/>
          <w:sz w:val="20"/>
          <w:szCs w:val="20"/>
          <w:lang w:val="ka-GE" w:eastAsia="ka-GE"/>
        </w:rPr>
        <w:t>№1088</w:t>
      </w:r>
      <w:r>
        <w:rPr>
          <w:sz w:val="20"/>
          <w:szCs w:val="20"/>
          <w:lang w:val="ka-GE" w:eastAsia="ka-GE"/>
        </w:rPr>
        <w:t>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4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>მტკიცებული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მათ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შორის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ალტერნატივის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)</w:t>
      </w:r>
      <w:r>
        <w:rPr>
          <w:b/>
          <w:b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3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გადამცემი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სერტიფიცირების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პერიოდ</w:t>
      </w:r>
      <w:r>
        <w:rPr>
          <w:rFonts w:eastAsia="Times New Roman"/>
          <w:sz w:val="24"/>
          <w:szCs w:val="24"/>
          <w:lang w:val="ka-GE" w:eastAsia="ka-GE"/>
        </w:rPr>
        <w:t>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მიკუთვნებულ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იმპორტის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სატარიფო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გაუქმებასთან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დაკავშირებით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</w:t>
      </w:r>
      <w:r>
        <w:rPr>
          <w:rFonts w:eastAsia="Times New Roman"/>
          <w:sz w:val="24"/>
          <w:szCs w:val="24"/>
          <w:lang w:val="ka-GE" w:eastAsia="ka-GE"/>
        </w:rPr>
        <w:t>მუშაონ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ზოგიერთ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მოხმარებული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საკითხის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სამოქმედო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გეგმა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წარუდგინონ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პარლამენტს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შესათანხმებლად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163. </w:t>
      </w:r>
      <w:r>
        <w:rPr>
          <w:rFonts w:eastAsia="Times New Roman"/>
          <w:sz w:val="24"/>
          <w:szCs w:val="24"/>
          <w:lang w:val="ka-GE" w:eastAsia="ka-GE"/>
        </w:rPr>
        <w:t>ცალკეული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გარდამავალ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პე</w:t>
      </w:r>
      <w:r>
        <w:rPr>
          <w:rFonts w:eastAsia="Times New Roman"/>
          <w:sz w:val="24"/>
          <w:szCs w:val="24"/>
          <w:lang w:val="ka-GE" w:eastAsia="ka-GE"/>
        </w:rPr>
        <w:t>რიოდში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ტარიფის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2027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გაითვალისწინოს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წყალარინების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სხვადასხვა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კატეგორიის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ანსხვავებული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პროპორციით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გადაანაწილოს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სრულად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მოწესრიგებამდე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გამრიცხველიანებული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არასაყოფაცხოვრებო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სეზონურობის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განსხვავებულად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333333"/>
          <w:sz w:val="24"/>
          <w:szCs w:val="24"/>
          <w:lang w:eastAsia="x-non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>
        <w:rPr>
          <w:rFonts w:eastAsia="Times New Roman"/>
          <w:color w:val="333333"/>
          <w:sz w:val="24"/>
          <w:szCs w:val="24"/>
          <w:lang w:eastAsia="x-none"/>
        </w:rPr>
        <w:t>მუხლი</w:t>
      </w:r>
      <w:r>
        <w:rPr>
          <w:color w:val="333333"/>
          <w:sz w:val="24"/>
          <w:szCs w:val="24"/>
          <w:lang w:val="ka-GE" w:eastAsia="ka-GE"/>
        </w:rPr>
        <w:t xml:space="preserve"> 164.  </w:t>
      </w:r>
      <w:r>
        <w:rPr>
          <w:rFonts w:eastAsia="Times New Roman"/>
          <w:color w:val="333333"/>
          <w:sz w:val="24"/>
          <w:szCs w:val="24"/>
          <w:lang w:eastAsia="x-none"/>
        </w:rPr>
        <w:t>ელექტროენერგიის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ბუნებრივი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გაზის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წყალმომარაგებისა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დასუფთავების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ინტეგრირებული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კოორდინირებული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უზრუნველყოფა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x-none"/>
        </w:rPr>
      </w:pPr>
      <w:r>
        <w:rPr>
          <w:color w:val="333333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color w:val="333333"/>
          <w:sz w:val="24"/>
          <w:szCs w:val="24"/>
          <w:lang w:eastAsia="x-none"/>
        </w:rPr>
        <w:t>ელექტროენერგიის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ბუნებრივი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გაზის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წყალმომარაგებისა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დასუფთ</w:t>
      </w:r>
      <w:r>
        <w:rPr>
          <w:rFonts w:eastAsia="Times New Roman"/>
          <w:color w:val="333333"/>
          <w:sz w:val="24"/>
          <w:szCs w:val="24"/>
          <w:lang w:eastAsia="x-none"/>
        </w:rPr>
        <w:t>ავების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მომსახურებები</w:t>
      </w:r>
      <w:r>
        <w:rPr>
          <w:color w:val="333333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333333"/>
          <w:sz w:val="24"/>
          <w:szCs w:val="24"/>
          <w:lang w:eastAsia="x-none"/>
        </w:rPr>
        <w:t>შემდგომ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–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მომსახურება</w:t>
      </w:r>
      <w:r>
        <w:rPr>
          <w:color w:val="333333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შესაბამისი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საფასურის</w:t>
      </w:r>
      <w:r>
        <w:rPr>
          <w:color w:val="333333"/>
          <w:sz w:val="24"/>
          <w:szCs w:val="24"/>
          <w:lang w:val="ka-GE" w:eastAsia="ka-GE"/>
        </w:rPr>
        <w:t>/</w:t>
      </w:r>
      <w:r>
        <w:rPr>
          <w:rFonts w:eastAsia="Times New Roman"/>
          <w:color w:val="333333"/>
          <w:sz w:val="24"/>
          <w:szCs w:val="24"/>
          <w:lang w:eastAsia="x-none"/>
        </w:rPr>
        <w:t>მოსაკრებლის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გადახდევინება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ეფუძნება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ინტეგრირებულ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კოორდინირებულ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სისტემას</w:t>
      </w:r>
      <w:r>
        <w:rPr>
          <w:color w:val="333333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333333"/>
          <w:sz w:val="24"/>
          <w:szCs w:val="24"/>
          <w:lang w:eastAsia="x-none"/>
        </w:rPr>
        <w:t>შემდგომ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–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სისტემა</w:t>
      </w:r>
      <w:r>
        <w:rPr>
          <w:color w:val="333333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333333"/>
          <w:sz w:val="24"/>
          <w:szCs w:val="24"/>
          <w:lang w:eastAsia="x-none"/>
        </w:rPr>
        <w:t>კომისიის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გადაწყვეტილებით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განსაზღვრული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პირობებ</w:t>
      </w:r>
      <w:r>
        <w:rPr>
          <w:rFonts w:eastAsia="Times New Roman"/>
          <w:color w:val="333333"/>
          <w:sz w:val="24"/>
          <w:szCs w:val="24"/>
          <w:lang w:eastAsia="x-none"/>
        </w:rPr>
        <w:t>ით</w:t>
      </w:r>
      <w:r>
        <w:rPr>
          <w:color w:val="333333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x-none"/>
        </w:rPr>
      </w:pPr>
      <w:r>
        <w:rPr>
          <w:color w:val="333333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color w:val="333333"/>
          <w:sz w:val="24"/>
          <w:szCs w:val="24"/>
          <w:lang w:eastAsia="x-none"/>
        </w:rPr>
        <w:t>კომისია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გადაწყვეტილებით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განსაზღვრავს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გავრცელების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არეალს</w:t>
      </w:r>
      <w:r>
        <w:rPr>
          <w:color w:val="333333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333333"/>
          <w:sz w:val="24"/>
          <w:szCs w:val="24"/>
          <w:lang w:eastAsia="x-none"/>
        </w:rPr>
        <w:t>ტერიტორიულ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ფარგლებს</w:t>
      </w:r>
      <w:r>
        <w:rPr>
          <w:color w:val="333333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ამ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გამწევ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პირებს</w:t>
      </w:r>
      <w:r>
        <w:rPr>
          <w:color w:val="333333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333333"/>
          <w:sz w:val="24"/>
          <w:szCs w:val="24"/>
          <w:lang w:eastAsia="x-none"/>
        </w:rPr>
        <w:t>კომისიის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გადაწყვეტილებით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განსაზღვრული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გამწევი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</w:t>
      </w:r>
      <w:r>
        <w:rPr>
          <w:color w:val="333333"/>
          <w:sz w:val="24"/>
          <w:szCs w:val="24"/>
          <w:lang w:val="ka-GE" w:eastAsia="ka-GE"/>
        </w:rPr>
        <w:t>-</w:t>
      </w:r>
      <w:r>
        <w:rPr>
          <w:rFonts w:eastAsia="Times New Roman"/>
          <w:color w:val="333333"/>
          <w:sz w:val="24"/>
          <w:szCs w:val="24"/>
          <w:lang w:eastAsia="x-none"/>
        </w:rPr>
        <w:t>ერთი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პირი</w:t>
      </w:r>
      <w:r>
        <w:rPr>
          <w:color w:val="333333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color w:val="333333"/>
          <w:sz w:val="24"/>
          <w:szCs w:val="24"/>
          <w:lang w:eastAsia="x-none"/>
        </w:rPr>
        <w:t>შემდგომ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–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ადმინისტრა</w:t>
      </w:r>
      <w:r>
        <w:rPr>
          <w:rFonts w:eastAsia="Times New Roman"/>
          <w:color w:val="333333"/>
          <w:sz w:val="24"/>
          <w:szCs w:val="24"/>
          <w:lang w:eastAsia="x-none"/>
        </w:rPr>
        <w:t>ტორი</w:t>
      </w:r>
      <w:r>
        <w:rPr>
          <w:color w:val="333333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მეშვეობით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ახორციელებს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საფასურის</w:t>
      </w:r>
      <w:r>
        <w:rPr>
          <w:color w:val="333333"/>
          <w:sz w:val="24"/>
          <w:szCs w:val="24"/>
          <w:lang w:val="ka-GE" w:eastAsia="ka-GE"/>
        </w:rPr>
        <w:t>/</w:t>
      </w:r>
      <w:r>
        <w:rPr>
          <w:rFonts w:eastAsia="Times New Roman"/>
          <w:color w:val="333333"/>
          <w:sz w:val="24"/>
          <w:szCs w:val="24"/>
          <w:lang w:eastAsia="x-none"/>
        </w:rPr>
        <w:t>მოსაკრებლის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ადმინისტრირებას</w:t>
      </w:r>
      <w:r>
        <w:rPr>
          <w:color w:val="333333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x-none"/>
        </w:rPr>
      </w:pPr>
      <w:r>
        <w:rPr>
          <w:color w:val="333333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მეშვეობით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ხორციელდება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ადმინისტრატორსა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გამწევ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სხვა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პირებს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შორის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გაფორმებული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ხელშეკრულების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საფუძველზე</w:t>
      </w:r>
      <w:r>
        <w:rPr>
          <w:color w:val="333333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333333"/>
          <w:sz w:val="24"/>
          <w:szCs w:val="24"/>
          <w:lang w:eastAsia="x-none"/>
        </w:rPr>
        <w:t>ხელშეკრულების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გაფორმებისას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მხარეები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ვალდებული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არიან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იხელმძღვანელონ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მინიმალური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ღირებულების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პრინციპით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ხელშეკრულება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არადისკრიმინაციულ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სამართლიან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საფუძველზე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გააფორმონ</w:t>
      </w:r>
      <w:r>
        <w:rPr>
          <w:color w:val="333333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333333"/>
          <w:sz w:val="24"/>
          <w:szCs w:val="24"/>
          <w:lang w:eastAsia="x-none"/>
        </w:rPr>
        <w:t>მხარეთა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შეუთანხმებლობის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შემთხვევაში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გადაწყვეტილ</w:t>
      </w:r>
      <w:r>
        <w:rPr>
          <w:rFonts w:eastAsia="Times New Roman"/>
          <w:color w:val="333333"/>
          <w:sz w:val="24"/>
          <w:szCs w:val="24"/>
          <w:lang w:eastAsia="x-none"/>
        </w:rPr>
        <w:t>ებას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იღებს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კომისია</w:t>
      </w:r>
      <w:r>
        <w:rPr>
          <w:color w:val="333333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x-none"/>
        </w:rPr>
      </w:pPr>
      <w:r>
        <w:rPr>
          <w:color w:val="333333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ადმინისტრატორი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ადმინისტრირების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ერთიანი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სისტემის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მეშვეობით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გაწევისას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ვალდებულია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ქვითარში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ასახული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ერთ</w:t>
      </w:r>
      <w:r>
        <w:rPr>
          <w:color w:val="333333"/>
          <w:sz w:val="24"/>
          <w:szCs w:val="24"/>
          <w:lang w:val="ka-GE" w:eastAsia="ka-GE"/>
        </w:rPr>
        <w:t>-</w:t>
      </w:r>
      <w:r>
        <w:rPr>
          <w:rFonts w:eastAsia="Times New Roman"/>
          <w:color w:val="333333"/>
          <w:sz w:val="24"/>
          <w:szCs w:val="24"/>
          <w:lang w:eastAsia="x-none"/>
        </w:rPr>
        <w:t>ერთი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საფასურის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ან</w:t>
      </w:r>
      <w:r>
        <w:rPr>
          <w:color w:val="333333"/>
          <w:sz w:val="24"/>
          <w:szCs w:val="24"/>
          <w:lang w:val="ka-GE" w:eastAsia="ka-GE"/>
        </w:rPr>
        <w:t>/</w:t>
      </w:r>
      <w:r>
        <w:rPr>
          <w:rFonts w:eastAsia="Times New Roman"/>
          <w:color w:val="333333"/>
          <w:sz w:val="24"/>
          <w:szCs w:val="24"/>
          <w:lang w:eastAsia="x-none"/>
        </w:rPr>
        <w:t>და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მოსაკრებლის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გადაუხდელობის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არასრული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გადახდის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შემთხვევაში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შესაბამის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მომხმარებელს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შეუწყვიტოს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თავის</w:t>
      </w:r>
      <w:r>
        <w:rPr>
          <w:rFonts w:eastAsia="Times New Roman"/>
          <w:color w:val="333333"/>
          <w:sz w:val="24"/>
          <w:szCs w:val="24"/>
          <w:lang w:eastAsia="x-none"/>
        </w:rPr>
        <w:t>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გაწევა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რაც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ადმინისტრატორის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მიერ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მომხმარებლის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წინაშე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სახელშეკრულებო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ვალდებულებების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დარღვევა</w:t>
      </w:r>
      <w:r>
        <w:rPr>
          <w:color w:val="333333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color w:val="333333"/>
          <w:sz w:val="24"/>
          <w:szCs w:val="24"/>
          <w:lang w:eastAsia="x-none"/>
        </w:rPr>
        <w:t>ამასთანავე</w:t>
      </w:r>
      <w:r>
        <w:rPr>
          <w:color w:val="333333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გამწევი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მიერ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ადმინისტრატორისათვის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მიწოდებული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ინფორმაციის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სისწორისათვის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პასუხისმგებლობა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ეკისრება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ინფორმაციის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წ</w:t>
      </w:r>
      <w:r>
        <w:rPr>
          <w:rFonts w:eastAsia="Times New Roman"/>
          <w:color w:val="333333"/>
          <w:sz w:val="24"/>
          <w:szCs w:val="24"/>
          <w:lang w:eastAsia="x-none"/>
        </w:rPr>
        <w:t>არმდგენს</w:t>
      </w:r>
      <w:r>
        <w:rPr>
          <w:color w:val="333333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x-none"/>
        </w:rPr>
      </w:pPr>
      <w:r>
        <w:rPr>
          <w:color w:val="333333"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color w:val="333333"/>
          <w:sz w:val="24"/>
          <w:szCs w:val="24"/>
          <w:lang w:eastAsia="x-none"/>
        </w:rPr>
        <w:t>მომსახურების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გამწევი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პირები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ვალდებული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არიან</w:t>
      </w:r>
      <w:r>
        <w:rPr>
          <w:rFonts w:eastAsia="Times New Roman"/>
          <w:color w:val="333333"/>
          <w:sz w:val="24"/>
          <w:szCs w:val="24"/>
          <w:lang w:eastAsia="x-none"/>
        </w:rPr>
        <w:t> </w:t>
      </w:r>
      <w:r>
        <w:rPr>
          <w:rFonts w:eastAsia="Times New Roman"/>
          <w:color w:val="333333"/>
          <w:sz w:val="24"/>
          <w:szCs w:val="24"/>
          <w:lang w:eastAsia="x-none"/>
        </w:rPr>
        <w:t>უზრუნველყონ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მათ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ხელთ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არსებული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მონაცემთა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ბაზების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მუდმივი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ჰარმონიზაცია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საქართველოს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იუსტიციის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სამინისტროს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მმართველობის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სფეროში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მოქმედი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საჯარო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სამართლის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იურიდიული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პირის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–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სახელმწიფო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სერვისების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განვითარე</w:t>
      </w:r>
      <w:r>
        <w:rPr>
          <w:rFonts w:eastAsia="Times New Roman"/>
          <w:color w:val="333333"/>
          <w:sz w:val="24"/>
          <w:szCs w:val="24"/>
          <w:lang w:eastAsia="x-none"/>
        </w:rPr>
        <w:t>ბის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სააგენტოს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მონაცემთა</w:t>
      </w:r>
      <w:r>
        <w:rPr>
          <w:color w:val="333333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color w:val="333333"/>
          <w:sz w:val="24"/>
          <w:szCs w:val="24"/>
          <w:lang w:eastAsia="x-none"/>
        </w:rPr>
        <w:t>ბაზასთან</w:t>
      </w:r>
      <w:r>
        <w:rPr>
          <w:color w:val="333333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165. </w:t>
      </w:r>
      <w:r>
        <w:rPr>
          <w:rFonts w:eastAsia="Times New Roman"/>
          <w:sz w:val="24"/>
          <w:szCs w:val="24"/>
          <w:lang w:val="ka-GE" w:eastAsia="ka-GE"/>
        </w:rPr>
        <w:t>ანგარიშების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იქნეს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დაკმაყოფილებული</w:t>
      </w:r>
      <w:r>
        <w:rPr>
          <w:rFonts w:eastAsia="Times New Roman"/>
          <w:sz w:val="24"/>
          <w:szCs w:val="24"/>
          <w:lang w:val="ka-GE" w:eastAsia="ka-GE"/>
        </w:rPr>
        <w:t>: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დეკემბრისა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რეგულირებული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არაუგვიანეს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დეკემბრისა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შესრულებაზე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საჭიროების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ღონისძიების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უზრუნველყოფს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ქვეპუნქტით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გადაცემისა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2023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ბუღალტრული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აღრიცხვის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</w:t>
      </w:r>
      <w:r>
        <w:rPr>
          <w:rFonts w:eastAsia="Times New Roman"/>
          <w:sz w:val="24"/>
          <w:szCs w:val="24"/>
          <w:lang w:val="ka-GE" w:eastAsia="ka-GE"/>
        </w:rPr>
        <w:t>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2024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31 </w:t>
      </w:r>
      <w:r>
        <w:rPr>
          <w:rFonts w:eastAsia="Times New Roman"/>
          <w:sz w:val="24"/>
          <w:szCs w:val="24"/>
          <w:lang w:val="ka-GE" w:eastAsia="ka-GE"/>
        </w:rPr>
        <w:t>დეკემბრამდე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165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1.</w:t>
      </w:r>
      <w:r>
        <w:rPr>
          <w:sz w:val="24"/>
          <w:szCs w:val="24"/>
          <w:lang w:val="ka-GE" w:eastAsia="ka-GE"/>
        </w:rPr>
        <w:tab/>
      </w:r>
      <w:r>
        <w:rPr>
          <w:rFonts w:eastAsia="Times New Roman"/>
          <w:sz w:val="24"/>
          <w:szCs w:val="24"/>
          <w:lang w:val="ka-GE" w:eastAsia="ka-GE"/>
        </w:rPr>
        <w:t>გამანაწილებელი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ქსელიდან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გაქვითული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მოცულობასთან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აკმაყოფილებს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დაადგინოს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</w:t>
      </w:r>
      <w:r>
        <w:rPr>
          <w:rFonts w:eastAsia="Times New Roman"/>
          <w:sz w:val="24"/>
          <w:szCs w:val="24"/>
          <w:lang w:val="ka-GE" w:eastAsia="ka-GE"/>
        </w:rPr>
        <w:t>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კრიტერიუმები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მიკროსიმძლავრის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ელექტროსადგურით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გათავისუფლდება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სასისტემო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საფასურის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გადახდის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</w:t>
      </w:r>
      <w:r>
        <w:rPr>
          <w:rFonts w:eastAsia="Times New Roman"/>
          <w:sz w:val="24"/>
          <w:szCs w:val="24"/>
          <w:lang w:val="ka-GE" w:eastAsia="ka-GE"/>
        </w:rPr>
        <w:t>ბულებისგან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166.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არჩევა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სათაური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sz w:val="24"/>
          <w:szCs w:val="24"/>
          <w:lang w:val="ka-GE" w:eastAsia="ka-GE"/>
        </w:rPr>
        <w:t>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გახსნის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ბაზრის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მოდელის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კონცეფციის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განსახორც</w:t>
      </w:r>
      <w:r>
        <w:rPr>
          <w:rFonts w:eastAsia="Times New Roman"/>
          <w:sz w:val="24"/>
          <w:szCs w:val="24"/>
          <w:lang w:val="ka-GE" w:eastAsia="ka-GE"/>
        </w:rPr>
        <w:t>იელებლად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ეტაპობრივად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განსაზღვროს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   </w:t>
      </w:r>
      <w:r>
        <w:rPr>
          <w:rFonts w:eastAsia="Times New Roman"/>
          <w:sz w:val="24"/>
          <w:szCs w:val="24"/>
          <w:lang w:val="ka-GE" w:eastAsia="ka-GE"/>
        </w:rPr>
        <w:t>კრიტერიუმები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რომლებთან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საბოლოო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სავალდებულო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აირჩევს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მფლობელის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</w:t>
      </w:r>
      <w:r>
        <w:rPr>
          <w:rFonts w:eastAsia="Times New Roman"/>
          <w:sz w:val="24"/>
          <w:szCs w:val="24"/>
          <w:lang w:val="ka-GE" w:eastAsia="ka-GE"/>
        </w:rPr>
        <w:t>არებლად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აბონენტად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რეგისტრირებული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განაწილების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განცალკევების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დასრულებისას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ექნება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ხელშეკრულება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</w:t>
      </w:r>
      <w:r>
        <w:rPr>
          <w:rFonts w:eastAsia="Times New Roman"/>
          <w:sz w:val="24"/>
          <w:szCs w:val="24"/>
          <w:lang w:val="ka-GE" w:eastAsia="ka-GE"/>
        </w:rPr>
        <w:t>სითა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პირობებით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მიიღებს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უნივერსალური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გამოცემული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ვალდებულების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შემსრულებელი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ენერგეტიკული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საწარმოსგან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მომსახურების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მიმწოდებლისგან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ამასთანავე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ზღუდავს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მომხმარებლის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სურვილის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შემდგომ</w:t>
      </w:r>
      <w:r>
        <w:rPr>
          <w:rFonts w:eastAsia="Times New Roman"/>
          <w:sz w:val="24"/>
          <w:szCs w:val="24"/>
          <w:lang w:val="ka-GE" w:eastAsia="ka-GE"/>
        </w:rPr>
        <w:t xml:space="preserve">, 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კანონმდებლობით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მისაღები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>. (</w:t>
      </w:r>
      <w:r>
        <w:rPr>
          <w:sz w:val="20"/>
          <w:szCs w:val="20"/>
          <w:lang w:val="ka-GE" w:eastAsia="ka-GE"/>
        </w:rPr>
        <w:t xml:space="preserve">22.12.2021. </w:t>
      </w:r>
      <w:r>
        <w:rPr>
          <w:rFonts w:eastAsia="Times New Roman"/>
          <w:sz w:val="20"/>
          <w:szCs w:val="20"/>
          <w:lang w:val="ka-GE" w:eastAsia="ka-GE"/>
        </w:rPr>
        <w:t>№1198)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</w:t>
      </w:r>
      <w:r>
        <w:rPr>
          <w:rFonts w:eastAsia="Times New Roman"/>
          <w:sz w:val="24"/>
          <w:szCs w:val="24"/>
          <w:lang w:val="ka-GE" w:eastAsia="ka-GE"/>
        </w:rPr>
        <w:t>ლი</w:t>
      </w:r>
      <w:r>
        <w:rPr>
          <w:rFonts w:eastAsia="Times New Roman"/>
          <w:sz w:val="24"/>
          <w:szCs w:val="24"/>
          <w:lang w:val="ka-GE" w:eastAsia="ka-GE"/>
        </w:rPr>
        <w:t xml:space="preserve"> 167.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138-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მომზადდეს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            31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მონიტორინგის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</w:t>
      </w:r>
      <w:r>
        <w:rPr>
          <w:rFonts w:eastAsia="Times New Roman"/>
          <w:sz w:val="24"/>
          <w:szCs w:val="24"/>
          <w:lang w:val="ka-GE" w:eastAsia="ka-GE"/>
        </w:rPr>
        <w:t>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ანგარიში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მომზადდეს</w:t>
      </w:r>
      <w:r>
        <w:rPr>
          <w:rFonts w:eastAsia="Times New Roman"/>
          <w:sz w:val="24"/>
          <w:szCs w:val="24"/>
          <w:lang w:val="ka-GE" w:eastAsia="ka-GE"/>
        </w:rPr>
        <w:t xml:space="preserve"> 2022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           31 </w:t>
      </w:r>
      <w:r>
        <w:rPr>
          <w:rFonts w:eastAsia="Times New Roman"/>
          <w:sz w:val="24"/>
          <w:szCs w:val="24"/>
          <w:lang w:val="ka-GE" w:eastAsia="ka-GE"/>
        </w:rPr>
        <w:t>მარტამდე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მთავრობამ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170-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-3 </w:t>
      </w:r>
      <w:r>
        <w:rPr>
          <w:rFonts w:eastAsia="Times New Roman"/>
          <w:sz w:val="24"/>
          <w:szCs w:val="24"/>
          <w:lang w:val="ka-GE" w:eastAsia="ka-GE"/>
        </w:rPr>
        <w:t>პუნქტებით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მიწოდების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უსაფრთხოების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</w:t>
      </w:r>
      <w:r>
        <w:rPr>
          <w:rFonts w:eastAsia="Times New Roman"/>
          <w:sz w:val="24"/>
          <w:szCs w:val="24"/>
          <w:lang w:val="ka-GE" w:eastAsia="ka-GE"/>
        </w:rPr>
        <w:t>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შემუშავება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დამტკიცება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მოთხოვნათა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გასათვალისწინებლად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კომისიამ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6 </w:t>
      </w:r>
      <w:r>
        <w:rPr>
          <w:rFonts w:eastAsia="Times New Roman"/>
          <w:sz w:val="24"/>
          <w:szCs w:val="24"/>
          <w:lang w:val="ka-GE" w:eastAsia="ka-GE"/>
        </w:rPr>
        <w:t>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უზრუნველყოს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ნახშირბადის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მონოქსი</w:t>
      </w:r>
      <w:r>
        <w:rPr>
          <w:rFonts w:eastAsia="Times New Roman"/>
          <w:sz w:val="24"/>
          <w:szCs w:val="24"/>
          <w:lang w:val="ka-GE" w:eastAsia="ka-GE"/>
        </w:rPr>
        <w:t>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დეტექტორების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გამოყენების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რეკომენდაციების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მომზადება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ვებგვერდზე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გამოქვეყნება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XLI. </w:t>
      </w:r>
      <w:r>
        <w:rPr>
          <w:rFonts w:eastAsia="Times New Roman"/>
          <w:sz w:val="24"/>
          <w:szCs w:val="24"/>
          <w:lang w:val="ka-GE" w:eastAsia="ka-GE"/>
        </w:rPr>
        <w:t>დასკვნითი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დებულებები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ამოქმედებამდე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დარეგულირებულ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სექტორებში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1997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27 </w:t>
      </w:r>
      <w:r>
        <w:rPr>
          <w:rFonts w:eastAsia="Times New Roman"/>
          <w:sz w:val="24"/>
          <w:szCs w:val="24"/>
          <w:lang w:val="ka-GE" w:eastAsia="ka-GE"/>
        </w:rPr>
        <w:t>ივნისის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უწყებანი</w:t>
      </w:r>
      <w:r>
        <w:rPr>
          <w:rFonts w:eastAsia="Times New Roman"/>
          <w:sz w:val="24"/>
          <w:szCs w:val="24"/>
          <w:lang w:val="ka-GE" w:eastAsia="ka-GE"/>
        </w:rPr>
        <w:t xml:space="preserve">, №33, 31 </w:t>
      </w:r>
      <w:r>
        <w:rPr>
          <w:rFonts w:eastAsia="Times New Roman"/>
          <w:sz w:val="24"/>
          <w:szCs w:val="24"/>
          <w:lang w:val="ka-GE" w:eastAsia="ka-GE"/>
        </w:rPr>
        <w:t>ივლისი</w:t>
      </w:r>
      <w:r>
        <w:rPr>
          <w:rFonts w:eastAsia="Times New Roman"/>
          <w:sz w:val="24"/>
          <w:szCs w:val="24"/>
          <w:lang w:val="ka-GE" w:eastAsia="ka-GE"/>
        </w:rPr>
        <w:t xml:space="preserve">, 1997, </w:t>
      </w:r>
      <w:r>
        <w:rPr>
          <w:rFonts w:eastAsia="Times New Roman"/>
          <w:sz w:val="24"/>
          <w:szCs w:val="24"/>
          <w:lang w:val="ka-GE" w:eastAsia="ka-GE"/>
        </w:rPr>
        <w:t>გვ</w:t>
      </w:r>
      <w:r>
        <w:rPr>
          <w:rFonts w:eastAsia="Times New Roman"/>
          <w:sz w:val="24"/>
          <w:szCs w:val="24"/>
          <w:lang w:val="ka-GE" w:eastAsia="ka-GE"/>
        </w:rPr>
        <w:t xml:space="preserve">. 20)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მიღებული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მოქმედი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ინარჩუნებს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</w:t>
      </w:r>
      <w:r>
        <w:rPr>
          <w:rFonts w:eastAsia="Times New Roman"/>
          <w:sz w:val="24"/>
          <w:szCs w:val="24"/>
          <w:lang w:val="ka-GE" w:eastAsia="ka-GE"/>
        </w:rPr>
        <w:t>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მათში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ცვლილებების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შეტანის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მიმღებ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აქტის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ძალაში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შესვლამდე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169.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ამოქმედებისთანავე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ძალადაკარგულად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გამოცხადდეს</w:t>
      </w:r>
      <w:r>
        <w:rPr>
          <w:rFonts w:eastAsia="Times New Roman"/>
          <w:sz w:val="24"/>
          <w:szCs w:val="24"/>
          <w:lang w:val="ka-GE" w:eastAsia="ka-GE"/>
        </w:rPr>
        <w:t xml:space="preserve"> „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1997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27 </w:t>
      </w:r>
      <w:r>
        <w:rPr>
          <w:rFonts w:eastAsia="Times New Roman"/>
          <w:sz w:val="24"/>
          <w:szCs w:val="24"/>
          <w:lang w:val="ka-GE" w:eastAsia="ka-GE"/>
        </w:rPr>
        <w:t>ივნისის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პარლამენტის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უწყებანი</w:t>
      </w:r>
      <w:r>
        <w:rPr>
          <w:rFonts w:eastAsia="Times New Roman"/>
          <w:sz w:val="24"/>
          <w:szCs w:val="24"/>
          <w:lang w:val="ka-GE" w:eastAsia="ka-GE"/>
        </w:rPr>
        <w:t>,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 xml:space="preserve">№33, 31 </w:t>
      </w:r>
      <w:r>
        <w:rPr>
          <w:rFonts w:eastAsia="Times New Roman"/>
          <w:sz w:val="24"/>
          <w:szCs w:val="24"/>
          <w:lang w:val="ka-GE" w:eastAsia="ka-GE"/>
        </w:rPr>
        <w:t>ივლისი</w:t>
      </w:r>
      <w:r>
        <w:rPr>
          <w:rFonts w:eastAsia="Times New Roman"/>
          <w:sz w:val="24"/>
          <w:szCs w:val="24"/>
          <w:lang w:val="ka-GE" w:eastAsia="ka-GE"/>
        </w:rPr>
        <w:t xml:space="preserve">, 1997, </w:t>
      </w:r>
      <w:r>
        <w:rPr>
          <w:rFonts w:eastAsia="Times New Roman"/>
          <w:sz w:val="24"/>
          <w:szCs w:val="24"/>
          <w:lang w:val="ka-GE" w:eastAsia="ka-GE"/>
        </w:rPr>
        <w:t>გვ</w:t>
      </w:r>
      <w:r>
        <w:rPr>
          <w:rFonts w:eastAsia="Times New Roman"/>
          <w:sz w:val="24"/>
          <w:szCs w:val="24"/>
          <w:lang w:val="ka-GE" w:eastAsia="ka-GE"/>
        </w:rPr>
        <w:t>. 20).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170. </w:t>
      </w:r>
      <w:r>
        <w:rPr>
          <w:rFonts w:eastAsia="Times New Roman"/>
          <w:sz w:val="24"/>
          <w:szCs w:val="24"/>
          <w:lang w:val="ka-GE" w:eastAsia="ka-GE"/>
        </w:rPr>
        <w:t>კანო</w:t>
      </w:r>
      <w:r>
        <w:rPr>
          <w:rFonts w:eastAsia="Times New Roman"/>
          <w:sz w:val="24"/>
          <w:szCs w:val="24"/>
          <w:lang w:val="ka-GE" w:eastAsia="ka-GE"/>
        </w:rPr>
        <w:t>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ამოქმედება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გარდა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XXXIII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XXXIV </w:t>
      </w:r>
      <w:r>
        <w:rPr>
          <w:rFonts w:eastAsia="Times New Roman"/>
          <w:sz w:val="24"/>
          <w:szCs w:val="24"/>
          <w:lang w:val="ka-GE" w:eastAsia="ka-GE"/>
        </w:rPr>
        <w:t>თავებისა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მუხლისა</w:t>
      </w:r>
      <w:r>
        <w:rPr>
          <w:rFonts w:eastAsia="Times New Roman"/>
          <w:sz w:val="24"/>
          <w:szCs w:val="24"/>
          <w:lang w:val="ka-GE" w:eastAsia="ka-GE"/>
        </w:rPr>
        <w:t xml:space="preserve">  (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გამოქვეყნებისთანავე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XXXIII </w:t>
      </w: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2020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სექტემბრიდან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XXXIV </w:t>
      </w:r>
      <w:r>
        <w:rPr>
          <w:rFonts w:eastAsia="Times New Roman"/>
          <w:sz w:val="24"/>
          <w:szCs w:val="24"/>
          <w:lang w:val="ka-GE" w:eastAsia="ka-GE"/>
        </w:rPr>
        <w:t>თავი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2021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30 </w:t>
      </w:r>
      <w:r>
        <w:rPr>
          <w:rFonts w:eastAsia="Times New Roman"/>
          <w:sz w:val="24"/>
          <w:szCs w:val="24"/>
          <w:lang w:val="ka-GE" w:eastAsia="ka-GE"/>
        </w:rPr>
        <w:t>სექტემბრიდან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კანონის</w:t>
      </w:r>
      <w:r>
        <w:rPr>
          <w:rFonts w:eastAsia="Times New Roman"/>
          <w:sz w:val="24"/>
          <w:szCs w:val="24"/>
          <w:lang w:val="ka-GE" w:eastAsia="ka-GE"/>
        </w:rPr>
        <w:t xml:space="preserve"> 148-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ლიცენზიატებთან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მიმართებით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2025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პრეზიდენტი</w:t>
      </w:r>
      <w:r>
        <w:rPr>
          <w:rFonts w:eastAsia="Times New Roman"/>
          <w:sz w:val="24"/>
          <w:szCs w:val="24"/>
          <w:lang w:val="ka-GE" w:eastAsia="ka-GE"/>
        </w:rPr>
        <w:tab/>
        <w:t xml:space="preserve">                                         </w:t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>სალომე</w:t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lang w:val="ka-GE" w:eastAsia="ka-GE"/>
        </w:rPr>
        <w:t>ზურაბიშვილი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sz w:val="24"/>
          <w:szCs w:val="24"/>
          <w:lang w:val="ka-GE" w:eastAsia="ka-GE"/>
        </w:rPr>
      </w:pP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თბილისი</w:t>
      </w:r>
      <w:r>
        <w:rPr>
          <w:rFonts w:eastAsia="Times New Roman"/>
          <w:sz w:val="24"/>
          <w:szCs w:val="24"/>
          <w:lang w:val="ka-GE" w:eastAsia="ka-GE"/>
        </w:rPr>
        <w:t>,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2019 </w:t>
      </w:r>
      <w:r>
        <w:rPr>
          <w:rFonts w:eastAsia="Times New Roman"/>
          <w:sz w:val="24"/>
          <w:szCs w:val="24"/>
          <w:lang w:val="ka-GE" w:eastAsia="ka-GE"/>
        </w:rPr>
        <w:t>წლი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20 </w:t>
      </w:r>
      <w:r>
        <w:rPr>
          <w:rFonts w:eastAsia="Times New Roman"/>
          <w:sz w:val="24"/>
          <w:szCs w:val="24"/>
          <w:lang w:val="ka-GE" w:eastAsia="ka-GE"/>
        </w:rPr>
        <w:t>დეკემბერი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№5646-</w:t>
      </w:r>
      <w:r>
        <w:rPr>
          <w:rFonts w:eastAsia="Times New Roman"/>
          <w:sz w:val="24"/>
          <w:szCs w:val="24"/>
          <w:lang w:val="ka-GE" w:eastAsia="ka-GE"/>
        </w:rPr>
        <w:t>რს</w:t>
      </w:r>
    </w:p>
    <w:p w:rsidR="00000000" w:rsidRDefault="00966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eastAsia="Times New Roman"/>
          <w:sz w:val="24"/>
          <w:szCs w:val="24"/>
          <w:lang w:val="ka-GE" w:eastAsia="ka-GE"/>
        </w:rPr>
      </w:pPr>
    </w:p>
    <w:sectPr w:rsidR="00000000">
      <w:pgSz w:w="12240" w:h="15840"/>
      <w:pgMar w:top="1134" w:right="1134" w:bottom="1134" w:left="1134" w:header="0" w:footer="100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6D06"/>
    <w:rsid w:val="009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111" w:right="146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1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tabs>
        <w:tab w:val="left" w:pos="864"/>
      </w:tabs>
      <w:spacing w:after="200" w:line="276" w:lineRule="auto"/>
      <w:ind w:left="864" w:hanging="864"/>
      <w:jc w:val="both"/>
      <w:outlineLvl w:val="3"/>
    </w:pPr>
    <w:rPr>
      <w:rFonts w:ascii="EUAlbertina" w:hAnsi="EUAlbertina" w:cs="EUAlbertina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tabs>
        <w:tab w:val="left" w:pos="1008"/>
      </w:tabs>
      <w:spacing w:after="200" w:line="276" w:lineRule="auto"/>
      <w:ind w:left="1008" w:hanging="1008"/>
      <w:jc w:val="both"/>
      <w:outlineLvl w:val="4"/>
    </w:pPr>
    <w:rPr>
      <w:rFonts w:ascii="EUAlbertina" w:hAnsi="EUAlbertina" w:cs="EUAlbertina"/>
      <w:i/>
      <w:i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tabs>
        <w:tab w:val="left" w:pos="1296"/>
      </w:tabs>
      <w:spacing w:before="240" w:after="60" w:line="276" w:lineRule="auto"/>
      <w:ind w:left="1296" w:hanging="1296"/>
      <w:outlineLvl w:val="6"/>
    </w:pPr>
    <w:rPr>
      <w:rFonts w:ascii="EUAlbertina" w:hAnsi="EUAlbertina" w:cs="EUAlbertina"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tabs>
        <w:tab w:val="left" w:pos="1440"/>
      </w:tabs>
      <w:spacing w:before="240" w:after="60" w:line="276" w:lineRule="auto"/>
      <w:ind w:left="1440" w:hanging="1440"/>
      <w:outlineLvl w:val="7"/>
    </w:pPr>
    <w:rPr>
      <w:rFonts w:ascii="EUAlbertina" w:hAnsi="EUAlbertina" w:cs="EUAlbertina"/>
      <w:i/>
      <w:i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tabs>
        <w:tab w:val="left" w:pos="1584"/>
      </w:tabs>
      <w:spacing w:before="240" w:after="60" w:line="276" w:lineRule="auto"/>
      <w:ind w:left="1584" w:hanging="1584"/>
      <w:outlineLvl w:val="8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Sylfaen"/>
    </w:rPr>
  </w:style>
  <w:style w:type="paragraph" w:styleId="BodyText">
    <w:name w:val="Body Text"/>
    <w:basedOn w:val="Normal"/>
    <w:link w:val="BodyTextChar"/>
    <w:uiPriority w:val="99"/>
    <w:pPr>
      <w:ind w:left="111" w:right="14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customStyle="1" w:styleId="Heading1Char">
    <w:name w:val="Heading 1 Char"/>
    <w:basedOn w:val="DefaultParagraphFont"/>
    <w:link w:val="Heading1"/>
    <w:uiPriority w:val="99"/>
    <w:rPr>
      <w:rFonts w:cs="Sylfae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cs="Sylfae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243F6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EUAlbertina" w:hAnsi="EUAlbertina" w:cs="EUAlbertin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EUAlbertina" w:hAnsi="EUAlbertina" w:cs="EUAlbertina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EUAlbertina" w:hAnsi="EUAlbertina" w:cs="EUAlbertina"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EUAlbertina" w:hAnsi="EUAlbertina" w:cs="EUAlbertina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abzacixml">
    <w:name w:val="abzacixml"/>
    <w:basedOn w:val="Normal"/>
    <w:uiPriority w:val="99"/>
    <w:pPr>
      <w:widowControl/>
    </w:pPr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Sylfae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rPr>
      <w:rFonts w:ascii="EUAlbertina" w:hAnsi="EUAlbertina" w:cs="EUAlberti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69098</Words>
  <Characters>393859</Characters>
  <Application>Microsoft Office Word</Application>
  <DocSecurity>0</DocSecurity>
  <Lines>3282</Lines>
  <Paragraphs>924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462033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